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4"/>
        <w:gridCol w:w="251"/>
        <w:gridCol w:w="1203"/>
        <w:gridCol w:w="2021"/>
      </w:tblGrid>
      <w:tr w:rsidR="00BA43CC" w:rsidRPr="009B06E0" w14:paraId="4599E7B9" w14:textId="77777777" w:rsidTr="00950F54">
        <w:trPr>
          <w:trHeight w:hRule="exact" w:val="1798"/>
        </w:trPr>
        <w:tc>
          <w:tcPr>
            <w:tcW w:w="9639" w:type="dxa"/>
            <w:gridSpan w:val="4"/>
            <w:vAlign w:val="bottom"/>
          </w:tcPr>
          <w:p w14:paraId="63B8DA41" w14:textId="61AD23C9" w:rsidR="00BA43CC" w:rsidRPr="009B06E0" w:rsidRDefault="00950F54" w:rsidP="004A0793">
            <w:pPr>
              <w:pStyle w:val="Heading1"/>
              <w:numPr>
                <w:ilvl w:val="0"/>
                <w:numId w:val="0"/>
              </w:numPr>
              <w:ind w:left="431"/>
              <w:rPr>
                <w:noProof/>
              </w:rPr>
            </w:pPr>
            <w:bookmarkStart w:id="0" w:name="_Toc228954255"/>
            <w:r>
              <w:rPr>
                <w:noProof/>
              </w:rPr>
              <w:drawing>
                <wp:inline distT="0" distB="0" distL="0" distR="0" wp14:anchorId="4A42D0D4" wp14:editId="005223B2">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BA43CC" w:rsidRPr="009B06E0" w14:paraId="1143537A" w14:textId="77777777" w:rsidTr="00950F54">
        <w:tc>
          <w:tcPr>
            <w:tcW w:w="6801" w:type="dxa"/>
            <w:gridSpan w:val="2"/>
            <w:vAlign w:val="bottom"/>
          </w:tcPr>
          <w:p w14:paraId="3C5B8491"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1DF978C8"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069B5CCA" w14:textId="77777777" w:rsidR="00BA43CC" w:rsidRPr="009B06E0" w:rsidRDefault="00BA43CC" w:rsidP="000E5315">
            <w:pPr>
              <w:pStyle w:val="FileRefRow"/>
              <w:spacing w:before="60" w:after="60"/>
              <w:jc w:val="right"/>
              <w:rPr>
                <w:rFonts w:cs="Arial"/>
              </w:rPr>
            </w:pPr>
          </w:p>
        </w:tc>
      </w:tr>
      <w:tr w:rsidR="00BA43CC" w:rsidRPr="009B06E0" w14:paraId="175D8263" w14:textId="77777777" w:rsidTr="000E5315">
        <w:tblPrEx>
          <w:tblCellMar>
            <w:left w:w="170" w:type="dxa"/>
            <w:right w:w="170" w:type="dxa"/>
          </w:tblCellMar>
        </w:tblPrEx>
        <w:trPr>
          <w:trHeight w:hRule="exact" w:val="8618"/>
        </w:trPr>
        <w:tc>
          <w:tcPr>
            <w:tcW w:w="9639" w:type="dxa"/>
            <w:gridSpan w:val="4"/>
            <w:vAlign w:val="bottom"/>
          </w:tcPr>
          <w:p w14:paraId="615A1E59" w14:textId="77777777" w:rsidR="00950F54" w:rsidRPr="00630C91" w:rsidRDefault="00950F54" w:rsidP="00950F54">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477564DB" w14:textId="77777777" w:rsidR="005A5464" w:rsidRPr="00E07E95" w:rsidRDefault="00E07E95" w:rsidP="00E07E95">
            <w:pPr>
              <w:pStyle w:val="ReportTitle"/>
              <w:spacing w:before="60" w:after="0" w:line="240" w:lineRule="auto"/>
              <w:ind w:left="442"/>
              <w:rPr>
                <w:sz w:val="50"/>
              </w:rPr>
            </w:pPr>
            <w:r w:rsidRPr="00E07E95">
              <w:rPr>
                <w:sz w:val="50"/>
              </w:rPr>
              <w:t xml:space="preserve">Foreign Account Tax Compliance Act </w:t>
            </w:r>
          </w:p>
          <w:p w14:paraId="7DAAFCB2" w14:textId="77777777" w:rsidR="00E07E95" w:rsidRPr="00E07E95" w:rsidRDefault="00E07E95" w:rsidP="00E07E95">
            <w:pPr>
              <w:pStyle w:val="ReportDescription"/>
            </w:pPr>
          </w:p>
          <w:p w14:paraId="23AD4262" w14:textId="3FF823FF" w:rsidR="003708F6" w:rsidRDefault="00E07E95" w:rsidP="005A5464">
            <w:pPr>
              <w:pStyle w:val="ReportTitle"/>
              <w:spacing w:after="0"/>
              <w:ind w:left="442"/>
              <w:rPr>
                <w:rFonts w:cs="Arial"/>
                <w:sz w:val="50"/>
                <w:szCs w:val="50"/>
              </w:rPr>
            </w:pPr>
            <w:r>
              <w:rPr>
                <w:sz w:val="50"/>
              </w:rPr>
              <w:t>FATCA.</w:t>
            </w:r>
            <w:r w:rsidR="005C2C40">
              <w:rPr>
                <w:sz w:val="50"/>
              </w:rPr>
              <w:t>0001 2017</w:t>
            </w:r>
            <w:r w:rsidR="0061051D" w:rsidRPr="00EB7563">
              <w:rPr>
                <w:sz w:val="50"/>
              </w:rPr>
              <w:t xml:space="preserve"> </w:t>
            </w:r>
            <w:r w:rsidR="00642BE7" w:rsidRPr="00EB7563">
              <w:rPr>
                <w:sz w:val="50"/>
              </w:rPr>
              <w:t>Package v</w:t>
            </w:r>
            <w:r w:rsidR="00F26970">
              <w:rPr>
                <w:sz w:val="50"/>
              </w:rPr>
              <w:t>1</w:t>
            </w:r>
            <w:r w:rsidR="00A34AA7">
              <w:rPr>
                <w:sz w:val="50"/>
              </w:rPr>
              <w:t>.</w:t>
            </w:r>
            <w:r w:rsidR="00F26970">
              <w:rPr>
                <w:sz w:val="50"/>
              </w:rPr>
              <w:t>1</w:t>
            </w:r>
            <w:r w:rsidR="006B27B2">
              <w:rPr>
                <w:sz w:val="50"/>
              </w:rPr>
              <w:t>1</w:t>
            </w:r>
            <w:r w:rsidR="005A5464">
              <w:rPr>
                <w:sz w:val="50"/>
              </w:rPr>
              <w:t xml:space="preserve"> </w:t>
            </w:r>
            <w:r w:rsidR="005A5464">
              <w:rPr>
                <w:rFonts w:cs="Arial"/>
                <w:sz w:val="50"/>
                <w:szCs w:val="50"/>
              </w:rPr>
              <w:t>Contents</w:t>
            </w:r>
            <w:r w:rsidR="00D3530F">
              <w:rPr>
                <w:rFonts w:cs="Arial"/>
                <w:sz w:val="50"/>
                <w:szCs w:val="50"/>
              </w:rPr>
              <w:t xml:space="preserve">  </w:t>
            </w:r>
          </w:p>
          <w:p w14:paraId="48D87E0C" w14:textId="77777777" w:rsidR="00DC4A1D" w:rsidRDefault="00D3530F" w:rsidP="005A5464">
            <w:pPr>
              <w:pStyle w:val="ReportTitle"/>
              <w:spacing w:after="0"/>
              <w:ind w:left="442"/>
              <w:rPr>
                <w:rFonts w:cs="Arial"/>
                <w:sz w:val="50"/>
                <w:szCs w:val="50"/>
              </w:rPr>
            </w:pPr>
            <w:r>
              <w:rPr>
                <w:rFonts w:cs="Arial"/>
                <w:sz w:val="50"/>
                <w:szCs w:val="50"/>
              </w:rPr>
              <w:t xml:space="preserve">                                                                                                                                                                                                                                                                                                                                                                                                                                                                                                                                                                                                                                                                                  </w:t>
            </w:r>
          </w:p>
          <w:p w14:paraId="34686109" w14:textId="77777777" w:rsidR="00BA0567" w:rsidRPr="00BA0567" w:rsidRDefault="00BA0567" w:rsidP="00BA0567">
            <w:pPr>
              <w:pStyle w:val="ReportDescription"/>
            </w:pPr>
          </w:p>
          <w:p w14:paraId="235F6579" w14:textId="5B488679" w:rsidR="00CD562E" w:rsidRPr="00BA0567" w:rsidRDefault="00DC4A1D" w:rsidP="00BA0567">
            <w:pPr>
              <w:rPr>
                <w:sz w:val="32"/>
                <w:szCs w:val="32"/>
              </w:rPr>
            </w:pPr>
            <w:r w:rsidRPr="00BA0567">
              <w:rPr>
                <w:sz w:val="32"/>
                <w:szCs w:val="32"/>
              </w:rPr>
              <w:t xml:space="preserve">  </w:t>
            </w:r>
            <w:r w:rsidR="00CD562E" w:rsidRPr="00BA0567">
              <w:rPr>
                <w:sz w:val="32"/>
                <w:szCs w:val="32"/>
              </w:rPr>
              <w:t xml:space="preserve">Date: </w:t>
            </w:r>
            <w:r w:rsidR="00A34AA7">
              <w:rPr>
                <w:sz w:val="32"/>
                <w:szCs w:val="32"/>
              </w:rPr>
              <w:t>15</w:t>
            </w:r>
            <w:r w:rsidR="00170EC4" w:rsidRPr="00170EC4">
              <w:rPr>
                <w:sz w:val="32"/>
                <w:szCs w:val="32"/>
                <w:vertAlign w:val="superscript"/>
              </w:rPr>
              <w:t>th</w:t>
            </w:r>
            <w:r w:rsidR="00170EC4">
              <w:rPr>
                <w:sz w:val="32"/>
                <w:szCs w:val="32"/>
              </w:rPr>
              <w:t xml:space="preserve"> of</w:t>
            </w:r>
            <w:r w:rsidR="005E6AB5">
              <w:rPr>
                <w:sz w:val="32"/>
                <w:szCs w:val="32"/>
              </w:rPr>
              <w:t xml:space="preserve"> </w:t>
            </w:r>
            <w:r w:rsidR="006B27B2">
              <w:rPr>
                <w:sz w:val="32"/>
                <w:szCs w:val="32"/>
              </w:rPr>
              <w:t>June</w:t>
            </w:r>
            <w:r w:rsidR="005C2C40" w:rsidRPr="005C2C40">
              <w:rPr>
                <w:sz w:val="32"/>
                <w:szCs w:val="32"/>
              </w:rPr>
              <w:t xml:space="preserve"> 20</w:t>
            </w:r>
            <w:r w:rsidR="00643CC6">
              <w:rPr>
                <w:sz w:val="32"/>
                <w:szCs w:val="32"/>
              </w:rPr>
              <w:t>2</w:t>
            </w:r>
            <w:r w:rsidR="006B27B2">
              <w:rPr>
                <w:sz w:val="32"/>
                <w:szCs w:val="32"/>
              </w:rPr>
              <w:t>3</w:t>
            </w:r>
            <w:r w:rsidR="00F14656" w:rsidRPr="00BA0567">
              <w:rPr>
                <w:sz w:val="32"/>
                <w:szCs w:val="32"/>
              </w:rPr>
              <w:t xml:space="preserve"> </w:t>
            </w:r>
          </w:p>
          <w:p w14:paraId="1DC48636" w14:textId="77777777" w:rsidR="00BA43CC" w:rsidRPr="009B06E0" w:rsidRDefault="00883E05" w:rsidP="00537772">
            <w:pPr>
              <w:pStyle w:val="-subtitle"/>
              <w:ind w:left="425"/>
            </w:pPr>
            <w:r>
              <w:t xml:space="preserve"> </w:t>
            </w:r>
          </w:p>
        </w:tc>
      </w:tr>
      <w:tr w:rsidR="00BA43CC" w:rsidRPr="009B06E0" w14:paraId="6BA2A328" w14:textId="77777777" w:rsidTr="000E5315">
        <w:tblPrEx>
          <w:tblCellMar>
            <w:left w:w="170" w:type="dxa"/>
            <w:right w:w="170" w:type="dxa"/>
          </w:tblCellMar>
        </w:tblPrEx>
        <w:trPr>
          <w:trHeight w:hRule="exact" w:val="416"/>
        </w:trPr>
        <w:tc>
          <w:tcPr>
            <w:tcW w:w="9639" w:type="dxa"/>
            <w:gridSpan w:val="4"/>
            <w:tcMar>
              <w:left w:w="227" w:type="dxa"/>
              <w:right w:w="227" w:type="dxa"/>
            </w:tcMar>
            <w:vAlign w:val="bottom"/>
          </w:tcPr>
          <w:p w14:paraId="795FCF5A" w14:textId="77777777" w:rsidR="00BA43CC" w:rsidRPr="009B06E0" w:rsidRDefault="00BA43CC" w:rsidP="000E5315">
            <w:pPr>
              <w:pBdr>
                <w:bottom w:val="single" w:sz="4" w:space="0" w:color="auto"/>
              </w:pBdr>
              <w:rPr>
                <w:rFonts w:cs="Arial"/>
              </w:rPr>
            </w:pPr>
          </w:p>
        </w:tc>
      </w:tr>
      <w:tr w:rsidR="00C907DB" w:rsidRPr="009B06E0" w14:paraId="667E6E69" w14:textId="77777777" w:rsidTr="00C907DB">
        <w:tblPrEx>
          <w:tblCellMar>
            <w:left w:w="170" w:type="dxa"/>
            <w:right w:w="170" w:type="dxa"/>
          </w:tblCellMar>
        </w:tblPrEx>
        <w:trPr>
          <w:trHeight w:hRule="exact" w:val="715"/>
        </w:trPr>
        <w:tc>
          <w:tcPr>
            <w:tcW w:w="6660" w:type="dxa"/>
            <w:vAlign w:val="bottom"/>
          </w:tcPr>
          <w:p w14:paraId="595A3249" w14:textId="77777777" w:rsidR="00C907DB" w:rsidRPr="000A30DF" w:rsidRDefault="00C907DB" w:rsidP="000A30DF">
            <w:pPr>
              <w:pStyle w:val="ListParagraph"/>
              <w:numPr>
                <w:ilvl w:val="0"/>
                <w:numId w:val="30"/>
              </w:numPr>
              <w:spacing w:before="60" w:after="60"/>
              <w:rPr>
                <w:rFonts w:cs="Arial"/>
                <w:b/>
              </w:rPr>
            </w:pPr>
            <w:r w:rsidRPr="000A30DF">
              <w:rPr>
                <w:rFonts w:cs="Arial"/>
              </w:rPr>
              <w:t xml:space="preserve">This document and its attachments are </w:t>
            </w:r>
            <w:r w:rsidR="00610DB0">
              <w:rPr>
                <w:rFonts w:cs="Arial"/>
                <w:b/>
              </w:rPr>
              <w:fldChar w:fldCharType="begin">
                <w:ffData>
                  <w:name w:val=""/>
                  <w:enabled/>
                  <w:calcOnExit w:val="0"/>
                  <w:textInput>
                    <w:default w:val="Official"/>
                  </w:textInput>
                </w:ffData>
              </w:fldChar>
            </w:r>
            <w:r w:rsidR="00610DB0">
              <w:rPr>
                <w:rFonts w:cs="Arial"/>
                <w:b/>
              </w:rPr>
              <w:instrText xml:space="preserve"> FORMTEXT </w:instrText>
            </w:r>
            <w:r w:rsidR="00610DB0">
              <w:rPr>
                <w:rFonts w:cs="Arial"/>
                <w:b/>
              </w:rPr>
            </w:r>
            <w:r w:rsidR="00610DB0">
              <w:rPr>
                <w:rFonts w:cs="Arial"/>
                <w:b/>
              </w:rPr>
              <w:fldChar w:fldCharType="separate"/>
            </w:r>
            <w:r w:rsidR="00610DB0">
              <w:rPr>
                <w:rFonts w:cs="Arial"/>
                <w:b/>
                <w:noProof/>
              </w:rPr>
              <w:t>Official</w:t>
            </w:r>
            <w:r w:rsidR="00610DB0">
              <w:rPr>
                <w:rFonts w:cs="Arial"/>
                <w:b/>
              </w:rPr>
              <w:fldChar w:fldCharType="end"/>
            </w:r>
          </w:p>
          <w:p w14:paraId="744804FD" w14:textId="77777777" w:rsidR="00C907DB" w:rsidRPr="000A30DF" w:rsidRDefault="00C907DB" w:rsidP="00A34AA7">
            <w:pPr>
              <w:pStyle w:val="ListParagraph"/>
              <w:spacing w:before="60" w:after="60"/>
              <w:rPr>
                <w:rFonts w:cs="Arial"/>
              </w:rPr>
            </w:pPr>
          </w:p>
          <w:p w14:paraId="09F46263" w14:textId="77777777" w:rsidR="00C907DB" w:rsidRPr="009B06E0" w:rsidRDefault="00C907DB" w:rsidP="000E5315">
            <w:pPr>
              <w:spacing w:before="60" w:after="60"/>
            </w:pPr>
          </w:p>
        </w:tc>
        <w:tc>
          <w:tcPr>
            <w:tcW w:w="2979" w:type="dxa"/>
            <w:gridSpan w:val="3"/>
            <w:vMerge w:val="restart"/>
          </w:tcPr>
          <w:p w14:paraId="7F6F28D5" w14:textId="65487BEA" w:rsidR="00C907DB" w:rsidRPr="009B06E0" w:rsidRDefault="008316D9" w:rsidP="00671422">
            <w:pPr>
              <w:spacing w:before="60" w:after="60"/>
            </w:pPr>
            <w:r>
              <w:rPr>
                <w:noProof/>
              </w:rPr>
              <w:drawing>
                <wp:inline distT="0" distB="0" distL="0" distR="0" wp14:anchorId="40568B5C" wp14:editId="532D17B2">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C907DB">
              <w:t xml:space="preserve"> </w:t>
            </w:r>
            <w:r w:rsidR="00950F54" w:rsidRPr="003B4142">
              <w:t xml:space="preserve">For further information or questions, </w:t>
            </w:r>
            <w:r w:rsidR="00950F54">
              <w:t>email</w:t>
            </w:r>
            <w:r w:rsidR="00950F54" w:rsidRPr="008E039A">
              <w:t xml:space="preserve"> atobulkdatatransfer@ato.gov.au</w:t>
            </w:r>
          </w:p>
        </w:tc>
      </w:tr>
      <w:tr w:rsidR="00C907DB" w:rsidRPr="00766667" w14:paraId="59BC1B4D" w14:textId="77777777" w:rsidTr="000E5315">
        <w:tblPrEx>
          <w:tblCellMar>
            <w:left w:w="170" w:type="dxa"/>
            <w:right w:w="170" w:type="dxa"/>
          </w:tblCellMar>
        </w:tblPrEx>
        <w:trPr>
          <w:trHeight w:hRule="exact" w:val="1584"/>
        </w:trPr>
        <w:tc>
          <w:tcPr>
            <w:tcW w:w="6660" w:type="dxa"/>
          </w:tcPr>
          <w:p w14:paraId="1B5E95E0" w14:textId="77777777" w:rsidR="00C907DB" w:rsidRPr="00766667" w:rsidRDefault="00C907DB" w:rsidP="000E5315">
            <w:pPr>
              <w:pStyle w:val="Maintext"/>
              <w:spacing w:before="60" w:after="60"/>
              <w:rPr>
                <w:rStyle w:val="Classification"/>
                <w:b/>
                <w:caps w:val="0"/>
              </w:rPr>
            </w:pPr>
          </w:p>
        </w:tc>
        <w:tc>
          <w:tcPr>
            <w:tcW w:w="2979" w:type="dxa"/>
            <w:gridSpan w:val="3"/>
            <w:vMerge/>
          </w:tcPr>
          <w:p w14:paraId="16A88327" w14:textId="77777777" w:rsidR="00C907DB" w:rsidRPr="00766667" w:rsidRDefault="00C907DB" w:rsidP="000E5315">
            <w:pPr>
              <w:spacing w:before="60" w:after="60"/>
              <w:rPr>
                <w:b/>
              </w:rPr>
            </w:pPr>
          </w:p>
        </w:tc>
      </w:tr>
    </w:tbl>
    <w:p w14:paraId="2070324A" w14:textId="77777777" w:rsidR="00BA43CC" w:rsidRPr="009B06E0" w:rsidRDefault="00BA43CC" w:rsidP="00BA43CC">
      <w:pPr>
        <w:pStyle w:val="HEADAA"/>
        <w:sectPr w:rsidR="00BA43CC" w:rsidRPr="009B06E0" w:rsidSect="007F4E93">
          <w:headerReference w:type="default" r:id="rId14"/>
          <w:footerReference w:type="default" r:id="rId15"/>
          <w:pgSz w:w="11906" w:h="16838" w:code="9"/>
          <w:pgMar w:top="1418" w:right="1276" w:bottom="1202" w:left="1304" w:header="709" w:footer="317" w:gutter="0"/>
          <w:cols w:space="708"/>
          <w:titlePg/>
          <w:docGrid w:linePitch="360"/>
        </w:sectPr>
      </w:pPr>
    </w:p>
    <w:p w14:paraId="0B460825" w14:textId="77777777" w:rsidR="00994810" w:rsidRDefault="00B5695A" w:rsidP="00994810">
      <w:pPr>
        <w:pStyle w:val="VersionHeadA"/>
      </w:pPr>
      <w:r w:rsidRPr="007029A8">
        <w:lastRenderedPageBreak/>
        <w:t>VERSION CONTROL</w:t>
      </w:r>
    </w:p>
    <w:p w14:paraId="18B31CF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DB39DD" w:rsidRPr="0023370F" w14:paraId="488FBD7A" w14:textId="77777777" w:rsidTr="00DB39DD">
        <w:trPr>
          <w:tblHeader/>
        </w:trPr>
        <w:tc>
          <w:tcPr>
            <w:tcW w:w="1022" w:type="dxa"/>
            <w:tcBorders>
              <w:top w:val="single" w:sz="4" w:space="0" w:color="auto"/>
              <w:bottom w:val="single" w:sz="6" w:space="0" w:color="auto"/>
            </w:tcBorders>
            <w:shd w:val="clear" w:color="auto" w:fill="C6D9F1"/>
          </w:tcPr>
          <w:p w14:paraId="2A6A883F" w14:textId="77777777" w:rsidR="00DB39DD" w:rsidRPr="0023370F" w:rsidRDefault="00DB39DD" w:rsidP="00837B5F">
            <w:pPr>
              <w:pStyle w:val="VersionHead"/>
              <w:spacing w:before="120" w:after="120"/>
              <w:rPr>
                <w:b/>
              </w:rPr>
            </w:pPr>
            <w:bookmarkStart w:id="1" w:name="_Hlk230516160"/>
            <w:r w:rsidRPr="0023370F">
              <w:rPr>
                <w:b/>
              </w:rPr>
              <w:t>Version</w:t>
            </w:r>
          </w:p>
        </w:tc>
        <w:tc>
          <w:tcPr>
            <w:tcW w:w="1590" w:type="dxa"/>
            <w:tcBorders>
              <w:top w:val="single" w:sz="4" w:space="0" w:color="auto"/>
              <w:bottom w:val="single" w:sz="6" w:space="0" w:color="auto"/>
            </w:tcBorders>
            <w:shd w:val="clear" w:color="auto" w:fill="C6D9F1"/>
          </w:tcPr>
          <w:p w14:paraId="53F996ED" w14:textId="77777777" w:rsidR="00DB39DD" w:rsidRPr="0023370F" w:rsidRDefault="00DB39DD" w:rsidP="00837B5F">
            <w:pPr>
              <w:pStyle w:val="VersionHead"/>
              <w:spacing w:before="120" w:after="120"/>
              <w:rPr>
                <w:b/>
              </w:rPr>
            </w:pPr>
            <w:r w:rsidRPr="0023370F">
              <w:rPr>
                <w:b/>
              </w:rPr>
              <w:t>Release date</w:t>
            </w:r>
          </w:p>
        </w:tc>
        <w:tc>
          <w:tcPr>
            <w:tcW w:w="6773" w:type="dxa"/>
            <w:tcBorders>
              <w:top w:val="single" w:sz="4" w:space="0" w:color="auto"/>
              <w:bottom w:val="single" w:sz="6" w:space="0" w:color="auto"/>
            </w:tcBorders>
            <w:shd w:val="clear" w:color="auto" w:fill="C6D9F1"/>
          </w:tcPr>
          <w:p w14:paraId="291FEB39" w14:textId="77777777" w:rsidR="00DB39DD" w:rsidRPr="0023370F" w:rsidRDefault="00DB39DD" w:rsidP="00837B5F">
            <w:pPr>
              <w:pStyle w:val="VersionHead"/>
              <w:spacing w:before="120" w:after="120"/>
              <w:rPr>
                <w:b/>
              </w:rPr>
            </w:pPr>
            <w:r w:rsidRPr="0023370F">
              <w:rPr>
                <w:b/>
              </w:rPr>
              <w:t>Description of changes</w:t>
            </w:r>
          </w:p>
        </w:tc>
      </w:tr>
      <w:tr w:rsidR="007C523D" w:rsidRPr="009B06E0" w14:paraId="39E7FD7D" w14:textId="77777777" w:rsidTr="00610DB0">
        <w:tc>
          <w:tcPr>
            <w:tcW w:w="1022" w:type="dxa"/>
            <w:tcBorders>
              <w:top w:val="single" w:sz="6" w:space="0" w:color="auto"/>
              <w:bottom w:val="single" w:sz="6" w:space="0" w:color="auto"/>
            </w:tcBorders>
          </w:tcPr>
          <w:p w14:paraId="4D64CE02" w14:textId="49F119F2" w:rsidR="007C523D" w:rsidRDefault="00F26970" w:rsidP="00EA0827">
            <w:pPr>
              <w:pStyle w:val="Version2"/>
              <w:spacing w:before="120" w:after="120"/>
            </w:pPr>
            <w:r>
              <w:t>1.1</w:t>
            </w:r>
            <w:r w:rsidR="006B27B2">
              <w:t>1</w:t>
            </w:r>
          </w:p>
        </w:tc>
        <w:tc>
          <w:tcPr>
            <w:tcW w:w="1590" w:type="dxa"/>
            <w:tcBorders>
              <w:top w:val="single" w:sz="6" w:space="0" w:color="auto"/>
              <w:bottom w:val="single" w:sz="6" w:space="0" w:color="auto"/>
            </w:tcBorders>
          </w:tcPr>
          <w:p w14:paraId="2F3FF0A7" w14:textId="3327E7B7" w:rsidR="007C523D" w:rsidRDefault="00A34AA7" w:rsidP="00352F85">
            <w:pPr>
              <w:pStyle w:val="Version2"/>
              <w:spacing w:before="120" w:after="120"/>
            </w:pPr>
            <w:r>
              <w:t>15</w:t>
            </w:r>
            <w:r w:rsidR="00140844">
              <w:t>.</w:t>
            </w:r>
            <w:r w:rsidR="00514BDC">
              <w:t>0</w:t>
            </w:r>
            <w:r w:rsidR="006B27B2">
              <w:t>6</w:t>
            </w:r>
            <w:r w:rsidR="007C523D">
              <w:t>.20</w:t>
            </w:r>
            <w:r w:rsidR="00072EC1">
              <w:t>2</w:t>
            </w:r>
            <w:r w:rsidR="006B27B2">
              <w:t>3</w:t>
            </w:r>
          </w:p>
        </w:tc>
        <w:tc>
          <w:tcPr>
            <w:tcW w:w="6773" w:type="dxa"/>
            <w:tcBorders>
              <w:top w:val="single" w:sz="6" w:space="0" w:color="auto"/>
              <w:bottom w:val="single" w:sz="6" w:space="0" w:color="auto"/>
            </w:tcBorders>
          </w:tcPr>
          <w:p w14:paraId="43000CE9" w14:textId="720C9E0A" w:rsidR="00F22282" w:rsidRDefault="003D586E" w:rsidP="00F22282">
            <w:pPr>
              <w:pStyle w:val="Version2"/>
              <w:spacing w:before="120" w:after="120"/>
            </w:pPr>
            <w:r w:rsidRPr="003D586E">
              <w:t>Final release of ATO FATCA.0001 2017 service for 15th of June publication.</w:t>
            </w:r>
          </w:p>
          <w:p w14:paraId="73FC231A" w14:textId="77777777" w:rsidR="00F22282" w:rsidRPr="00F22282" w:rsidRDefault="00F22282" w:rsidP="00F22282">
            <w:pPr>
              <w:pStyle w:val="Version2"/>
              <w:spacing w:before="240" w:after="0"/>
              <w:ind w:left="0"/>
              <w:rPr>
                <w:b/>
                <w:bCs/>
                <w:color w:val="1F497D"/>
              </w:rPr>
            </w:pPr>
            <w:r>
              <w:rPr>
                <w:b/>
                <w:bCs/>
                <w:color w:val="1F497D"/>
              </w:rPr>
              <w:t>Section 2 PACKAGE CONTENTS</w:t>
            </w:r>
          </w:p>
          <w:p w14:paraId="51767C0A" w14:textId="7DFB9A3C" w:rsidR="00257B2C" w:rsidRPr="00257B2C" w:rsidRDefault="00257B2C" w:rsidP="007C523D">
            <w:pPr>
              <w:pStyle w:val="Version2"/>
              <w:spacing w:before="120" w:after="120"/>
              <w:rPr>
                <w:b/>
                <w:bCs/>
              </w:rPr>
            </w:pPr>
            <w:r w:rsidRPr="00257B2C">
              <w:rPr>
                <w:b/>
                <w:bCs/>
              </w:rPr>
              <w:t>Update:</w:t>
            </w:r>
          </w:p>
          <w:p w14:paraId="2ADBA232" w14:textId="38813FB9" w:rsidR="007C523D" w:rsidRDefault="007C523D" w:rsidP="007C523D">
            <w:pPr>
              <w:pStyle w:val="Version2"/>
              <w:spacing w:before="120" w:after="120"/>
            </w:pPr>
            <w:r>
              <w:t>The following artefact has been updated with functional changes</w:t>
            </w:r>
            <w:r w:rsidR="00411D51">
              <w:t>.</w:t>
            </w:r>
          </w:p>
          <w:p w14:paraId="513002CB" w14:textId="2380EE5B" w:rsidR="007818A2" w:rsidRPr="00257B2C" w:rsidRDefault="007C523D" w:rsidP="00257B2C">
            <w:pPr>
              <w:pStyle w:val="Version2"/>
              <w:numPr>
                <w:ilvl w:val="0"/>
                <w:numId w:val="29"/>
              </w:numPr>
              <w:spacing w:before="120" w:after="120"/>
            </w:pPr>
            <w:r>
              <w:t>ATO FATCA.0001 2017 Validation Rules.xlsx</w:t>
            </w:r>
          </w:p>
        </w:tc>
      </w:tr>
      <w:bookmarkEnd w:id="1"/>
    </w:tbl>
    <w:p w14:paraId="13F472CA" w14:textId="77777777"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11C35B6A" w14:textId="750F7499" w:rsidR="00950F54" w:rsidRDefault="00950F54" w:rsidP="00950F54">
      <w:pPr>
        <w:autoSpaceDE w:val="0"/>
        <w:autoSpaceDN w:val="0"/>
        <w:adjustRightInd w:val="0"/>
        <w:rPr>
          <w:rFonts w:cs="Arial"/>
          <w:sz w:val="20"/>
          <w:szCs w:val="20"/>
        </w:rPr>
      </w:pPr>
      <w:r>
        <w:rPr>
          <w:rFonts w:cs="Arial"/>
          <w:sz w:val="20"/>
          <w:szCs w:val="20"/>
        </w:rPr>
        <w:t xml:space="preserve">© </w:t>
      </w:r>
      <w:r w:rsidRPr="009113E8">
        <w:rPr>
          <w:rFonts w:cs="Arial"/>
          <w:sz w:val="20"/>
          <w:szCs w:val="20"/>
        </w:rPr>
        <w:t>Commonwealth of Australia 20</w:t>
      </w:r>
      <w:r w:rsidR="00257B2C">
        <w:rPr>
          <w:rFonts w:cs="Arial"/>
          <w:sz w:val="20"/>
          <w:szCs w:val="20"/>
        </w:rPr>
        <w:t>23</w:t>
      </w:r>
      <w:r>
        <w:br/>
      </w:r>
      <w:r w:rsidRPr="009113E8">
        <w:rPr>
          <w:rFonts w:cs="Arial"/>
          <w:sz w:val="20"/>
          <w:szCs w:val="20"/>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p>
    <w:p w14:paraId="0E96BC5D" w14:textId="77777777" w:rsidR="00950F54" w:rsidRDefault="00950F54" w:rsidP="00950F54">
      <w:pPr>
        <w:autoSpaceDE w:val="0"/>
        <w:autoSpaceDN w:val="0"/>
        <w:adjustRightInd w:val="0"/>
        <w:rPr>
          <w:rFonts w:cs="Arial"/>
          <w:sz w:val="20"/>
          <w:szCs w:val="20"/>
        </w:rPr>
      </w:pPr>
    </w:p>
    <w:p w14:paraId="47C500DE" w14:textId="77777777" w:rsidR="00950F54" w:rsidRDefault="00950F54" w:rsidP="00950F54">
      <w:pPr>
        <w:autoSpaceDE w:val="0"/>
        <w:autoSpaceDN w:val="0"/>
        <w:adjustRightInd w:val="0"/>
        <w:rPr>
          <w:rFonts w:cs="Arial"/>
          <w:sz w:val="20"/>
          <w:szCs w:val="20"/>
        </w:rPr>
      </w:pPr>
      <w:r w:rsidRPr="009113E8">
        <w:rPr>
          <w:rFonts w:cs="Arial"/>
          <w:sz w:val="20"/>
          <w:szCs w:val="20"/>
        </w:rPr>
        <w:t xml:space="preserve">Commonwealth Copyright Administration </w:t>
      </w:r>
    </w:p>
    <w:p w14:paraId="6BBF309E" w14:textId="77777777" w:rsidR="00950F54" w:rsidRDefault="00950F54" w:rsidP="00950F54">
      <w:pPr>
        <w:autoSpaceDE w:val="0"/>
        <w:autoSpaceDN w:val="0"/>
        <w:adjustRightInd w:val="0"/>
        <w:rPr>
          <w:rFonts w:cs="Arial"/>
          <w:sz w:val="20"/>
          <w:szCs w:val="20"/>
        </w:rPr>
      </w:pPr>
      <w:r w:rsidRPr="009113E8">
        <w:rPr>
          <w:rFonts w:cs="Arial"/>
          <w:sz w:val="20"/>
          <w:szCs w:val="20"/>
        </w:rPr>
        <w:t>Attorney-General’s Department</w:t>
      </w:r>
    </w:p>
    <w:p w14:paraId="20B913CA" w14:textId="77777777" w:rsidR="00950F54" w:rsidRDefault="00950F54" w:rsidP="00950F54">
      <w:pPr>
        <w:autoSpaceDE w:val="0"/>
        <w:autoSpaceDN w:val="0"/>
        <w:adjustRightInd w:val="0"/>
        <w:rPr>
          <w:rFonts w:cs="Arial"/>
          <w:sz w:val="20"/>
          <w:szCs w:val="20"/>
        </w:rPr>
      </w:pPr>
      <w:r w:rsidRPr="009113E8">
        <w:rPr>
          <w:rFonts w:cs="Arial"/>
          <w:sz w:val="20"/>
          <w:szCs w:val="20"/>
        </w:rPr>
        <w:t>3-5 National Circuit</w:t>
      </w:r>
    </w:p>
    <w:p w14:paraId="7738DF8E" w14:textId="77777777" w:rsidR="00950F54" w:rsidRDefault="00950F54" w:rsidP="00950F54">
      <w:pPr>
        <w:autoSpaceDE w:val="0"/>
        <w:autoSpaceDN w:val="0"/>
        <w:adjustRightInd w:val="0"/>
        <w:rPr>
          <w:rFonts w:cs="Arial"/>
          <w:sz w:val="20"/>
          <w:szCs w:val="20"/>
        </w:rPr>
      </w:pPr>
      <w:r w:rsidRPr="009113E8">
        <w:rPr>
          <w:rFonts w:cs="Arial"/>
          <w:sz w:val="20"/>
          <w:szCs w:val="20"/>
        </w:rPr>
        <w:t>Barton ACT 2600</w:t>
      </w:r>
    </w:p>
    <w:p w14:paraId="5BE54D1C" w14:textId="77777777" w:rsidR="00950F54" w:rsidRDefault="00950F54" w:rsidP="00950F54">
      <w:pPr>
        <w:autoSpaceDE w:val="0"/>
        <w:autoSpaceDN w:val="0"/>
        <w:adjustRightInd w:val="0"/>
        <w:rPr>
          <w:rFonts w:cs="Arial"/>
          <w:sz w:val="20"/>
          <w:szCs w:val="20"/>
        </w:rPr>
      </w:pPr>
      <w:r w:rsidRPr="009113E8">
        <w:rPr>
          <w:rFonts w:cs="Arial"/>
          <w:sz w:val="20"/>
          <w:szCs w:val="20"/>
        </w:rPr>
        <w:t>Australia</w:t>
      </w:r>
    </w:p>
    <w:p w14:paraId="0BABA3DB" w14:textId="77777777" w:rsidR="00A06894" w:rsidRDefault="00A06894" w:rsidP="00BA43CC">
      <w:pPr>
        <w:spacing w:after="120"/>
        <w:rPr>
          <w:rFonts w:cs="Arial"/>
          <w:sz w:val="36"/>
          <w:szCs w:val="36"/>
        </w:rPr>
      </w:pPr>
    </w:p>
    <w:p w14:paraId="52B9C3D3" w14:textId="11580CCF" w:rsidR="00C408A5" w:rsidRDefault="00C408A5">
      <w:pPr>
        <w:rPr>
          <w:rFonts w:cs="Arial"/>
          <w:sz w:val="36"/>
          <w:szCs w:val="36"/>
        </w:rPr>
      </w:pPr>
      <w:r>
        <w:rPr>
          <w:rFonts w:cs="Arial"/>
          <w:sz w:val="36"/>
          <w:szCs w:val="36"/>
        </w:rPr>
        <w:br w:type="page"/>
      </w:r>
    </w:p>
    <w:p w14:paraId="3B9A697E" w14:textId="77777777"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624416BF" w14:textId="0793F61D" w:rsidR="00105D3E" w:rsidRDefault="000C6567">
      <w:pPr>
        <w:pStyle w:val="TOC1"/>
        <w:rPr>
          <w:rFonts w:asciiTheme="minorHAnsi" w:eastAsiaTheme="minorEastAsia" w:hAnsiTheme="minorHAnsi" w:cstheme="minorBidi"/>
          <w:noProof/>
        </w:rPr>
      </w:pPr>
      <w:r w:rsidRPr="009B06E0">
        <w:fldChar w:fldCharType="begin"/>
      </w:r>
      <w:r w:rsidR="00BA43CC" w:rsidRPr="009B06E0">
        <w:instrText xml:space="preserve"> TOC \o "1-4" \h \z \u </w:instrText>
      </w:r>
      <w:r w:rsidRPr="009B06E0">
        <w:fldChar w:fldCharType="separate"/>
      </w:r>
    </w:p>
    <w:p w14:paraId="69298A55" w14:textId="4175FF49" w:rsidR="00105D3E" w:rsidRDefault="0082428C">
      <w:pPr>
        <w:pStyle w:val="TOC1"/>
        <w:tabs>
          <w:tab w:val="left" w:pos="440"/>
        </w:tabs>
        <w:rPr>
          <w:rFonts w:asciiTheme="minorHAnsi" w:eastAsiaTheme="minorEastAsia" w:hAnsiTheme="minorHAnsi" w:cstheme="minorBidi"/>
          <w:noProof/>
        </w:rPr>
      </w:pPr>
      <w:hyperlink w:anchor="_Toc76116849" w:history="1">
        <w:r w:rsidR="00105D3E" w:rsidRPr="00504F9A">
          <w:rPr>
            <w:rStyle w:val="Hyperlink"/>
          </w:rPr>
          <w:t>1</w:t>
        </w:r>
        <w:r w:rsidR="00105D3E">
          <w:rPr>
            <w:rFonts w:asciiTheme="minorHAnsi" w:eastAsiaTheme="minorEastAsia" w:hAnsiTheme="minorHAnsi" w:cstheme="minorBidi"/>
            <w:noProof/>
          </w:rPr>
          <w:tab/>
        </w:r>
        <w:r w:rsidR="00105D3E" w:rsidRPr="00504F9A">
          <w:rPr>
            <w:rStyle w:val="Hyperlink"/>
          </w:rPr>
          <w:t>Introduction</w:t>
        </w:r>
        <w:r w:rsidR="00105D3E">
          <w:rPr>
            <w:noProof/>
            <w:webHidden/>
          </w:rPr>
          <w:tab/>
        </w:r>
        <w:r w:rsidR="00105D3E">
          <w:rPr>
            <w:noProof/>
            <w:webHidden/>
          </w:rPr>
          <w:fldChar w:fldCharType="begin"/>
        </w:r>
        <w:r w:rsidR="00105D3E">
          <w:rPr>
            <w:noProof/>
            <w:webHidden/>
          </w:rPr>
          <w:instrText xml:space="preserve"> PAGEREF _Toc76116849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79ACBCC3" w14:textId="670BA386" w:rsidR="00105D3E" w:rsidRDefault="0082428C">
      <w:pPr>
        <w:pStyle w:val="TOC2"/>
        <w:rPr>
          <w:rFonts w:asciiTheme="minorHAnsi" w:eastAsiaTheme="minorEastAsia" w:hAnsiTheme="minorHAnsi" w:cstheme="minorBidi"/>
          <w:noProof/>
        </w:rPr>
      </w:pPr>
      <w:hyperlink w:anchor="_Toc76116850" w:history="1">
        <w:r w:rsidR="00105D3E" w:rsidRPr="00504F9A">
          <w:rPr>
            <w:rStyle w:val="Hyperlink"/>
          </w:rPr>
          <w:t>1.1</w:t>
        </w:r>
        <w:r w:rsidR="00105D3E">
          <w:rPr>
            <w:rFonts w:asciiTheme="minorHAnsi" w:eastAsiaTheme="minorEastAsia" w:hAnsiTheme="minorHAnsi" w:cstheme="minorBidi"/>
            <w:noProof/>
          </w:rPr>
          <w:tab/>
        </w:r>
        <w:r w:rsidR="00105D3E" w:rsidRPr="00504F9A">
          <w:rPr>
            <w:rStyle w:val="Hyperlink"/>
          </w:rPr>
          <w:t>Document purpose</w:t>
        </w:r>
        <w:r w:rsidR="00105D3E">
          <w:rPr>
            <w:noProof/>
            <w:webHidden/>
          </w:rPr>
          <w:tab/>
        </w:r>
        <w:r w:rsidR="00105D3E">
          <w:rPr>
            <w:noProof/>
            <w:webHidden/>
          </w:rPr>
          <w:fldChar w:fldCharType="begin"/>
        </w:r>
        <w:r w:rsidR="00105D3E">
          <w:rPr>
            <w:noProof/>
            <w:webHidden/>
          </w:rPr>
          <w:instrText xml:space="preserve"> PAGEREF _Toc76116850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72D27587" w14:textId="64F1D654" w:rsidR="00105D3E" w:rsidRDefault="0082428C">
      <w:pPr>
        <w:pStyle w:val="TOC2"/>
        <w:rPr>
          <w:rFonts w:asciiTheme="minorHAnsi" w:eastAsiaTheme="minorEastAsia" w:hAnsiTheme="minorHAnsi" w:cstheme="minorBidi"/>
          <w:noProof/>
        </w:rPr>
      </w:pPr>
      <w:hyperlink w:anchor="_Toc76116851" w:history="1">
        <w:r w:rsidR="00105D3E" w:rsidRPr="00504F9A">
          <w:rPr>
            <w:rStyle w:val="Hyperlink"/>
          </w:rPr>
          <w:t>1.2</w:t>
        </w:r>
        <w:r w:rsidR="00105D3E">
          <w:rPr>
            <w:rFonts w:asciiTheme="minorHAnsi" w:eastAsiaTheme="minorEastAsia" w:hAnsiTheme="minorHAnsi" w:cstheme="minorBidi"/>
            <w:noProof/>
          </w:rPr>
          <w:tab/>
        </w:r>
        <w:r w:rsidR="00105D3E" w:rsidRPr="00504F9A">
          <w:rPr>
            <w:rStyle w:val="Hyperlink"/>
          </w:rPr>
          <w:t>Audience</w:t>
        </w:r>
        <w:r w:rsidR="00105D3E">
          <w:rPr>
            <w:noProof/>
            <w:webHidden/>
          </w:rPr>
          <w:tab/>
        </w:r>
        <w:r w:rsidR="00105D3E">
          <w:rPr>
            <w:noProof/>
            <w:webHidden/>
          </w:rPr>
          <w:fldChar w:fldCharType="begin"/>
        </w:r>
        <w:r w:rsidR="00105D3E">
          <w:rPr>
            <w:noProof/>
            <w:webHidden/>
          </w:rPr>
          <w:instrText xml:space="preserve"> PAGEREF _Toc76116851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0EF3C371" w14:textId="77837C03" w:rsidR="00105D3E" w:rsidRDefault="0082428C">
      <w:pPr>
        <w:pStyle w:val="TOC2"/>
        <w:rPr>
          <w:rFonts w:asciiTheme="minorHAnsi" w:eastAsiaTheme="minorEastAsia" w:hAnsiTheme="minorHAnsi" w:cstheme="minorBidi"/>
          <w:noProof/>
        </w:rPr>
      </w:pPr>
      <w:hyperlink w:anchor="_Toc76116852" w:history="1">
        <w:r w:rsidR="00105D3E" w:rsidRPr="00504F9A">
          <w:rPr>
            <w:rStyle w:val="Hyperlink"/>
          </w:rPr>
          <w:t>1.3</w:t>
        </w:r>
        <w:r w:rsidR="00105D3E">
          <w:rPr>
            <w:rFonts w:asciiTheme="minorHAnsi" w:eastAsiaTheme="minorEastAsia" w:hAnsiTheme="minorHAnsi" w:cstheme="minorBidi"/>
            <w:noProof/>
          </w:rPr>
          <w:tab/>
        </w:r>
        <w:r w:rsidR="00105D3E" w:rsidRPr="00504F9A">
          <w:rPr>
            <w:rStyle w:val="Hyperlink"/>
          </w:rPr>
          <w:t>Purpose of this package</w:t>
        </w:r>
        <w:r w:rsidR="00105D3E">
          <w:rPr>
            <w:noProof/>
            <w:webHidden/>
          </w:rPr>
          <w:tab/>
        </w:r>
        <w:r w:rsidR="00105D3E">
          <w:rPr>
            <w:noProof/>
            <w:webHidden/>
          </w:rPr>
          <w:fldChar w:fldCharType="begin"/>
        </w:r>
        <w:r w:rsidR="00105D3E">
          <w:rPr>
            <w:noProof/>
            <w:webHidden/>
          </w:rPr>
          <w:instrText xml:space="preserve"> PAGEREF _Toc76116852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389D8238" w14:textId="4846BB23" w:rsidR="00105D3E" w:rsidRDefault="0082428C">
      <w:pPr>
        <w:pStyle w:val="TOC2"/>
        <w:rPr>
          <w:rFonts w:asciiTheme="minorHAnsi" w:eastAsiaTheme="minorEastAsia" w:hAnsiTheme="minorHAnsi" w:cstheme="minorBidi"/>
          <w:noProof/>
        </w:rPr>
      </w:pPr>
      <w:hyperlink w:anchor="_Toc76116853" w:history="1">
        <w:r w:rsidR="00105D3E" w:rsidRPr="00504F9A">
          <w:rPr>
            <w:rStyle w:val="Hyperlink"/>
          </w:rPr>
          <w:t>1.4</w:t>
        </w:r>
        <w:r w:rsidR="00105D3E">
          <w:rPr>
            <w:rFonts w:asciiTheme="minorHAnsi" w:eastAsiaTheme="minorEastAsia" w:hAnsiTheme="minorHAnsi" w:cstheme="minorBidi"/>
            <w:noProof/>
          </w:rPr>
          <w:tab/>
        </w:r>
        <w:r w:rsidR="00105D3E" w:rsidRPr="00504F9A">
          <w:rPr>
            <w:rStyle w:val="Hyperlink"/>
          </w:rPr>
          <w:t>Summary of artefacts the ATO packages</w:t>
        </w:r>
        <w:r w:rsidR="00105D3E">
          <w:rPr>
            <w:noProof/>
            <w:webHidden/>
          </w:rPr>
          <w:tab/>
        </w:r>
        <w:r w:rsidR="00105D3E">
          <w:rPr>
            <w:noProof/>
            <w:webHidden/>
          </w:rPr>
          <w:fldChar w:fldCharType="begin"/>
        </w:r>
        <w:r w:rsidR="00105D3E">
          <w:rPr>
            <w:noProof/>
            <w:webHidden/>
          </w:rPr>
          <w:instrText xml:space="preserve"> PAGEREF _Toc76116853 \h </w:instrText>
        </w:r>
        <w:r w:rsidR="00105D3E">
          <w:rPr>
            <w:noProof/>
            <w:webHidden/>
          </w:rPr>
        </w:r>
        <w:r w:rsidR="00105D3E">
          <w:rPr>
            <w:noProof/>
            <w:webHidden/>
          </w:rPr>
          <w:fldChar w:fldCharType="separate"/>
        </w:r>
        <w:r w:rsidR="00105D3E">
          <w:rPr>
            <w:noProof/>
            <w:webHidden/>
          </w:rPr>
          <w:t>5</w:t>
        </w:r>
        <w:r w:rsidR="00105D3E">
          <w:rPr>
            <w:noProof/>
            <w:webHidden/>
          </w:rPr>
          <w:fldChar w:fldCharType="end"/>
        </w:r>
      </w:hyperlink>
    </w:p>
    <w:p w14:paraId="0D9972B7" w14:textId="0AC67EB8" w:rsidR="00105D3E" w:rsidRDefault="0082428C">
      <w:pPr>
        <w:pStyle w:val="TOC3"/>
        <w:tabs>
          <w:tab w:val="left" w:pos="1200"/>
        </w:tabs>
        <w:rPr>
          <w:rFonts w:asciiTheme="minorHAnsi" w:eastAsiaTheme="minorEastAsia" w:hAnsiTheme="minorHAnsi" w:cstheme="minorBidi"/>
        </w:rPr>
      </w:pPr>
      <w:hyperlink w:anchor="_Toc76116854" w:history="1">
        <w:r w:rsidR="00105D3E" w:rsidRPr="00504F9A">
          <w:rPr>
            <w:rStyle w:val="Hyperlink"/>
          </w:rPr>
          <w:t>1.4.1</w:t>
        </w:r>
        <w:r w:rsidR="00105D3E">
          <w:rPr>
            <w:rFonts w:asciiTheme="minorHAnsi" w:eastAsiaTheme="minorEastAsia" w:hAnsiTheme="minorHAnsi" w:cstheme="minorBidi"/>
          </w:rPr>
          <w:tab/>
        </w:r>
        <w:r w:rsidR="00105D3E" w:rsidRPr="00504F9A">
          <w:rPr>
            <w:rStyle w:val="Hyperlink"/>
          </w:rPr>
          <w:t>In general</w:t>
        </w:r>
        <w:r w:rsidR="00105D3E">
          <w:rPr>
            <w:webHidden/>
          </w:rPr>
          <w:tab/>
        </w:r>
        <w:r w:rsidR="00105D3E">
          <w:rPr>
            <w:webHidden/>
          </w:rPr>
          <w:fldChar w:fldCharType="begin"/>
        </w:r>
        <w:r w:rsidR="00105D3E">
          <w:rPr>
            <w:webHidden/>
          </w:rPr>
          <w:instrText xml:space="preserve"> PAGEREF _Toc76116854 \h </w:instrText>
        </w:r>
        <w:r w:rsidR="00105D3E">
          <w:rPr>
            <w:webHidden/>
          </w:rPr>
        </w:r>
        <w:r w:rsidR="00105D3E">
          <w:rPr>
            <w:webHidden/>
          </w:rPr>
          <w:fldChar w:fldCharType="separate"/>
        </w:r>
        <w:r w:rsidR="00105D3E">
          <w:rPr>
            <w:webHidden/>
          </w:rPr>
          <w:t>5</w:t>
        </w:r>
        <w:r w:rsidR="00105D3E">
          <w:rPr>
            <w:webHidden/>
          </w:rPr>
          <w:fldChar w:fldCharType="end"/>
        </w:r>
      </w:hyperlink>
    </w:p>
    <w:p w14:paraId="52D29E30" w14:textId="3D09FC2A" w:rsidR="00105D3E" w:rsidRDefault="0082428C">
      <w:pPr>
        <w:pStyle w:val="TOC3"/>
        <w:tabs>
          <w:tab w:val="left" w:pos="1200"/>
        </w:tabs>
        <w:rPr>
          <w:rFonts w:asciiTheme="minorHAnsi" w:eastAsiaTheme="minorEastAsia" w:hAnsiTheme="minorHAnsi" w:cstheme="minorBidi"/>
        </w:rPr>
      </w:pPr>
      <w:hyperlink w:anchor="_Toc76116855" w:history="1">
        <w:r w:rsidR="00105D3E" w:rsidRPr="00504F9A">
          <w:rPr>
            <w:rStyle w:val="Hyperlink"/>
          </w:rPr>
          <w:t>1.4.2</w:t>
        </w:r>
        <w:r w:rsidR="00105D3E">
          <w:rPr>
            <w:rFonts w:asciiTheme="minorHAnsi" w:eastAsiaTheme="minorEastAsia" w:hAnsiTheme="minorHAnsi" w:cstheme="minorBidi"/>
          </w:rPr>
          <w:tab/>
        </w:r>
        <w:r w:rsidR="00105D3E" w:rsidRPr="00504F9A">
          <w:rPr>
            <w:rStyle w:val="Hyperlink"/>
          </w:rPr>
          <w:t>Services</w:t>
        </w:r>
        <w:r w:rsidR="00105D3E">
          <w:rPr>
            <w:webHidden/>
          </w:rPr>
          <w:tab/>
        </w:r>
        <w:r w:rsidR="00105D3E">
          <w:rPr>
            <w:webHidden/>
          </w:rPr>
          <w:fldChar w:fldCharType="begin"/>
        </w:r>
        <w:r w:rsidR="00105D3E">
          <w:rPr>
            <w:webHidden/>
          </w:rPr>
          <w:instrText xml:space="preserve"> PAGEREF _Toc76116855 \h </w:instrText>
        </w:r>
        <w:r w:rsidR="00105D3E">
          <w:rPr>
            <w:webHidden/>
          </w:rPr>
        </w:r>
        <w:r w:rsidR="00105D3E">
          <w:rPr>
            <w:webHidden/>
          </w:rPr>
          <w:fldChar w:fldCharType="separate"/>
        </w:r>
        <w:r w:rsidR="00105D3E">
          <w:rPr>
            <w:webHidden/>
          </w:rPr>
          <w:t>6</w:t>
        </w:r>
        <w:r w:rsidR="00105D3E">
          <w:rPr>
            <w:webHidden/>
          </w:rPr>
          <w:fldChar w:fldCharType="end"/>
        </w:r>
      </w:hyperlink>
    </w:p>
    <w:p w14:paraId="750B6AC1" w14:textId="26043CA4" w:rsidR="00105D3E" w:rsidRDefault="0082428C">
      <w:pPr>
        <w:pStyle w:val="TOC3"/>
        <w:tabs>
          <w:tab w:val="left" w:pos="1200"/>
        </w:tabs>
        <w:rPr>
          <w:rFonts w:asciiTheme="minorHAnsi" w:eastAsiaTheme="minorEastAsia" w:hAnsiTheme="minorHAnsi" w:cstheme="minorBidi"/>
        </w:rPr>
      </w:pPr>
      <w:hyperlink w:anchor="_Toc76116856" w:history="1">
        <w:r w:rsidR="00105D3E" w:rsidRPr="00504F9A">
          <w:rPr>
            <w:rStyle w:val="Hyperlink"/>
          </w:rPr>
          <w:t>1.4.3</w:t>
        </w:r>
        <w:r w:rsidR="00105D3E">
          <w:rPr>
            <w:rFonts w:asciiTheme="minorHAnsi" w:eastAsiaTheme="minorEastAsia" w:hAnsiTheme="minorHAnsi" w:cstheme="minorBidi"/>
          </w:rPr>
          <w:tab/>
        </w:r>
        <w:r w:rsidR="00105D3E" w:rsidRPr="00504F9A">
          <w:rPr>
            <w:rStyle w:val="Hyperlink"/>
          </w:rPr>
          <w:t>Interactions</w:t>
        </w:r>
        <w:r w:rsidR="00105D3E">
          <w:rPr>
            <w:webHidden/>
          </w:rPr>
          <w:tab/>
        </w:r>
        <w:r w:rsidR="00105D3E">
          <w:rPr>
            <w:webHidden/>
          </w:rPr>
          <w:fldChar w:fldCharType="begin"/>
        </w:r>
        <w:r w:rsidR="00105D3E">
          <w:rPr>
            <w:webHidden/>
          </w:rPr>
          <w:instrText xml:space="preserve"> PAGEREF _Toc76116856 \h </w:instrText>
        </w:r>
        <w:r w:rsidR="00105D3E">
          <w:rPr>
            <w:webHidden/>
          </w:rPr>
        </w:r>
        <w:r w:rsidR="00105D3E">
          <w:rPr>
            <w:webHidden/>
          </w:rPr>
          <w:fldChar w:fldCharType="separate"/>
        </w:r>
        <w:r w:rsidR="00105D3E">
          <w:rPr>
            <w:webHidden/>
          </w:rPr>
          <w:t>6</w:t>
        </w:r>
        <w:r w:rsidR="00105D3E">
          <w:rPr>
            <w:webHidden/>
          </w:rPr>
          <w:fldChar w:fldCharType="end"/>
        </w:r>
      </w:hyperlink>
    </w:p>
    <w:p w14:paraId="520B6DB7" w14:textId="419DB919" w:rsidR="00105D3E" w:rsidRDefault="0082428C">
      <w:pPr>
        <w:pStyle w:val="TOC3"/>
        <w:tabs>
          <w:tab w:val="left" w:pos="1200"/>
        </w:tabs>
        <w:rPr>
          <w:rFonts w:asciiTheme="minorHAnsi" w:eastAsiaTheme="minorEastAsia" w:hAnsiTheme="minorHAnsi" w:cstheme="minorBidi"/>
        </w:rPr>
      </w:pPr>
      <w:hyperlink w:anchor="_Toc76116857" w:history="1">
        <w:r w:rsidR="00105D3E" w:rsidRPr="00504F9A">
          <w:rPr>
            <w:rStyle w:val="Hyperlink"/>
          </w:rPr>
          <w:t>1.4.4</w:t>
        </w:r>
        <w:r w:rsidR="00105D3E">
          <w:rPr>
            <w:rFonts w:asciiTheme="minorHAnsi" w:eastAsiaTheme="minorEastAsia" w:hAnsiTheme="minorHAnsi" w:cstheme="minorBidi"/>
          </w:rPr>
          <w:tab/>
        </w:r>
        <w:r w:rsidR="00105D3E" w:rsidRPr="00504F9A">
          <w:rPr>
            <w:rStyle w:val="Hyperlink"/>
          </w:rPr>
          <w:t>Package artefact status description</w:t>
        </w:r>
        <w:r w:rsidR="00105D3E">
          <w:rPr>
            <w:webHidden/>
          </w:rPr>
          <w:tab/>
        </w:r>
        <w:r w:rsidR="00105D3E">
          <w:rPr>
            <w:webHidden/>
          </w:rPr>
          <w:fldChar w:fldCharType="begin"/>
        </w:r>
        <w:r w:rsidR="00105D3E">
          <w:rPr>
            <w:webHidden/>
          </w:rPr>
          <w:instrText xml:space="preserve"> PAGEREF _Toc76116857 \h </w:instrText>
        </w:r>
        <w:r w:rsidR="00105D3E">
          <w:rPr>
            <w:webHidden/>
          </w:rPr>
        </w:r>
        <w:r w:rsidR="00105D3E">
          <w:rPr>
            <w:webHidden/>
          </w:rPr>
          <w:fldChar w:fldCharType="separate"/>
        </w:r>
        <w:r w:rsidR="00105D3E">
          <w:rPr>
            <w:webHidden/>
          </w:rPr>
          <w:t>6</w:t>
        </w:r>
        <w:r w:rsidR="00105D3E">
          <w:rPr>
            <w:webHidden/>
          </w:rPr>
          <w:fldChar w:fldCharType="end"/>
        </w:r>
      </w:hyperlink>
    </w:p>
    <w:p w14:paraId="1B7CEC36" w14:textId="2B71917A" w:rsidR="00105D3E" w:rsidRDefault="0082428C">
      <w:pPr>
        <w:pStyle w:val="TOC1"/>
        <w:tabs>
          <w:tab w:val="left" w:pos="440"/>
        </w:tabs>
        <w:rPr>
          <w:rFonts w:asciiTheme="minorHAnsi" w:eastAsiaTheme="minorEastAsia" w:hAnsiTheme="minorHAnsi" w:cstheme="minorBidi"/>
          <w:noProof/>
        </w:rPr>
      </w:pPr>
      <w:hyperlink w:anchor="_Toc76116858" w:history="1">
        <w:r w:rsidR="00105D3E" w:rsidRPr="00504F9A">
          <w:rPr>
            <w:rStyle w:val="Hyperlink"/>
          </w:rPr>
          <w:t>2</w:t>
        </w:r>
        <w:r w:rsidR="00105D3E">
          <w:rPr>
            <w:rFonts w:asciiTheme="minorHAnsi" w:eastAsiaTheme="minorEastAsia" w:hAnsiTheme="minorHAnsi" w:cstheme="minorBidi"/>
            <w:noProof/>
          </w:rPr>
          <w:tab/>
        </w:r>
        <w:r w:rsidR="00105D3E" w:rsidRPr="00504F9A">
          <w:rPr>
            <w:rStyle w:val="Hyperlink"/>
          </w:rPr>
          <w:t>Package contents</w:t>
        </w:r>
        <w:r w:rsidR="00105D3E">
          <w:rPr>
            <w:noProof/>
            <w:webHidden/>
          </w:rPr>
          <w:tab/>
        </w:r>
        <w:r w:rsidR="00105D3E">
          <w:rPr>
            <w:noProof/>
            <w:webHidden/>
          </w:rPr>
          <w:fldChar w:fldCharType="begin"/>
        </w:r>
        <w:r w:rsidR="00105D3E">
          <w:rPr>
            <w:noProof/>
            <w:webHidden/>
          </w:rPr>
          <w:instrText xml:space="preserve"> PAGEREF _Toc76116858 \h </w:instrText>
        </w:r>
        <w:r w:rsidR="00105D3E">
          <w:rPr>
            <w:noProof/>
            <w:webHidden/>
          </w:rPr>
        </w:r>
        <w:r w:rsidR="00105D3E">
          <w:rPr>
            <w:noProof/>
            <w:webHidden/>
          </w:rPr>
          <w:fldChar w:fldCharType="separate"/>
        </w:r>
        <w:r w:rsidR="00105D3E">
          <w:rPr>
            <w:noProof/>
            <w:webHidden/>
          </w:rPr>
          <w:t>7</w:t>
        </w:r>
        <w:r w:rsidR="00105D3E">
          <w:rPr>
            <w:noProof/>
            <w:webHidden/>
          </w:rPr>
          <w:fldChar w:fldCharType="end"/>
        </w:r>
      </w:hyperlink>
    </w:p>
    <w:p w14:paraId="227E8838" w14:textId="2FC9051F" w:rsidR="00105D3E" w:rsidRDefault="0082428C">
      <w:pPr>
        <w:pStyle w:val="TOC1"/>
        <w:tabs>
          <w:tab w:val="left" w:pos="440"/>
        </w:tabs>
        <w:rPr>
          <w:rFonts w:asciiTheme="minorHAnsi" w:eastAsiaTheme="minorEastAsia" w:hAnsiTheme="minorHAnsi" w:cstheme="minorBidi"/>
          <w:noProof/>
        </w:rPr>
      </w:pPr>
      <w:hyperlink w:anchor="_Toc76116859" w:history="1">
        <w:r w:rsidR="00105D3E" w:rsidRPr="00504F9A">
          <w:rPr>
            <w:rStyle w:val="Hyperlink"/>
          </w:rPr>
          <w:t>3</w:t>
        </w:r>
        <w:r w:rsidR="00105D3E">
          <w:rPr>
            <w:rFonts w:asciiTheme="minorHAnsi" w:eastAsiaTheme="minorEastAsia" w:hAnsiTheme="minorHAnsi" w:cstheme="minorBidi"/>
            <w:noProof/>
          </w:rPr>
          <w:tab/>
        </w:r>
        <w:r w:rsidR="00105D3E" w:rsidRPr="00504F9A">
          <w:rPr>
            <w:rStyle w:val="Hyperlink"/>
          </w:rPr>
          <w:t>C# changes</w:t>
        </w:r>
        <w:r w:rsidR="00105D3E">
          <w:rPr>
            <w:noProof/>
            <w:webHidden/>
          </w:rPr>
          <w:tab/>
        </w:r>
        <w:r w:rsidR="00105D3E">
          <w:rPr>
            <w:noProof/>
            <w:webHidden/>
          </w:rPr>
          <w:fldChar w:fldCharType="begin"/>
        </w:r>
        <w:r w:rsidR="00105D3E">
          <w:rPr>
            <w:noProof/>
            <w:webHidden/>
          </w:rPr>
          <w:instrText xml:space="preserve"> PAGEREF _Toc76116859 \h </w:instrText>
        </w:r>
        <w:r w:rsidR="00105D3E">
          <w:rPr>
            <w:noProof/>
            <w:webHidden/>
          </w:rPr>
        </w:r>
        <w:r w:rsidR="00105D3E">
          <w:rPr>
            <w:noProof/>
            <w:webHidden/>
          </w:rPr>
          <w:fldChar w:fldCharType="separate"/>
        </w:r>
        <w:r w:rsidR="00105D3E">
          <w:rPr>
            <w:noProof/>
            <w:webHidden/>
          </w:rPr>
          <w:t>8</w:t>
        </w:r>
        <w:r w:rsidR="00105D3E">
          <w:rPr>
            <w:noProof/>
            <w:webHidden/>
          </w:rPr>
          <w:fldChar w:fldCharType="end"/>
        </w:r>
      </w:hyperlink>
    </w:p>
    <w:p w14:paraId="6B3C9373" w14:textId="12167DB3" w:rsidR="00105D3E" w:rsidRDefault="0082428C">
      <w:pPr>
        <w:pStyle w:val="TOC2"/>
        <w:rPr>
          <w:rFonts w:asciiTheme="minorHAnsi" w:eastAsiaTheme="minorEastAsia" w:hAnsiTheme="minorHAnsi" w:cstheme="minorBidi"/>
          <w:noProof/>
        </w:rPr>
      </w:pPr>
      <w:hyperlink w:anchor="_Toc76116860" w:history="1">
        <w:r w:rsidR="00105D3E" w:rsidRPr="00504F9A">
          <w:rPr>
            <w:rStyle w:val="Hyperlink"/>
          </w:rPr>
          <w:t>3.1</w:t>
        </w:r>
        <w:r w:rsidR="00105D3E">
          <w:rPr>
            <w:rFonts w:asciiTheme="minorHAnsi" w:eastAsiaTheme="minorEastAsia" w:hAnsiTheme="minorHAnsi" w:cstheme="minorBidi"/>
            <w:noProof/>
          </w:rPr>
          <w:tab/>
        </w:r>
        <w:r w:rsidR="00105D3E" w:rsidRPr="00504F9A">
          <w:rPr>
            <w:rStyle w:val="Hyperlink"/>
          </w:rPr>
          <w:t>Technical changes</w:t>
        </w:r>
        <w:r w:rsidR="00105D3E">
          <w:rPr>
            <w:noProof/>
            <w:webHidden/>
          </w:rPr>
          <w:tab/>
        </w:r>
        <w:r w:rsidR="00105D3E">
          <w:rPr>
            <w:noProof/>
            <w:webHidden/>
          </w:rPr>
          <w:fldChar w:fldCharType="begin"/>
        </w:r>
        <w:r w:rsidR="00105D3E">
          <w:rPr>
            <w:noProof/>
            <w:webHidden/>
          </w:rPr>
          <w:instrText xml:space="preserve"> PAGEREF _Toc76116860 \h </w:instrText>
        </w:r>
        <w:r w:rsidR="00105D3E">
          <w:rPr>
            <w:noProof/>
            <w:webHidden/>
          </w:rPr>
        </w:r>
        <w:r w:rsidR="00105D3E">
          <w:rPr>
            <w:noProof/>
            <w:webHidden/>
          </w:rPr>
          <w:fldChar w:fldCharType="separate"/>
        </w:r>
        <w:r w:rsidR="00105D3E">
          <w:rPr>
            <w:noProof/>
            <w:webHidden/>
          </w:rPr>
          <w:t>8</w:t>
        </w:r>
        <w:r w:rsidR="00105D3E">
          <w:rPr>
            <w:noProof/>
            <w:webHidden/>
          </w:rPr>
          <w:fldChar w:fldCharType="end"/>
        </w:r>
      </w:hyperlink>
    </w:p>
    <w:p w14:paraId="0DF18B15" w14:textId="5A5D2FAE" w:rsidR="00105D3E" w:rsidRDefault="0082428C">
      <w:pPr>
        <w:pStyle w:val="TOC2"/>
        <w:rPr>
          <w:rFonts w:asciiTheme="minorHAnsi" w:eastAsiaTheme="minorEastAsia" w:hAnsiTheme="minorHAnsi" w:cstheme="minorBidi"/>
          <w:noProof/>
        </w:rPr>
      </w:pPr>
      <w:hyperlink w:anchor="_Toc76116861" w:history="1">
        <w:r w:rsidR="00105D3E" w:rsidRPr="00504F9A">
          <w:rPr>
            <w:rStyle w:val="Hyperlink"/>
          </w:rPr>
          <w:t>3.2</w:t>
        </w:r>
        <w:r w:rsidR="00105D3E">
          <w:rPr>
            <w:rFonts w:asciiTheme="minorHAnsi" w:eastAsiaTheme="minorEastAsia" w:hAnsiTheme="minorHAnsi" w:cstheme="minorBidi"/>
            <w:noProof/>
          </w:rPr>
          <w:tab/>
        </w:r>
        <w:r w:rsidR="00105D3E" w:rsidRPr="00504F9A">
          <w:rPr>
            <w:rStyle w:val="Hyperlink"/>
          </w:rPr>
          <w:t>Event message changes</w:t>
        </w:r>
        <w:r w:rsidR="00105D3E">
          <w:rPr>
            <w:noProof/>
            <w:webHidden/>
          </w:rPr>
          <w:tab/>
        </w:r>
        <w:r w:rsidR="00105D3E">
          <w:rPr>
            <w:noProof/>
            <w:webHidden/>
          </w:rPr>
          <w:fldChar w:fldCharType="begin"/>
        </w:r>
        <w:r w:rsidR="00105D3E">
          <w:rPr>
            <w:noProof/>
            <w:webHidden/>
          </w:rPr>
          <w:instrText xml:space="preserve"> PAGEREF _Toc76116861 \h </w:instrText>
        </w:r>
        <w:r w:rsidR="00105D3E">
          <w:rPr>
            <w:noProof/>
            <w:webHidden/>
          </w:rPr>
        </w:r>
        <w:r w:rsidR="00105D3E">
          <w:rPr>
            <w:noProof/>
            <w:webHidden/>
          </w:rPr>
          <w:fldChar w:fldCharType="separate"/>
        </w:r>
        <w:r w:rsidR="00105D3E">
          <w:rPr>
            <w:noProof/>
            <w:webHidden/>
          </w:rPr>
          <w:t>8</w:t>
        </w:r>
        <w:r w:rsidR="00105D3E">
          <w:rPr>
            <w:noProof/>
            <w:webHidden/>
          </w:rPr>
          <w:fldChar w:fldCharType="end"/>
        </w:r>
      </w:hyperlink>
    </w:p>
    <w:p w14:paraId="0671521D" w14:textId="5968815A" w:rsidR="00105D3E" w:rsidRDefault="0082428C">
      <w:pPr>
        <w:pStyle w:val="TOC1"/>
        <w:tabs>
          <w:tab w:val="left" w:pos="440"/>
        </w:tabs>
        <w:rPr>
          <w:rFonts w:asciiTheme="minorHAnsi" w:eastAsiaTheme="minorEastAsia" w:hAnsiTheme="minorHAnsi" w:cstheme="minorBidi"/>
          <w:noProof/>
        </w:rPr>
      </w:pPr>
      <w:hyperlink w:anchor="_Toc76116862" w:history="1">
        <w:r w:rsidR="00105D3E" w:rsidRPr="00504F9A">
          <w:rPr>
            <w:rStyle w:val="Hyperlink"/>
          </w:rPr>
          <w:t>4</w:t>
        </w:r>
        <w:r w:rsidR="00105D3E">
          <w:rPr>
            <w:rFonts w:asciiTheme="minorHAnsi" w:eastAsiaTheme="minorEastAsia" w:hAnsiTheme="minorHAnsi" w:cstheme="minorBidi"/>
            <w:noProof/>
          </w:rPr>
          <w:tab/>
        </w:r>
        <w:r w:rsidR="00105D3E" w:rsidRPr="00504F9A">
          <w:rPr>
            <w:rStyle w:val="Hyperlink"/>
          </w:rPr>
          <w:t>Schematron changes</w:t>
        </w:r>
        <w:r w:rsidR="00105D3E">
          <w:rPr>
            <w:noProof/>
            <w:webHidden/>
          </w:rPr>
          <w:tab/>
        </w:r>
        <w:r w:rsidR="00105D3E">
          <w:rPr>
            <w:noProof/>
            <w:webHidden/>
          </w:rPr>
          <w:fldChar w:fldCharType="begin"/>
        </w:r>
        <w:r w:rsidR="00105D3E">
          <w:rPr>
            <w:noProof/>
            <w:webHidden/>
          </w:rPr>
          <w:instrText xml:space="preserve"> PAGEREF _Toc76116862 \h </w:instrText>
        </w:r>
        <w:r w:rsidR="00105D3E">
          <w:rPr>
            <w:noProof/>
            <w:webHidden/>
          </w:rPr>
        </w:r>
        <w:r w:rsidR="00105D3E">
          <w:rPr>
            <w:noProof/>
            <w:webHidden/>
          </w:rPr>
          <w:fldChar w:fldCharType="separate"/>
        </w:r>
        <w:r w:rsidR="00105D3E">
          <w:rPr>
            <w:noProof/>
            <w:webHidden/>
          </w:rPr>
          <w:t>9</w:t>
        </w:r>
        <w:r w:rsidR="00105D3E">
          <w:rPr>
            <w:noProof/>
            <w:webHidden/>
          </w:rPr>
          <w:fldChar w:fldCharType="end"/>
        </w:r>
      </w:hyperlink>
    </w:p>
    <w:p w14:paraId="4467DFD4" w14:textId="71F51BDC" w:rsidR="00105D3E" w:rsidRDefault="0082428C">
      <w:pPr>
        <w:pStyle w:val="TOC2"/>
        <w:rPr>
          <w:rFonts w:asciiTheme="minorHAnsi" w:eastAsiaTheme="minorEastAsia" w:hAnsiTheme="minorHAnsi" w:cstheme="minorBidi"/>
          <w:noProof/>
        </w:rPr>
      </w:pPr>
      <w:hyperlink w:anchor="_Toc76116863" w:history="1">
        <w:r w:rsidR="00105D3E" w:rsidRPr="00504F9A">
          <w:rPr>
            <w:rStyle w:val="Hyperlink"/>
          </w:rPr>
          <w:t>4.1</w:t>
        </w:r>
        <w:r w:rsidR="00105D3E">
          <w:rPr>
            <w:rFonts w:asciiTheme="minorHAnsi" w:eastAsiaTheme="minorEastAsia" w:hAnsiTheme="minorHAnsi" w:cstheme="minorBidi"/>
            <w:noProof/>
          </w:rPr>
          <w:tab/>
        </w:r>
        <w:r w:rsidR="00105D3E" w:rsidRPr="00504F9A">
          <w:rPr>
            <w:rStyle w:val="Hyperlink"/>
          </w:rPr>
          <w:t>Technical changes</w:t>
        </w:r>
        <w:r w:rsidR="00105D3E">
          <w:rPr>
            <w:noProof/>
            <w:webHidden/>
          </w:rPr>
          <w:tab/>
        </w:r>
        <w:r w:rsidR="00105D3E">
          <w:rPr>
            <w:noProof/>
            <w:webHidden/>
          </w:rPr>
          <w:fldChar w:fldCharType="begin"/>
        </w:r>
        <w:r w:rsidR="00105D3E">
          <w:rPr>
            <w:noProof/>
            <w:webHidden/>
          </w:rPr>
          <w:instrText xml:space="preserve"> PAGEREF _Toc76116863 \h </w:instrText>
        </w:r>
        <w:r w:rsidR="00105D3E">
          <w:rPr>
            <w:noProof/>
            <w:webHidden/>
          </w:rPr>
        </w:r>
        <w:r w:rsidR="00105D3E">
          <w:rPr>
            <w:noProof/>
            <w:webHidden/>
          </w:rPr>
          <w:fldChar w:fldCharType="separate"/>
        </w:r>
        <w:r w:rsidR="00105D3E">
          <w:rPr>
            <w:noProof/>
            <w:webHidden/>
          </w:rPr>
          <w:t>9</w:t>
        </w:r>
        <w:r w:rsidR="00105D3E">
          <w:rPr>
            <w:noProof/>
            <w:webHidden/>
          </w:rPr>
          <w:fldChar w:fldCharType="end"/>
        </w:r>
      </w:hyperlink>
    </w:p>
    <w:p w14:paraId="600291D2" w14:textId="66BCEEB5" w:rsidR="00105D3E" w:rsidRDefault="0082428C">
      <w:pPr>
        <w:pStyle w:val="TOC2"/>
        <w:rPr>
          <w:rFonts w:asciiTheme="minorHAnsi" w:eastAsiaTheme="minorEastAsia" w:hAnsiTheme="minorHAnsi" w:cstheme="minorBidi"/>
          <w:noProof/>
        </w:rPr>
      </w:pPr>
      <w:hyperlink w:anchor="_Toc76116864" w:history="1">
        <w:r w:rsidR="00105D3E" w:rsidRPr="00504F9A">
          <w:rPr>
            <w:rStyle w:val="Hyperlink"/>
          </w:rPr>
          <w:t>4.2</w:t>
        </w:r>
        <w:r w:rsidR="00105D3E">
          <w:rPr>
            <w:rFonts w:asciiTheme="minorHAnsi" w:eastAsiaTheme="minorEastAsia" w:hAnsiTheme="minorHAnsi" w:cstheme="minorBidi"/>
            <w:noProof/>
          </w:rPr>
          <w:tab/>
        </w:r>
        <w:r w:rsidR="00105D3E" w:rsidRPr="00504F9A">
          <w:rPr>
            <w:rStyle w:val="Hyperlink"/>
          </w:rPr>
          <w:t>Event message changes</w:t>
        </w:r>
        <w:r w:rsidR="00105D3E">
          <w:rPr>
            <w:noProof/>
            <w:webHidden/>
          </w:rPr>
          <w:tab/>
        </w:r>
        <w:r w:rsidR="00105D3E">
          <w:rPr>
            <w:noProof/>
            <w:webHidden/>
          </w:rPr>
          <w:fldChar w:fldCharType="begin"/>
        </w:r>
        <w:r w:rsidR="00105D3E">
          <w:rPr>
            <w:noProof/>
            <w:webHidden/>
          </w:rPr>
          <w:instrText xml:space="preserve"> PAGEREF _Toc76116864 \h </w:instrText>
        </w:r>
        <w:r w:rsidR="00105D3E">
          <w:rPr>
            <w:noProof/>
            <w:webHidden/>
          </w:rPr>
        </w:r>
        <w:r w:rsidR="00105D3E">
          <w:rPr>
            <w:noProof/>
            <w:webHidden/>
          </w:rPr>
          <w:fldChar w:fldCharType="separate"/>
        </w:r>
        <w:r w:rsidR="00105D3E">
          <w:rPr>
            <w:noProof/>
            <w:webHidden/>
          </w:rPr>
          <w:t>9</w:t>
        </w:r>
        <w:r w:rsidR="00105D3E">
          <w:rPr>
            <w:noProof/>
            <w:webHidden/>
          </w:rPr>
          <w:fldChar w:fldCharType="end"/>
        </w:r>
      </w:hyperlink>
    </w:p>
    <w:p w14:paraId="5DA0FBE8" w14:textId="356B9E74" w:rsidR="00105D3E" w:rsidRDefault="0082428C">
      <w:pPr>
        <w:pStyle w:val="TOC1"/>
        <w:tabs>
          <w:tab w:val="left" w:pos="440"/>
        </w:tabs>
        <w:rPr>
          <w:rFonts w:asciiTheme="minorHAnsi" w:eastAsiaTheme="minorEastAsia" w:hAnsiTheme="minorHAnsi" w:cstheme="minorBidi"/>
          <w:noProof/>
        </w:rPr>
      </w:pPr>
      <w:hyperlink w:anchor="_Toc76116865" w:history="1">
        <w:r w:rsidR="00105D3E" w:rsidRPr="00504F9A">
          <w:rPr>
            <w:rStyle w:val="Hyperlink"/>
          </w:rPr>
          <w:t>5</w:t>
        </w:r>
        <w:r w:rsidR="00105D3E">
          <w:rPr>
            <w:rFonts w:asciiTheme="minorHAnsi" w:eastAsiaTheme="minorEastAsia" w:hAnsiTheme="minorHAnsi" w:cstheme="minorBidi"/>
            <w:noProof/>
          </w:rPr>
          <w:tab/>
        </w:r>
        <w:r w:rsidR="00105D3E" w:rsidRPr="00504F9A">
          <w:rPr>
            <w:rStyle w:val="Hyperlink"/>
          </w:rPr>
          <w:t>Known issues and future scope</w:t>
        </w:r>
        <w:r w:rsidR="00105D3E">
          <w:rPr>
            <w:noProof/>
            <w:webHidden/>
          </w:rPr>
          <w:tab/>
        </w:r>
        <w:r w:rsidR="00105D3E">
          <w:rPr>
            <w:noProof/>
            <w:webHidden/>
          </w:rPr>
          <w:fldChar w:fldCharType="begin"/>
        </w:r>
        <w:r w:rsidR="00105D3E">
          <w:rPr>
            <w:noProof/>
            <w:webHidden/>
          </w:rPr>
          <w:instrText xml:space="preserve"> PAGEREF _Toc76116865 \h </w:instrText>
        </w:r>
        <w:r w:rsidR="00105D3E">
          <w:rPr>
            <w:noProof/>
            <w:webHidden/>
          </w:rPr>
        </w:r>
        <w:r w:rsidR="00105D3E">
          <w:rPr>
            <w:noProof/>
            <w:webHidden/>
          </w:rPr>
          <w:fldChar w:fldCharType="separate"/>
        </w:r>
        <w:r w:rsidR="00105D3E">
          <w:rPr>
            <w:noProof/>
            <w:webHidden/>
          </w:rPr>
          <w:t>10</w:t>
        </w:r>
        <w:r w:rsidR="00105D3E">
          <w:rPr>
            <w:noProof/>
            <w:webHidden/>
          </w:rPr>
          <w:fldChar w:fldCharType="end"/>
        </w:r>
      </w:hyperlink>
    </w:p>
    <w:p w14:paraId="03ECCC3A" w14:textId="36C348C2" w:rsidR="00105D3E" w:rsidRDefault="0082428C">
      <w:pPr>
        <w:pStyle w:val="TOC2"/>
        <w:rPr>
          <w:rFonts w:asciiTheme="minorHAnsi" w:eastAsiaTheme="minorEastAsia" w:hAnsiTheme="minorHAnsi" w:cstheme="minorBidi"/>
          <w:noProof/>
        </w:rPr>
      </w:pPr>
      <w:hyperlink w:anchor="_Toc76116866" w:history="1">
        <w:r w:rsidR="00105D3E" w:rsidRPr="00504F9A">
          <w:rPr>
            <w:rStyle w:val="Hyperlink"/>
          </w:rPr>
          <w:t>5.1</w:t>
        </w:r>
        <w:r w:rsidR="00105D3E">
          <w:rPr>
            <w:rFonts w:asciiTheme="minorHAnsi" w:eastAsiaTheme="minorEastAsia" w:hAnsiTheme="minorHAnsi" w:cstheme="minorBidi"/>
            <w:noProof/>
          </w:rPr>
          <w:tab/>
        </w:r>
        <w:r w:rsidR="00105D3E" w:rsidRPr="00504F9A">
          <w:rPr>
            <w:rStyle w:val="Hyperlink"/>
          </w:rPr>
          <w:t>Issues and incidents</w:t>
        </w:r>
        <w:r w:rsidR="00105D3E">
          <w:rPr>
            <w:noProof/>
            <w:webHidden/>
          </w:rPr>
          <w:tab/>
        </w:r>
        <w:r w:rsidR="00105D3E">
          <w:rPr>
            <w:noProof/>
            <w:webHidden/>
          </w:rPr>
          <w:fldChar w:fldCharType="begin"/>
        </w:r>
        <w:r w:rsidR="00105D3E">
          <w:rPr>
            <w:noProof/>
            <w:webHidden/>
          </w:rPr>
          <w:instrText xml:space="preserve"> PAGEREF _Toc76116866 \h </w:instrText>
        </w:r>
        <w:r w:rsidR="00105D3E">
          <w:rPr>
            <w:noProof/>
            <w:webHidden/>
          </w:rPr>
        </w:r>
        <w:r w:rsidR="00105D3E">
          <w:rPr>
            <w:noProof/>
            <w:webHidden/>
          </w:rPr>
          <w:fldChar w:fldCharType="separate"/>
        </w:r>
        <w:r w:rsidR="00105D3E">
          <w:rPr>
            <w:noProof/>
            <w:webHidden/>
          </w:rPr>
          <w:t>10</w:t>
        </w:r>
        <w:r w:rsidR="00105D3E">
          <w:rPr>
            <w:noProof/>
            <w:webHidden/>
          </w:rPr>
          <w:fldChar w:fldCharType="end"/>
        </w:r>
      </w:hyperlink>
    </w:p>
    <w:p w14:paraId="2E63717D" w14:textId="7AF3C510" w:rsidR="00105D3E" w:rsidRDefault="0082428C">
      <w:pPr>
        <w:pStyle w:val="TOC2"/>
        <w:rPr>
          <w:rFonts w:asciiTheme="minorHAnsi" w:eastAsiaTheme="minorEastAsia" w:hAnsiTheme="minorHAnsi" w:cstheme="minorBidi"/>
          <w:noProof/>
        </w:rPr>
      </w:pPr>
      <w:hyperlink w:anchor="_Toc76116867" w:history="1">
        <w:r w:rsidR="00105D3E" w:rsidRPr="00504F9A">
          <w:rPr>
            <w:rStyle w:val="Hyperlink"/>
          </w:rPr>
          <w:t>5.2</w:t>
        </w:r>
        <w:r w:rsidR="00105D3E">
          <w:rPr>
            <w:rFonts w:asciiTheme="minorHAnsi" w:eastAsiaTheme="minorEastAsia" w:hAnsiTheme="minorHAnsi" w:cstheme="minorBidi"/>
            <w:noProof/>
          </w:rPr>
          <w:tab/>
        </w:r>
        <w:r w:rsidR="00105D3E" w:rsidRPr="00504F9A">
          <w:rPr>
            <w:rStyle w:val="Hyperlink"/>
          </w:rPr>
          <w:t>Future Changes</w:t>
        </w:r>
        <w:r w:rsidR="00105D3E">
          <w:rPr>
            <w:noProof/>
            <w:webHidden/>
          </w:rPr>
          <w:tab/>
        </w:r>
        <w:r w:rsidR="00105D3E">
          <w:rPr>
            <w:noProof/>
            <w:webHidden/>
          </w:rPr>
          <w:fldChar w:fldCharType="begin"/>
        </w:r>
        <w:r w:rsidR="00105D3E">
          <w:rPr>
            <w:noProof/>
            <w:webHidden/>
          </w:rPr>
          <w:instrText xml:space="preserve"> PAGEREF _Toc76116867 \h </w:instrText>
        </w:r>
        <w:r w:rsidR="00105D3E">
          <w:rPr>
            <w:noProof/>
            <w:webHidden/>
          </w:rPr>
        </w:r>
        <w:r w:rsidR="00105D3E">
          <w:rPr>
            <w:noProof/>
            <w:webHidden/>
          </w:rPr>
          <w:fldChar w:fldCharType="separate"/>
        </w:r>
        <w:r w:rsidR="00105D3E">
          <w:rPr>
            <w:noProof/>
            <w:webHidden/>
          </w:rPr>
          <w:t>10</w:t>
        </w:r>
        <w:r w:rsidR="00105D3E">
          <w:rPr>
            <w:noProof/>
            <w:webHidden/>
          </w:rPr>
          <w:fldChar w:fldCharType="end"/>
        </w:r>
      </w:hyperlink>
    </w:p>
    <w:p w14:paraId="38058687" w14:textId="6B110905" w:rsidR="00105D3E" w:rsidRDefault="0082428C">
      <w:pPr>
        <w:pStyle w:val="TOC1"/>
        <w:rPr>
          <w:rFonts w:asciiTheme="minorHAnsi" w:eastAsiaTheme="minorEastAsia" w:hAnsiTheme="minorHAnsi" w:cstheme="minorBidi"/>
          <w:noProof/>
        </w:rPr>
      </w:pPr>
      <w:hyperlink w:anchor="_Toc76116868" w:history="1">
        <w:r w:rsidR="00105D3E" w:rsidRPr="00504F9A">
          <w:rPr>
            <w:rStyle w:val="Hyperlink"/>
          </w:rPr>
          <w:t>Appendix A – Prior Version History</w:t>
        </w:r>
        <w:r w:rsidR="00105D3E">
          <w:rPr>
            <w:noProof/>
            <w:webHidden/>
          </w:rPr>
          <w:tab/>
        </w:r>
        <w:r w:rsidR="00105D3E">
          <w:rPr>
            <w:noProof/>
            <w:webHidden/>
          </w:rPr>
          <w:fldChar w:fldCharType="begin"/>
        </w:r>
        <w:r w:rsidR="00105D3E">
          <w:rPr>
            <w:noProof/>
            <w:webHidden/>
          </w:rPr>
          <w:instrText xml:space="preserve"> PAGEREF _Toc76116868 \h </w:instrText>
        </w:r>
        <w:r w:rsidR="00105D3E">
          <w:rPr>
            <w:noProof/>
            <w:webHidden/>
          </w:rPr>
        </w:r>
        <w:r w:rsidR="00105D3E">
          <w:rPr>
            <w:noProof/>
            <w:webHidden/>
          </w:rPr>
          <w:fldChar w:fldCharType="separate"/>
        </w:r>
        <w:r w:rsidR="00105D3E">
          <w:rPr>
            <w:noProof/>
            <w:webHidden/>
          </w:rPr>
          <w:t>11</w:t>
        </w:r>
        <w:r w:rsidR="00105D3E">
          <w:rPr>
            <w:noProof/>
            <w:webHidden/>
          </w:rPr>
          <w:fldChar w:fldCharType="end"/>
        </w:r>
      </w:hyperlink>
    </w:p>
    <w:p w14:paraId="62985341" w14:textId="4706B2C6" w:rsidR="00BA43CC" w:rsidRPr="009B06E0" w:rsidRDefault="000C6567" w:rsidP="007B7F05">
      <w:pPr>
        <w:pStyle w:val="Maintext"/>
      </w:pPr>
      <w:r w:rsidRPr="009B06E0">
        <w:fldChar w:fldCharType="end"/>
      </w:r>
    </w:p>
    <w:p w14:paraId="08BEDB74" w14:textId="77777777" w:rsidR="00BA43CC" w:rsidRPr="0087499E" w:rsidRDefault="00BA43CC" w:rsidP="00BE4715">
      <w:pPr>
        <w:pStyle w:val="Heading1"/>
        <w:spacing w:after="120"/>
      </w:pPr>
      <w:bookmarkStart w:id="2" w:name="_Toc76116849"/>
      <w:r w:rsidRPr="0087499E">
        <w:lastRenderedPageBreak/>
        <w:t>Introduction</w:t>
      </w:r>
      <w:bookmarkEnd w:id="2"/>
    </w:p>
    <w:p w14:paraId="1CF5A7C4" w14:textId="77777777" w:rsidR="00BA43CC" w:rsidRPr="0087499E" w:rsidRDefault="00BA0567" w:rsidP="000A0406">
      <w:pPr>
        <w:pStyle w:val="Heading2"/>
        <w:spacing w:before="220"/>
      </w:pPr>
      <w:bookmarkStart w:id="3" w:name="_Toc203783465"/>
      <w:bookmarkStart w:id="4" w:name="_Toc76116850"/>
      <w:r>
        <w:t xml:space="preserve">Document </w:t>
      </w:r>
      <w:r w:rsidR="00020DBE">
        <w:t>p</w:t>
      </w:r>
      <w:r w:rsidR="00BA43CC" w:rsidRPr="0087499E">
        <w:t>urpose</w:t>
      </w:r>
      <w:bookmarkEnd w:id="3"/>
      <w:bookmarkEnd w:id="4"/>
    </w:p>
    <w:p w14:paraId="1731CDA4" w14:textId="75D43B71" w:rsidR="00185AF4" w:rsidRPr="00B07710" w:rsidRDefault="0061051D" w:rsidP="0061051D">
      <w:pPr>
        <w:jc w:val="both"/>
      </w:pPr>
      <w:r>
        <w:t xml:space="preserve">The purpose of this </w:t>
      </w:r>
      <w:r w:rsidR="00496EFC">
        <w:t>package content note (PCN)</w:t>
      </w:r>
      <w:r>
        <w:t xml:space="preserve"> is to advise software developers of </w:t>
      </w:r>
      <w:r w:rsidR="00F55D7B">
        <w:t xml:space="preserve">the package contents for </w:t>
      </w:r>
      <w:r w:rsidR="00E07E95">
        <w:t>Financial Account Tax Compliance Act</w:t>
      </w:r>
      <w:r w:rsidR="00E07E95" w:rsidRPr="006B653E">
        <w:t xml:space="preserve"> </w:t>
      </w:r>
      <w:r w:rsidR="00737440" w:rsidRPr="005C2C40">
        <w:t>(</w:t>
      </w:r>
      <w:r w:rsidR="00E07E95">
        <w:t>FATCA</w:t>
      </w:r>
      <w:r w:rsidRPr="005C2C40">
        <w:t>)</w:t>
      </w:r>
      <w:r w:rsidR="00737440" w:rsidRPr="005C2C40">
        <w:t xml:space="preserve"> </w:t>
      </w:r>
      <w:r w:rsidR="005C2C40">
        <w:t xml:space="preserve">2017 </w:t>
      </w:r>
      <w:r>
        <w:t>provided by</w:t>
      </w:r>
      <w:r w:rsidR="00737440">
        <w:t xml:space="preserve"> </w:t>
      </w:r>
      <w:r>
        <w:t>the Australian Taxation Office (ATO).</w:t>
      </w:r>
      <w:r w:rsidR="00AC78C0" w:rsidRPr="00B07710">
        <w:t xml:space="preserve"> </w:t>
      </w:r>
    </w:p>
    <w:p w14:paraId="6CAAD255" w14:textId="77777777" w:rsidR="00BA43CC" w:rsidRDefault="00BA43CC" w:rsidP="00537772">
      <w:pPr>
        <w:pStyle w:val="Heading2"/>
      </w:pPr>
      <w:bookmarkStart w:id="5" w:name="_Toc311801588"/>
      <w:bookmarkStart w:id="6" w:name="_Toc231632936"/>
      <w:bookmarkStart w:id="7" w:name="_Toc231632938"/>
      <w:bookmarkStart w:id="8" w:name="_Toc76116851"/>
      <w:bookmarkStart w:id="9" w:name="_Toc226473065"/>
      <w:bookmarkEnd w:id="5"/>
      <w:bookmarkEnd w:id="6"/>
      <w:bookmarkEnd w:id="7"/>
      <w:r w:rsidRPr="009B06E0">
        <w:t>Audience</w:t>
      </w:r>
      <w:bookmarkEnd w:id="8"/>
    </w:p>
    <w:p w14:paraId="70540B33" w14:textId="00E447D6" w:rsidR="00CF4241" w:rsidRPr="00455FCF" w:rsidRDefault="00CF4241" w:rsidP="002337FF">
      <w:pPr>
        <w:pStyle w:val="Maintext"/>
        <w:jc w:val="both"/>
      </w:pPr>
      <w:r>
        <w:t xml:space="preserve">The audience for this Package Content note is software developers who have or are interested in developing </w:t>
      </w:r>
      <w:r w:rsidR="00E07E95">
        <w:t>FATCA</w:t>
      </w:r>
      <w:r w:rsidR="00EF1CCF">
        <w:t xml:space="preserve"> </w:t>
      </w:r>
      <w:r w:rsidRPr="00EF1CCF">
        <w:t xml:space="preserve">services on </w:t>
      </w:r>
      <w:r w:rsidR="00950F54">
        <w:t>the Bulk Data Exchange platform</w:t>
      </w:r>
      <w:r w:rsidR="00950F54" w:rsidRPr="00EF1CCF">
        <w:t>.</w:t>
      </w:r>
    </w:p>
    <w:p w14:paraId="633E9B56" w14:textId="77777777"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7611685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73DA1D29" w14:textId="77777777"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119DB5D1" w14:textId="77777777" w:rsidR="00403C30" w:rsidRDefault="00403C30" w:rsidP="00D349BA">
      <w:pPr>
        <w:pStyle w:val="Maintext"/>
        <w:jc w:val="both"/>
      </w:pPr>
    </w:p>
    <w:p w14:paraId="6A54D995" w14:textId="77777777" w:rsidR="00403C30" w:rsidRDefault="00403C30" w:rsidP="00D349BA">
      <w:pPr>
        <w:pStyle w:val="Maintext"/>
        <w:jc w:val="both"/>
      </w:pPr>
      <w:r>
        <w:t xml:space="preserve">All relevant message artefacts that comprise the </w:t>
      </w:r>
      <w:r w:rsidR="00E07E95">
        <w:t>FATCA</w:t>
      </w:r>
      <w:r w:rsidR="00EF1CCF">
        <w:t xml:space="preserve"> </w:t>
      </w:r>
      <w:r>
        <w:t>suite are contained within one zip file.</w:t>
      </w:r>
      <w:r w:rsidR="008469A2">
        <w:t xml:space="preserve"> The package will be versioned up each time</w:t>
      </w:r>
      <w:r w:rsidR="00622F88">
        <w:t xml:space="preserve"> artefacts are added or updated</w:t>
      </w:r>
      <w:r>
        <w:t>.</w:t>
      </w:r>
    </w:p>
    <w:p w14:paraId="542C0DFB" w14:textId="77777777" w:rsidR="00065FDE" w:rsidRPr="000B2D2F" w:rsidRDefault="00065FDE" w:rsidP="00537772">
      <w:pPr>
        <w:pStyle w:val="Heading2"/>
      </w:pPr>
      <w:bookmarkStart w:id="112" w:name="_Toc76116853"/>
      <w:r w:rsidRPr="000B2D2F">
        <w:t xml:space="preserve">Summary of </w:t>
      </w:r>
      <w:r w:rsidR="004E68D3" w:rsidRPr="000B2D2F">
        <w:t xml:space="preserve">artefacts </w:t>
      </w:r>
      <w:r w:rsidR="005B0686" w:rsidRPr="000B2D2F">
        <w:t>the ATO packages</w:t>
      </w:r>
      <w:bookmarkEnd w:id="112"/>
    </w:p>
    <w:p w14:paraId="392142C1" w14:textId="77777777" w:rsidR="006214E7" w:rsidRPr="0087499E" w:rsidRDefault="006214E7" w:rsidP="00BE4715">
      <w:pPr>
        <w:pStyle w:val="Heading3"/>
        <w:spacing w:after="60"/>
      </w:pPr>
      <w:bookmarkStart w:id="113" w:name="_Toc76116854"/>
      <w:r w:rsidRPr="0087499E">
        <w:t>In general</w:t>
      </w:r>
      <w:bookmarkEnd w:id="113"/>
    </w:p>
    <w:p w14:paraId="4C0AC785" w14:textId="77777777"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54951840" w14:textId="77777777" w:rsidR="0092705D" w:rsidRPr="00226FA7" w:rsidRDefault="002933CF" w:rsidP="0092705D">
      <w:pPr>
        <w:pStyle w:val="Maintext"/>
        <w:numPr>
          <w:ilvl w:val="0"/>
          <w:numId w:val="26"/>
        </w:numPr>
        <w:rPr>
          <w:rFonts w:cs="Arial"/>
          <w:szCs w:val="22"/>
        </w:rPr>
      </w:pPr>
      <w:r>
        <w:rPr>
          <w:rFonts w:cs="Arial"/>
          <w:szCs w:val="22"/>
        </w:rPr>
        <w:t>Message Repository,</w:t>
      </w:r>
    </w:p>
    <w:p w14:paraId="76D02E68" w14:textId="77777777" w:rsidR="0092705D" w:rsidRPr="00226FA7" w:rsidRDefault="0092705D" w:rsidP="0092705D">
      <w:pPr>
        <w:pStyle w:val="Maintext"/>
        <w:numPr>
          <w:ilvl w:val="0"/>
          <w:numId w:val="26"/>
        </w:numPr>
        <w:rPr>
          <w:rFonts w:cs="Arial"/>
          <w:szCs w:val="22"/>
        </w:rPr>
      </w:pPr>
      <w:r w:rsidRPr="00226FA7">
        <w:rPr>
          <w:rFonts w:cs="Arial"/>
          <w:szCs w:val="22"/>
        </w:rPr>
        <w:t>Message Structure Tables (MSTs),</w:t>
      </w:r>
    </w:p>
    <w:p w14:paraId="2B913FD9" w14:textId="77777777" w:rsidR="0092705D" w:rsidRDefault="0092705D" w:rsidP="0092705D">
      <w:pPr>
        <w:pStyle w:val="Maintext"/>
        <w:numPr>
          <w:ilvl w:val="0"/>
          <w:numId w:val="26"/>
        </w:numPr>
        <w:rPr>
          <w:rFonts w:cs="Arial"/>
          <w:szCs w:val="22"/>
        </w:rPr>
      </w:pPr>
      <w:r w:rsidRPr="00226FA7">
        <w:rPr>
          <w:rFonts w:cs="Arial"/>
          <w:szCs w:val="22"/>
        </w:rPr>
        <w:t>Contract schemas and samples,</w:t>
      </w:r>
      <w:r>
        <w:rPr>
          <w:rFonts w:cs="Arial"/>
          <w:szCs w:val="22"/>
        </w:rPr>
        <w:t xml:space="preserve"> </w:t>
      </w:r>
    </w:p>
    <w:p w14:paraId="7E4B293E" w14:textId="77777777" w:rsidR="0092705D" w:rsidRPr="00226FA7" w:rsidRDefault="0092705D" w:rsidP="0092705D">
      <w:pPr>
        <w:pStyle w:val="Maintext"/>
        <w:numPr>
          <w:ilvl w:val="0"/>
          <w:numId w:val="26"/>
        </w:numPr>
        <w:rPr>
          <w:rFonts w:cs="Arial"/>
          <w:szCs w:val="22"/>
        </w:rPr>
      </w:pPr>
      <w:r>
        <w:rPr>
          <w:rFonts w:cs="Arial"/>
          <w:szCs w:val="22"/>
        </w:rPr>
        <w:t>Rule Implementation (C# /Schematron) and</w:t>
      </w:r>
    </w:p>
    <w:p w14:paraId="247A1F52" w14:textId="77777777" w:rsidR="0092705D" w:rsidRPr="00226FA7" w:rsidRDefault="0092705D" w:rsidP="0092705D">
      <w:pPr>
        <w:pStyle w:val="Maintext"/>
        <w:numPr>
          <w:ilvl w:val="0"/>
          <w:numId w:val="26"/>
        </w:numPr>
        <w:rPr>
          <w:rFonts w:cs="Arial"/>
          <w:szCs w:val="22"/>
        </w:rPr>
      </w:pPr>
      <w:r w:rsidRPr="00226FA7">
        <w:rPr>
          <w:rFonts w:cs="Arial"/>
          <w:szCs w:val="22"/>
        </w:rPr>
        <w:t>Validation Rules (VRs).</w:t>
      </w:r>
    </w:p>
    <w:p w14:paraId="7C104090" w14:textId="77777777" w:rsidR="00496EFC" w:rsidRDefault="00496EFC" w:rsidP="00496EFC">
      <w:pPr>
        <w:pStyle w:val="Maintext"/>
        <w:jc w:val="both"/>
        <w:rPr>
          <w:rFonts w:cs="Arial"/>
          <w:szCs w:val="22"/>
          <w:highlight w:val="lightGray"/>
        </w:rPr>
      </w:pPr>
    </w:p>
    <w:p w14:paraId="1689C1DC" w14:textId="77777777"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3DDEDDFA" w14:textId="77777777" w:rsidR="002E7D8E" w:rsidRPr="0051486C" w:rsidRDefault="002E7D8E" w:rsidP="00496EFC">
      <w:pPr>
        <w:pStyle w:val="Maintext"/>
        <w:jc w:val="both"/>
        <w:rPr>
          <w:rFonts w:cs="Arial"/>
          <w:szCs w:val="22"/>
          <w:highlight w:val="lightGray"/>
        </w:rPr>
      </w:pPr>
    </w:p>
    <w:p w14:paraId="29F69D7B" w14:textId="1ADAF4FF" w:rsidR="003D5C79" w:rsidRPr="007E7C29" w:rsidRDefault="002E7D8E" w:rsidP="00496EFC">
      <w:pPr>
        <w:pStyle w:val="Maintext"/>
        <w:jc w:val="both"/>
        <w:rPr>
          <w:rFonts w:cs="Arial"/>
          <w:szCs w:val="22"/>
        </w:rPr>
      </w:pPr>
      <w:r w:rsidRPr="007E7C29">
        <w:rPr>
          <w:rFonts w:cs="Arial"/>
          <w:szCs w:val="22"/>
        </w:rPr>
        <w:t xml:space="preserve">As a general rule, each service will have at minimum </w:t>
      </w:r>
      <w:proofErr w:type="gramStart"/>
      <w:r w:rsidRPr="007E7C29">
        <w:rPr>
          <w:rFonts w:cs="Arial"/>
          <w:szCs w:val="22"/>
        </w:rPr>
        <w:t>a</w:t>
      </w:r>
      <w:r w:rsidR="0051486C" w:rsidRPr="007E7C29">
        <w:rPr>
          <w:rFonts w:cs="Arial"/>
          <w:szCs w:val="22"/>
        </w:rPr>
        <w:t>n</w:t>
      </w:r>
      <w:proofErr w:type="gramEnd"/>
      <w:r w:rsidRPr="007E7C29">
        <w:rPr>
          <w:rFonts w:cs="Arial"/>
          <w:szCs w:val="22"/>
        </w:rPr>
        <w:t xml:space="preserve"> </w:t>
      </w:r>
      <w:r w:rsidR="00E872DF">
        <w:rPr>
          <w:rFonts w:cs="Arial"/>
          <w:szCs w:val="22"/>
        </w:rPr>
        <w:t>Validation Rule artefact</w:t>
      </w:r>
      <w:r w:rsidR="002933CF">
        <w:rPr>
          <w:rFonts w:cs="Arial"/>
          <w:szCs w:val="22"/>
        </w:rPr>
        <w:t>.</w:t>
      </w:r>
      <w:r w:rsidR="004A7D2F" w:rsidRPr="007E7C29">
        <w:rPr>
          <w:rFonts w:cs="Arial"/>
          <w:szCs w:val="22"/>
        </w:rPr>
        <w:t xml:space="preserve"> </w:t>
      </w:r>
    </w:p>
    <w:p w14:paraId="75045378" w14:textId="77777777" w:rsidR="003D5C79" w:rsidRPr="0051486C" w:rsidRDefault="003D5C79" w:rsidP="00496EFC">
      <w:pPr>
        <w:pStyle w:val="Maintext"/>
        <w:jc w:val="both"/>
        <w:rPr>
          <w:rFonts w:cs="Arial"/>
          <w:szCs w:val="22"/>
          <w:highlight w:val="lightGray"/>
        </w:rPr>
      </w:pPr>
    </w:p>
    <w:p w14:paraId="42030FFD" w14:textId="77777777"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0A893E3F" w14:textId="77777777" w:rsidR="00B64D3E" w:rsidRDefault="00B64D3E" w:rsidP="00496EFC">
      <w:pPr>
        <w:pStyle w:val="Maintext"/>
        <w:jc w:val="both"/>
        <w:rPr>
          <w:rFonts w:cs="Arial"/>
          <w:szCs w:val="22"/>
          <w:highlight w:val="lightGray"/>
        </w:rPr>
      </w:pPr>
    </w:p>
    <w:p w14:paraId="4E25A87D" w14:textId="77777777"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15BDA6B1" w14:textId="77777777" w:rsidR="00B34319" w:rsidRDefault="00B34319" w:rsidP="00496EFC">
      <w:pPr>
        <w:pStyle w:val="Maintext"/>
        <w:jc w:val="both"/>
        <w:rPr>
          <w:rFonts w:cs="Arial"/>
          <w:szCs w:val="22"/>
          <w:highlight w:val="lightGray"/>
        </w:rPr>
      </w:pPr>
    </w:p>
    <w:p w14:paraId="27B0A1A1" w14:textId="77777777" w:rsidR="00E56498" w:rsidRDefault="00E56498" w:rsidP="00496EFC">
      <w:pPr>
        <w:pStyle w:val="Maintext"/>
        <w:jc w:val="both"/>
        <w:rPr>
          <w:rFonts w:cs="Arial"/>
          <w:szCs w:val="22"/>
          <w:highlight w:val="lightGray"/>
        </w:rPr>
      </w:pPr>
    </w:p>
    <w:p w14:paraId="3E356259" w14:textId="77777777" w:rsidR="00E56498" w:rsidRDefault="00E56498" w:rsidP="00496EFC">
      <w:pPr>
        <w:pStyle w:val="Maintext"/>
        <w:jc w:val="both"/>
        <w:rPr>
          <w:rFonts w:cs="Arial"/>
          <w:szCs w:val="22"/>
          <w:highlight w:val="lightGray"/>
        </w:rPr>
      </w:pPr>
    </w:p>
    <w:p w14:paraId="210AC767" w14:textId="77777777" w:rsidR="00EA181A" w:rsidRDefault="00EA181A" w:rsidP="00496EFC">
      <w:pPr>
        <w:pStyle w:val="Maintext"/>
        <w:jc w:val="both"/>
        <w:rPr>
          <w:rFonts w:cs="Arial"/>
          <w:szCs w:val="22"/>
          <w:highlight w:val="lightGray"/>
        </w:rPr>
        <w:sectPr w:rsidR="00EA181A" w:rsidSect="008F3C70">
          <w:headerReference w:type="even" r:id="rId16"/>
          <w:headerReference w:type="default" r:id="rId17"/>
          <w:footerReference w:type="default" r:id="rId18"/>
          <w:headerReference w:type="first" r:id="rId19"/>
          <w:pgSz w:w="11906" w:h="16838" w:code="9"/>
          <w:pgMar w:top="851" w:right="1274" w:bottom="1202" w:left="1304" w:header="284" w:footer="344" w:gutter="0"/>
          <w:cols w:space="708"/>
          <w:formProt w:val="0"/>
          <w:docGrid w:linePitch="360"/>
        </w:sectPr>
      </w:pPr>
    </w:p>
    <w:p w14:paraId="35907071" w14:textId="77777777" w:rsidR="00471337" w:rsidRPr="00537772" w:rsidRDefault="00471337" w:rsidP="00471337">
      <w:pPr>
        <w:pStyle w:val="Heading3"/>
        <w:spacing w:after="0"/>
      </w:pPr>
      <w:bookmarkStart w:id="114" w:name="_Toc488160056"/>
      <w:bookmarkStart w:id="115" w:name="_Toc76116855"/>
      <w:r>
        <w:lastRenderedPageBreak/>
        <w:t>S</w:t>
      </w:r>
      <w:r w:rsidRPr="00537772">
        <w:t>ervices</w:t>
      </w:r>
      <w:bookmarkEnd w:id="114"/>
      <w:bookmarkEnd w:id="115"/>
    </w:p>
    <w:p w14:paraId="01367778" w14:textId="77777777"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D35B36">
        <w:t>Financial Account Tax Compliance Act</w:t>
      </w:r>
      <w:r w:rsidR="00D35B36" w:rsidRPr="006B653E">
        <w:t xml:space="preserve"> </w:t>
      </w:r>
      <w:r w:rsidR="00D35B36" w:rsidRPr="005C2C40">
        <w:t>(</w:t>
      </w:r>
      <w:r w:rsidR="00D35B36">
        <w:t>FATCA</w:t>
      </w:r>
      <w:r w:rsidR="00D35B36" w:rsidRPr="005C2C40">
        <w:t>)</w:t>
      </w:r>
      <w:r w:rsidR="00D35B36">
        <w:t xml:space="preserve"> </w:t>
      </w:r>
      <w:r>
        <w:rPr>
          <w:rFonts w:cs="Arial"/>
          <w:szCs w:val="22"/>
        </w:rPr>
        <w:t xml:space="preserve">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471337" w:rsidRPr="003D3B86" w14:paraId="47F6697C" w14:textId="77777777" w:rsidTr="00E6489B">
        <w:trPr>
          <w:trHeight w:val="291"/>
          <w:tblHeader/>
        </w:trPr>
        <w:tc>
          <w:tcPr>
            <w:tcW w:w="5353" w:type="dxa"/>
            <w:shd w:val="clear" w:color="auto" w:fill="4F81BD"/>
          </w:tcPr>
          <w:p w14:paraId="2191F6F6"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Description</w:t>
            </w:r>
          </w:p>
        </w:tc>
        <w:tc>
          <w:tcPr>
            <w:tcW w:w="3119" w:type="dxa"/>
            <w:shd w:val="clear" w:color="auto" w:fill="4F81BD"/>
          </w:tcPr>
          <w:p w14:paraId="77BBEFF7"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Service</w:t>
            </w:r>
          </w:p>
        </w:tc>
        <w:tc>
          <w:tcPr>
            <w:tcW w:w="2126" w:type="dxa"/>
            <w:shd w:val="clear" w:color="auto" w:fill="4F81BD"/>
          </w:tcPr>
          <w:p w14:paraId="7FF1CFB3"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Change</w:t>
            </w:r>
          </w:p>
        </w:tc>
        <w:tc>
          <w:tcPr>
            <w:tcW w:w="1135" w:type="dxa"/>
            <w:shd w:val="clear" w:color="auto" w:fill="4F81BD"/>
          </w:tcPr>
          <w:p w14:paraId="7AB9FD16" w14:textId="77777777" w:rsidR="00471337" w:rsidRPr="007A732E" w:rsidRDefault="00471337" w:rsidP="003D3B86">
            <w:pPr>
              <w:spacing w:before="60" w:after="60"/>
              <w:rPr>
                <w:rFonts w:cs="Arial"/>
                <w:b/>
                <w:bCs/>
                <w:color w:val="FFFFFF"/>
                <w:sz w:val="20"/>
                <w:szCs w:val="20"/>
              </w:rPr>
            </w:pPr>
            <w:r w:rsidRPr="007A732E">
              <w:rPr>
                <w:rFonts w:cs="Arial"/>
                <w:b/>
                <w:bCs/>
                <w:color w:val="FFFFFF"/>
                <w:sz w:val="20"/>
                <w:szCs w:val="20"/>
              </w:rPr>
              <w:t>Product</w:t>
            </w:r>
          </w:p>
        </w:tc>
        <w:tc>
          <w:tcPr>
            <w:tcW w:w="3826" w:type="dxa"/>
            <w:shd w:val="clear" w:color="auto" w:fill="4F81BD"/>
          </w:tcPr>
          <w:p w14:paraId="4C2F26F5"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Comments</w:t>
            </w:r>
          </w:p>
        </w:tc>
      </w:tr>
      <w:tr w:rsidR="00471337" w:rsidRPr="00B914BA" w14:paraId="0BAC6147" w14:textId="77777777" w:rsidTr="00E6489B">
        <w:trPr>
          <w:trHeight w:val="291"/>
        </w:trPr>
        <w:tc>
          <w:tcPr>
            <w:tcW w:w="5353" w:type="dxa"/>
            <w:shd w:val="clear" w:color="auto" w:fill="DBE5F1"/>
          </w:tcPr>
          <w:p w14:paraId="533983C7" w14:textId="77777777" w:rsidR="00471337" w:rsidRPr="007A732E" w:rsidRDefault="00E07E95" w:rsidP="00E6489B">
            <w:pPr>
              <w:spacing w:before="60" w:after="60"/>
              <w:rPr>
                <w:rFonts w:ascii="Calibri" w:hAnsi="Calibri" w:cs="Calibri"/>
                <w:bCs/>
                <w:szCs w:val="22"/>
              </w:rPr>
            </w:pPr>
            <w:r w:rsidRPr="00E07E95">
              <w:rPr>
                <w:rFonts w:ascii="Calibri" w:hAnsi="Calibri" w:cs="Calibri"/>
                <w:bCs/>
                <w:szCs w:val="22"/>
              </w:rPr>
              <w:t>Financial Account Tax Compliance Act</w:t>
            </w:r>
            <w:r w:rsidRPr="006B653E">
              <w:t xml:space="preserve"> </w:t>
            </w:r>
            <w:r w:rsidR="00EF1CCF" w:rsidRPr="007A732E">
              <w:rPr>
                <w:rFonts w:ascii="Calibri" w:hAnsi="Calibri" w:cs="Calibri"/>
                <w:bCs/>
                <w:szCs w:val="22"/>
              </w:rPr>
              <w:t>2017</w:t>
            </w:r>
          </w:p>
        </w:tc>
        <w:tc>
          <w:tcPr>
            <w:tcW w:w="3119" w:type="dxa"/>
            <w:shd w:val="clear" w:color="auto" w:fill="DBE5F1"/>
          </w:tcPr>
          <w:p w14:paraId="608138F1" w14:textId="77777777" w:rsidR="00471337" w:rsidRPr="007A732E" w:rsidRDefault="00007FD6" w:rsidP="00E6489B">
            <w:pPr>
              <w:spacing w:before="60" w:after="60"/>
              <w:rPr>
                <w:rFonts w:ascii="Calibri" w:hAnsi="Calibri" w:cs="Calibri"/>
                <w:color w:val="000000"/>
                <w:szCs w:val="22"/>
              </w:rPr>
            </w:pPr>
            <w:r>
              <w:rPr>
                <w:rFonts w:ascii="Calibri" w:hAnsi="Calibri" w:cs="Calibri"/>
                <w:color w:val="000000"/>
                <w:szCs w:val="22"/>
              </w:rPr>
              <w:t>fatca</w:t>
            </w:r>
            <w:r w:rsidR="007A732E" w:rsidRPr="007A732E">
              <w:rPr>
                <w:rFonts w:ascii="Calibri" w:hAnsi="Calibri" w:cs="Calibri"/>
                <w:color w:val="000000"/>
                <w:szCs w:val="22"/>
              </w:rPr>
              <w:t>.0001 2017</w:t>
            </w:r>
            <w:r w:rsidR="00B872C7" w:rsidRPr="007A732E">
              <w:rPr>
                <w:rFonts w:ascii="Calibri" w:hAnsi="Calibri" w:cs="Calibri"/>
                <w:color w:val="000000"/>
                <w:szCs w:val="22"/>
              </w:rPr>
              <w:t xml:space="preserve"> </w:t>
            </w:r>
          </w:p>
        </w:tc>
        <w:tc>
          <w:tcPr>
            <w:tcW w:w="2126" w:type="dxa"/>
            <w:shd w:val="clear" w:color="auto" w:fill="DBE5F1"/>
          </w:tcPr>
          <w:p w14:paraId="5872529C" w14:textId="0B5FEA47" w:rsidR="00471337" w:rsidRPr="007A732E" w:rsidRDefault="00A71F31" w:rsidP="00E6489B">
            <w:pPr>
              <w:spacing w:before="60" w:after="60"/>
              <w:rPr>
                <w:rFonts w:ascii="Calibri" w:hAnsi="Calibri" w:cs="Calibri"/>
                <w:color w:val="000000"/>
                <w:szCs w:val="22"/>
              </w:rPr>
            </w:pPr>
            <w:r>
              <w:rPr>
                <w:rFonts w:ascii="Calibri" w:hAnsi="Calibri" w:cs="Calibri"/>
                <w:color w:val="000000"/>
                <w:szCs w:val="22"/>
              </w:rPr>
              <w:t>Updated</w:t>
            </w:r>
          </w:p>
        </w:tc>
        <w:tc>
          <w:tcPr>
            <w:tcW w:w="1135" w:type="dxa"/>
            <w:shd w:val="clear" w:color="auto" w:fill="DBE5F1"/>
          </w:tcPr>
          <w:p w14:paraId="34D81B71" w14:textId="64837F27" w:rsidR="00471337" w:rsidRPr="007A732E" w:rsidRDefault="003D586E" w:rsidP="00E6489B">
            <w:pPr>
              <w:spacing w:before="60" w:after="60"/>
              <w:rPr>
                <w:rFonts w:ascii="Calibri" w:hAnsi="Calibri" w:cs="Calibri"/>
                <w:color w:val="000000"/>
                <w:szCs w:val="22"/>
              </w:rPr>
            </w:pPr>
            <w:r>
              <w:rPr>
                <w:rFonts w:ascii="Calibri" w:hAnsi="Calibri" w:cs="Calibri"/>
                <w:color w:val="000000"/>
                <w:szCs w:val="22"/>
              </w:rPr>
              <w:t>FATCA</w:t>
            </w:r>
          </w:p>
        </w:tc>
        <w:tc>
          <w:tcPr>
            <w:tcW w:w="3826" w:type="dxa"/>
            <w:shd w:val="clear" w:color="auto" w:fill="DBE5F1"/>
          </w:tcPr>
          <w:p w14:paraId="61A17FB0" w14:textId="01517581" w:rsidR="00471337" w:rsidRPr="00B914BA" w:rsidRDefault="00471337" w:rsidP="00E6489B">
            <w:pPr>
              <w:spacing w:before="60" w:after="60"/>
              <w:rPr>
                <w:rFonts w:ascii="Calibri" w:hAnsi="Calibri" w:cs="Calibri"/>
                <w:color w:val="000000"/>
                <w:szCs w:val="22"/>
                <w:highlight w:val="yellow"/>
              </w:rPr>
            </w:pPr>
          </w:p>
        </w:tc>
      </w:tr>
    </w:tbl>
    <w:p w14:paraId="6F1C8834" w14:textId="77777777" w:rsidR="00471337" w:rsidRDefault="00471337" w:rsidP="00471337">
      <w:pPr>
        <w:pStyle w:val="Maintext"/>
        <w:spacing w:after="160"/>
        <w:jc w:val="both"/>
        <w:rPr>
          <w:rFonts w:cs="Arial"/>
          <w:szCs w:val="22"/>
        </w:rPr>
      </w:pPr>
    </w:p>
    <w:p w14:paraId="34A22190" w14:textId="77777777" w:rsidR="00471337" w:rsidRPr="00537772" w:rsidRDefault="00471337" w:rsidP="00471337">
      <w:pPr>
        <w:pStyle w:val="Heading3"/>
        <w:spacing w:after="0"/>
      </w:pPr>
      <w:bookmarkStart w:id="116" w:name="_Toc488160057"/>
      <w:bookmarkStart w:id="117" w:name="_Toc76116856"/>
      <w:r>
        <w:t>Interactions</w:t>
      </w:r>
      <w:bookmarkEnd w:id="116"/>
      <w:bookmarkEnd w:id="117"/>
    </w:p>
    <w:p w14:paraId="4AEE4FB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1135"/>
        <w:gridCol w:w="3826"/>
      </w:tblGrid>
      <w:tr w:rsidR="00471337" w:rsidRPr="003D3B86" w14:paraId="7BC65664" w14:textId="77777777" w:rsidTr="00E6489B">
        <w:trPr>
          <w:trHeight w:val="291"/>
          <w:tblHeader/>
        </w:trPr>
        <w:tc>
          <w:tcPr>
            <w:tcW w:w="5353" w:type="dxa"/>
            <w:shd w:val="clear" w:color="auto" w:fill="4F81BD"/>
          </w:tcPr>
          <w:p w14:paraId="3375782D"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3C901583"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Interaction</w:t>
            </w:r>
          </w:p>
        </w:tc>
        <w:tc>
          <w:tcPr>
            <w:tcW w:w="2126" w:type="dxa"/>
            <w:shd w:val="clear" w:color="auto" w:fill="4F81BD"/>
          </w:tcPr>
          <w:p w14:paraId="7E962125"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Change</w:t>
            </w:r>
          </w:p>
        </w:tc>
        <w:tc>
          <w:tcPr>
            <w:tcW w:w="1135" w:type="dxa"/>
            <w:shd w:val="clear" w:color="auto" w:fill="4F81BD"/>
          </w:tcPr>
          <w:p w14:paraId="6082917C"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Product</w:t>
            </w:r>
          </w:p>
        </w:tc>
        <w:tc>
          <w:tcPr>
            <w:tcW w:w="3826" w:type="dxa"/>
            <w:shd w:val="clear" w:color="auto" w:fill="4F81BD"/>
          </w:tcPr>
          <w:p w14:paraId="0C14246E" w14:textId="77777777" w:rsidR="00471337" w:rsidRPr="003D3B86" w:rsidRDefault="00471337" w:rsidP="003D3B86">
            <w:pPr>
              <w:spacing w:before="60" w:after="60"/>
              <w:rPr>
                <w:rFonts w:cs="Arial"/>
                <w:b/>
                <w:bCs/>
                <w:color w:val="FFFFFF"/>
                <w:sz w:val="20"/>
                <w:szCs w:val="20"/>
              </w:rPr>
            </w:pPr>
            <w:r w:rsidRPr="003D3B86">
              <w:rPr>
                <w:rFonts w:cs="Arial"/>
                <w:b/>
                <w:bCs/>
                <w:color w:val="FFFFFF"/>
                <w:sz w:val="20"/>
                <w:szCs w:val="20"/>
              </w:rPr>
              <w:t>Comments</w:t>
            </w:r>
          </w:p>
        </w:tc>
      </w:tr>
      <w:tr w:rsidR="00734F8E" w:rsidRPr="00B914BA" w14:paraId="0ABE5911" w14:textId="77777777" w:rsidTr="00E6489B">
        <w:trPr>
          <w:trHeight w:val="291"/>
        </w:trPr>
        <w:tc>
          <w:tcPr>
            <w:tcW w:w="5353" w:type="dxa"/>
            <w:shd w:val="clear" w:color="auto" w:fill="DBE5F1"/>
          </w:tcPr>
          <w:p w14:paraId="02ED30A5" w14:textId="77777777" w:rsidR="00734F8E" w:rsidRPr="007A732E" w:rsidRDefault="00E07E95" w:rsidP="00D35B36">
            <w:pPr>
              <w:spacing w:before="60" w:after="60"/>
              <w:rPr>
                <w:rFonts w:ascii="Calibri" w:hAnsi="Calibri" w:cs="Calibri"/>
                <w:bCs/>
                <w:szCs w:val="22"/>
              </w:rPr>
            </w:pPr>
            <w:r w:rsidRPr="00E07E95">
              <w:rPr>
                <w:rFonts w:ascii="Calibri" w:hAnsi="Calibri" w:cs="Calibri"/>
                <w:bCs/>
                <w:szCs w:val="22"/>
              </w:rPr>
              <w:t>Financial Account Tax Compliance Act</w:t>
            </w:r>
            <w:r w:rsidRPr="006B653E">
              <w:t xml:space="preserve"> </w:t>
            </w:r>
            <w:r w:rsidR="007A732E" w:rsidRPr="007A732E">
              <w:rPr>
                <w:rFonts w:ascii="Calibri" w:hAnsi="Calibri" w:cs="Calibri"/>
                <w:bCs/>
                <w:szCs w:val="22"/>
              </w:rPr>
              <w:t xml:space="preserve">2017 </w:t>
            </w:r>
            <w:r w:rsidR="005634D6">
              <w:rPr>
                <w:rFonts w:ascii="Calibri" w:hAnsi="Calibri" w:cs="Calibri"/>
                <w:bCs/>
                <w:szCs w:val="22"/>
              </w:rPr>
              <w:t>Submit</w:t>
            </w:r>
          </w:p>
        </w:tc>
        <w:tc>
          <w:tcPr>
            <w:tcW w:w="3119" w:type="dxa"/>
            <w:shd w:val="clear" w:color="auto" w:fill="DBE5F1"/>
          </w:tcPr>
          <w:p w14:paraId="606FD639" w14:textId="77777777" w:rsidR="00734F8E" w:rsidRPr="007A732E" w:rsidRDefault="00007FD6" w:rsidP="007A732E">
            <w:pPr>
              <w:spacing w:before="60" w:after="60"/>
              <w:rPr>
                <w:rFonts w:ascii="Calibri" w:hAnsi="Calibri" w:cs="Calibri"/>
                <w:color w:val="000000"/>
                <w:szCs w:val="22"/>
              </w:rPr>
            </w:pPr>
            <w:r>
              <w:rPr>
                <w:rFonts w:ascii="Calibri" w:hAnsi="Calibri" w:cs="Calibri"/>
                <w:color w:val="000000"/>
                <w:szCs w:val="22"/>
              </w:rPr>
              <w:t>fatca</w:t>
            </w:r>
            <w:r w:rsidR="007A732E" w:rsidRPr="007A732E">
              <w:rPr>
                <w:rFonts w:ascii="Calibri" w:hAnsi="Calibri" w:cs="Calibri"/>
                <w:color w:val="000000"/>
                <w:szCs w:val="22"/>
              </w:rPr>
              <w:t>.0001.2017.</w:t>
            </w:r>
            <w:r w:rsidR="005634D6">
              <w:rPr>
                <w:rFonts w:ascii="Calibri" w:hAnsi="Calibri" w:cs="Calibri"/>
                <w:color w:val="000000"/>
                <w:szCs w:val="22"/>
              </w:rPr>
              <w:t>submit</w:t>
            </w:r>
          </w:p>
        </w:tc>
        <w:tc>
          <w:tcPr>
            <w:tcW w:w="2126" w:type="dxa"/>
            <w:shd w:val="clear" w:color="auto" w:fill="DBE5F1"/>
          </w:tcPr>
          <w:p w14:paraId="3D7A2FF6" w14:textId="77777777" w:rsidR="00734F8E" w:rsidRPr="007A732E" w:rsidRDefault="00A62820" w:rsidP="00D069DC">
            <w:pPr>
              <w:spacing w:before="60" w:after="60"/>
              <w:rPr>
                <w:rFonts w:ascii="Calibri" w:hAnsi="Calibri" w:cs="Calibri"/>
                <w:color w:val="000000"/>
                <w:szCs w:val="22"/>
              </w:rPr>
            </w:pPr>
            <w:r>
              <w:rPr>
                <w:rFonts w:ascii="Calibri" w:hAnsi="Calibri" w:cs="Calibri"/>
                <w:color w:val="000000"/>
                <w:szCs w:val="22"/>
              </w:rPr>
              <w:t>Present</w:t>
            </w:r>
          </w:p>
        </w:tc>
        <w:tc>
          <w:tcPr>
            <w:tcW w:w="1135" w:type="dxa"/>
            <w:shd w:val="clear" w:color="auto" w:fill="DBE5F1"/>
          </w:tcPr>
          <w:p w14:paraId="138EC663" w14:textId="65E28762" w:rsidR="00734F8E" w:rsidRPr="007A732E" w:rsidRDefault="003D586E" w:rsidP="00D069DC">
            <w:pPr>
              <w:spacing w:before="60" w:after="60"/>
              <w:rPr>
                <w:rFonts w:ascii="Calibri" w:hAnsi="Calibri" w:cs="Calibri"/>
                <w:color w:val="000000"/>
                <w:szCs w:val="22"/>
              </w:rPr>
            </w:pPr>
            <w:r>
              <w:rPr>
                <w:rFonts w:ascii="Calibri" w:hAnsi="Calibri" w:cs="Calibri"/>
                <w:color w:val="000000"/>
                <w:szCs w:val="22"/>
              </w:rPr>
              <w:t>FATCA</w:t>
            </w:r>
          </w:p>
        </w:tc>
        <w:tc>
          <w:tcPr>
            <w:tcW w:w="3826" w:type="dxa"/>
            <w:shd w:val="clear" w:color="auto" w:fill="DBE5F1"/>
          </w:tcPr>
          <w:p w14:paraId="675D8B85" w14:textId="2D159208" w:rsidR="00734F8E" w:rsidRPr="00B914BA" w:rsidRDefault="00734F8E" w:rsidP="007A732E">
            <w:pPr>
              <w:spacing w:before="60" w:after="60"/>
              <w:rPr>
                <w:rFonts w:ascii="Calibri" w:hAnsi="Calibri" w:cs="Calibri"/>
                <w:color w:val="000000"/>
                <w:szCs w:val="22"/>
                <w:highlight w:val="yellow"/>
              </w:rPr>
            </w:pPr>
          </w:p>
        </w:tc>
      </w:tr>
    </w:tbl>
    <w:p w14:paraId="436B9C4B" w14:textId="77777777" w:rsidR="003D2FD0" w:rsidRDefault="003D2FD0" w:rsidP="00A2597C">
      <w:pPr>
        <w:spacing w:before="60" w:after="60"/>
        <w:rPr>
          <w:rFonts w:cs="Arial"/>
          <w:bCs/>
          <w:szCs w:val="22"/>
        </w:rPr>
      </w:pPr>
    </w:p>
    <w:p w14:paraId="1257CF27"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4DB2BFD8" w14:textId="77777777" w:rsidR="003D2FD0" w:rsidRDefault="003D2FD0" w:rsidP="00A2597C">
      <w:pPr>
        <w:spacing w:before="60" w:after="60"/>
        <w:rPr>
          <w:rFonts w:cs="Arial"/>
          <w:bCs/>
          <w:szCs w:val="22"/>
        </w:rPr>
      </w:pPr>
    </w:p>
    <w:p w14:paraId="5D768F8B" w14:textId="77777777" w:rsidR="00471337" w:rsidRPr="0087499E" w:rsidRDefault="00471337" w:rsidP="00471337">
      <w:pPr>
        <w:pStyle w:val="Heading3"/>
        <w:spacing w:after="0"/>
      </w:pPr>
      <w:bookmarkStart w:id="118" w:name="_Toc488160058"/>
      <w:bookmarkStart w:id="119" w:name="_Toc76116857"/>
      <w:r>
        <w:t>Package artefact status description</w:t>
      </w:r>
      <w:bookmarkEnd w:id="118"/>
      <w:bookmarkEnd w:id="119"/>
    </w:p>
    <w:p w14:paraId="125FE012" w14:textId="57CDA4F0" w:rsidR="003D2FD0" w:rsidRDefault="00471337" w:rsidP="000E34DE">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0323CC50"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2E9A1B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0F61CE44"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3632B8D5"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729BD9DB"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67EDB741"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259C2749"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3B58CBDA" w14:textId="77777777" w:rsidTr="00E6489B">
        <w:trPr>
          <w:trHeight w:val="291"/>
        </w:trPr>
        <w:tc>
          <w:tcPr>
            <w:tcW w:w="1668" w:type="dxa"/>
            <w:tcBorders>
              <w:top w:val="single" w:sz="4" w:space="0" w:color="8DB3E2"/>
              <w:left w:val="nil"/>
              <w:bottom w:val="single" w:sz="4" w:space="0" w:color="8DB3E2"/>
              <w:right w:val="nil"/>
            </w:tcBorders>
            <w:shd w:val="clear" w:color="auto" w:fill="auto"/>
          </w:tcPr>
          <w:p w14:paraId="6001AB8E"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shd w:val="clear" w:color="auto" w:fill="auto"/>
          </w:tcPr>
          <w:p w14:paraId="3B1F504F"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71161CE9"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58914C46"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592810B7" w14:textId="073D815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has changed since the last public release for this package. It could occur as a result of refining service/messages due to feedback or defects. </w:t>
            </w:r>
          </w:p>
        </w:tc>
      </w:tr>
      <w:tr w:rsidR="00471337" w:rsidRPr="00813A8D" w14:paraId="2CE30CDD" w14:textId="77777777" w:rsidTr="00E6489B">
        <w:trPr>
          <w:trHeight w:val="291"/>
        </w:trPr>
        <w:tc>
          <w:tcPr>
            <w:tcW w:w="1668" w:type="dxa"/>
            <w:tcBorders>
              <w:top w:val="single" w:sz="4" w:space="0" w:color="8DB3E2"/>
              <w:left w:val="nil"/>
              <w:bottom w:val="single" w:sz="4" w:space="0" w:color="8DB3E2"/>
              <w:right w:val="nil"/>
            </w:tcBorders>
            <w:shd w:val="clear" w:color="auto" w:fill="auto"/>
          </w:tcPr>
          <w:p w14:paraId="78600E1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shd w:val="clear" w:color="auto" w:fill="auto"/>
          </w:tcPr>
          <w:p w14:paraId="180903CA"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 or a previous/forward year where artefacts cross multiple years.</w:t>
            </w:r>
          </w:p>
        </w:tc>
      </w:tr>
      <w:tr w:rsidR="00471337" w:rsidRPr="00813A8D" w14:paraId="7967E2C8" w14:textId="77777777" w:rsidTr="000E34DE">
        <w:trPr>
          <w:trHeight w:val="291"/>
        </w:trPr>
        <w:tc>
          <w:tcPr>
            <w:tcW w:w="1668" w:type="dxa"/>
            <w:tcBorders>
              <w:top w:val="single" w:sz="4" w:space="0" w:color="8DB3E2"/>
              <w:left w:val="nil"/>
              <w:bottom w:val="single" w:sz="4" w:space="0" w:color="8DB3E2"/>
              <w:right w:val="nil"/>
            </w:tcBorders>
            <w:shd w:val="clear" w:color="auto" w:fill="DBE5F1"/>
          </w:tcPr>
          <w:p w14:paraId="1D7141C5"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1CF4E0FC"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r w:rsidR="000E34DE" w:rsidRPr="00813A8D" w14:paraId="5CF32E6C" w14:textId="77777777" w:rsidTr="000E34DE">
        <w:trPr>
          <w:trHeight w:val="291"/>
        </w:trPr>
        <w:tc>
          <w:tcPr>
            <w:tcW w:w="1668" w:type="dxa"/>
            <w:tcBorders>
              <w:top w:val="single" w:sz="4" w:space="0" w:color="8DB3E2"/>
              <w:left w:val="nil"/>
              <w:bottom w:val="single" w:sz="4" w:space="0" w:color="8DB3E2"/>
              <w:right w:val="nil"/>
            </w:tcBorders>
            <w:shd w:val="clear" w:color="auto" w:fill="auto"/>
          </w:tcPr>
          <w:p w14:paraId="21741E8D" w14:textId="77777777" w:rsidR="000E34DE" w:rsidRPr="00D069DC" w:rsidRDefault="000E34DE" w:rsidP="00162A04">
            <w:pPr>
              <w:spacing w:before="60" w:after="60"/>
              <w:rPr>
                <w:rFonts w:cs="Arial"/>
                <w:b/>
                <w:bCs/>
                <w:sz w:val="20"/>
                <w:szCs w:val="20"/>
              </w:rPr>
            </w:pPr>
            <w:r>
              <w:rPr>
                <w:rFonts w:ascii="Calibri" w:hAnsi="Calibri" w:cs="Calibri"/>
                <w:b/>
                <w:bCs/>
                <w:szCs w:val="22"/>
              </w:rPr>
              <w:t>External</w:t>
            </w:r>
          </w:p>
        </w:tc>
        <w:tc>
          <w:tcPr>
            <w:tcW w:w="13891" w:type="dxa"/>
            <w:tcBorders>
              <w:top w:val="single" w:sz="4" w:space="0" w:color="8DB3E2"/>
              <w:left w:val="nil"/>
              <w:bottom w:val="single" w:sz="4" w:space="0" w:color="8DB3E2"/>
              <w:right w:val="nil"/>
            </w:tcBorders>
            <w:shd w:val="clear" w:color="auto" w:fill="auto"/>
          </w:tcPr>
          <w:p w14:paraId="7EC4BF7E" w14:textId="472564BA" w:rsidR="000E34DE" w:rsidRPr="00D069DC" w:rsidRDefault="000E34DE" w:rsidP="00162A04">
            <w:pPr>
              <w:tabs>
                <w:tab w:val="left" w:pos="12116"/>
              </w:tabs>
              <w:spacing w:before="60" w:after="60"/>
              <w:rPr>
                <w:rFonts w:cs="Arial"/>
                <w:color w:val="000000"/>
                <w:sz w:val="20"/>
                <w:szCs w:val="20"/>
              </w:rPr>
            </w:pPr>
            <w:r>
              <w:rPr>
                <w:rFonts w:ascii="Calibri" w:hAnsi="Calibri" w:cs="Calibri"/>
                <w:color w:val="000000"/>
                <w:szCs w:val="22"/>
              </w:rPr>
              <w:t>The artefact is critical to development yet has an external reference link. This could occur where a service is prescribed with a contract message schema outside of ATO generation or is an ATO artefact that is hosted elsewhere. This has been done to remove duplication and synchronisation issues.</w:t>
            </w:r>
          </w:p>
        </w:tc>
      </w:tr>
    </w:tbl>
    <w:p w14:paraId="7848C391" w14:textId="77777777" w:rsidR="00350A2B" w:rsidRPr="0087499E" w:rsidRDefault="004C7B67" w:rsidP="00BE4715">
      <w:pPr>
        <w:pStyle w:val="Heading1"/>
        <w:spacing w:after="120"/>
      </w:pPr>
      <w:bookmarkStart w:id="120" w:name="_Toc76116858"/>
      <w:r w:rsidRPr="0087499E">
        <w:lastRenderedPageBreak/>
        <w:t>P</w:t>
      </w:r>
      <w:r w:rsidR="00622B06" w:rsidRPr="0087499E">
        <w:t>ackage</w:t>
      </w:r>
      <w:r w:rsidR="00884899" w:rsidRPr="0087499E">
        <w:t xml:space="preserve"> </w:t>
      </w:r>
      <w:r w:rsidRPr="0087499E">
        <w:t>c</w:t>
      </w:r>
      <w:r w:rsidR="00884899" w:rsidRPr="0087499E">
        <w:t>ontents</w:t>
      </w:r>
      <w:bookmarkEnd w:id="120"/>
    </w:p>
    <w:p w14:paraId="1A8385D1" w14:textId="77777777" w:rsidR="00737440" w:rsidRDefault="002E11A1" w:rsidP="00DC1A8A">
      <w:pPr>
        <w:pStyle w:val="Maintext"/>
        <w:spacing w:after="60"/>
        <w:jc w:val="both"/>
      </w:pPr>
      <w:r>
        <w:t>The table below outlines the package contents.</w:t>
      </w:r>
    </w:p>
    <w:tbl>
      <w:tblPr>
        <w:tblW w:w="15465" w:type="dxa"/>
        <w:tblInd w:w="93" w:type="dxa"/>
        <w:tblLayout w:type="fixed"/>
        <w:tblLook w:val="04A0" w:firstRow="1" w:lastRow="0" w:firstColumn="1" w:lastColumn="0" w:noHBand="0" w:noVBand="1"/>
      </w:tblPr>
      <w:tblGrid>
        <w:gridCol w:w="5118"/>
        <w:gridCol w:w="1701"/>
        <w:gridCol w:w="1197"/>
        <w:gridCol w:w="992"/>
        <w:gridCol w:w="5040"/>
        <w:gridCol w:w="1417"/>
      </w:tblGrid>
      <w:tr w:rsidR="00A06894" w:rsidRPr="00A2597C" w14:paraId="57CB2F53" w14:textId="77777777" w:rsidTr="007D01A7">
        <w:trPr>
          <w:trHeight w:val="288"/>
          <w:tblHeader/>
        </w:trPr>
        <w:tc>
          <w:tcPr>
            <w:tcW w:w="5118" w:type="dxa"/>
            <w:tcBorders>
              <w:top w:val="single" w:sz="4" w:space="0" w:color="95B3D7"/>
              <w:left w:val="nil"/>
              <w:bottom w:val="single" w:sz="4" w:space="0" w:color="95B3D7"/>
              <w:right w:val="nil"/>
            </w:tcBorders>
            <w:shd w:val="clear" w:color="4F81BD" w:fill="4F81BD"/>
            <w:noWrap/>
            <w:hideMark/>
          </w:tcPr>
          <w:p w14:paraId="42B16B62"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Name</w:t>
            </w:r>
          </w:p>
        </w:tc>
        <w:tc>
          <w:tcPr>
            <w:tcW w:w="1701" w:type="dxa"/>
            <w:tcBorders>
              <w:top w:val="single" w:sz="4" w:space="0" w:color="95B3D7"/>
              <w:left w:val="nil"/>
              <w:bottom w:val="single" w:sz="4" w:space="0" w:color="95B3D7"/>
              <w:right w:val="nil"/>
            </w:tcBorders>
            <w:shd w:val="clear" w:color="4F81BD" w:fill="4F81BD"/>
          </w:tcPr>
          <w:p w14:paraId="2B715AE1" w14:textId="77777777" w:rsidR="00DC1A8A" w:rsidRDefault="00A06894" w:rsidP="00A2597C">
            <w:pPr>
              <w:spacing w:before="60" w:after="60"/>
              <w:rPr>
                <w:rFonts w:cs="Arial"/>
                <w:b/>
                <w:bCs/>
                <w:color w:val="FFFFFF"/>
                <w:sz w:val="20"/>
                <w:szCs w:val="20"/>
              </w:rPr>
            </w:pPr>
            <w:r w:rsidRPr="00A2597C">
              <w:rPr>
                <w:rFonts w:cs="Arial"/>
                <w:b/>
                <w:bCs/>
                <w:color w:val="FFFFFF"/>
                <w:sz w:val="20"/>
                <w:szCs w:val="20"/>
              </w:rPr>
              <w:t xml:space="preserve">Document </w:t>
            </w:r>
          </w:p>
          <w:p w14:paraId="36B84022"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Date</w:t>
            </w:r>
          </w:p>
        </w:tc>
        <w:tc>
          <w:tcPr>
            <w:tcW w:w="1197" w:type="dxa"/>
            <w:tcBorders>
              <w:top w:val="single" w:sz="4" w:space="0" w:color="95B3D7"/>
              <w:left w:val="nil"/>
              <w:bottom w:val="single" w:sz="4" w:space="0" w:color="95B3D7"/>
              <w:right w:val="nil"/>
            </w:tcBorders>
            <w:shd w:val="clear" w:color="4F81BD" w:fill="4F81BD"/>
          </w:tcPr>
          <w:p w14:paraId="55811C63"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Document Status</w:t>
            </w:r>
          </w:p>
        </w:tc>
        <w:tc>
          <w:tcPr>
            <w:tcW w:w="992" w:type="dxa"/>
            <w:tcBorders>
              <w:top w:val="single" w:sz="4" w:space="0" w:color="95B3D7"/>
              <w:left w:val="nil"/>
              <w:bottom w:val="single" w:sz="4" w:space="0" w:color="95B3D7"/>
              <w:right w:val="nil"/>
            </w:tcBorders>
            <w:shd w:val="clear" w:color="4F81BD" w:fill="4F81BD"/>
          </w:tcPr>
          <w:p w14:paraId="552AD91B"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Version</w:t>
            </w:r>
          </w:p>
        </w:tc>
        <w:tc>
          <w:tcPr>
            <w:tcW w:w="5040" w:type="dxa"/>
            <w:tcBorders>
              <w:top w:val="single" w:sz="4" w:space="0" w:color="95B3D7"/>
              <w:left w:val="nil"/>
              <w:bottom w:val="single" w:sz="4" w:space="0" w:color="95B3D7"/>
              <w:right w:val="nil"/>
            </w:tcBorders>
            <w:shd w:val="clear" w:color="4F81BD" w:fill="4F81BD"/>
            <w:noWrap/>
            <w:hideMark/>
          </w:tcPr>
          <w:p w14:paraId="67D7C429"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Comments</w:t>
            </w:r>
          </w:p>
        </w:tc>
        <w:tc>
          <w:tcPr>
            <w:tcW w:w="1417" w:type="dxa"/>
            <w:tcBorders>
              <w:top w:val="single" w:sz="4" w:space="0" w:color="95B3D7"/>
              <w:left w:val="nil"/>
              <w:bottom w:val="single" w:sz="4" w:space="0" w:color="95B3D7"/>
              <w:right w:val="nil"/>
            </w:tcBorders>
            <w:shd w:val="clear" w:color="4F81BD" w:fill="4F81BD"/>
          </w:tcPr>
          <w:p w14:paraId="5B8D538D" w14:textId="77777777" w:rsidR="00A06894" w:rsidRPr="00A2597C" w:rsidRDefault="00A06894" w:rsidP="00A2597C">
            <w:pPr>
              <w:spacing w:before="60" w:after="60"/>
              <w:rPr>
                <w:rFonts w:cs="Arial"/>
                <w:b/>
                <w:bCs/>
                <w:color w:val="FFFFFF"/>
                <w:sz w:val="20"/>
                <w:szCs w:val="20"/>
              </w:rPr>
            </w:pPr>
            <w:r w:rsidRPr="00A2597C">
              <w:rPr>
                <w:rFonts w:cs="Arial"/>
                <w:b/>
                <w:bCs/>
                <w:color w:val="FFFFFF"/>
                <w:sz w:val="20"/>
                <w:szCs w:val="20"/>
              </w:rPr>
              <w:t>Package Status</w:t>
            </w:r>
          </w:p>
        </w:tc>
      </w:tr>
      <w:tr w:rsidR="00A06894" w:rsidRPr="00A2597C" w14:paraId="3AF3781C" w14:textId="77777777" w:rsidTr="007D01A7">
        <w:trPr>
          <w:trHeight w:val="288"/>
        </w:trPr>
        <w:tc>
          <w:tcPr>
            <w:tcW w:w="5118" w:type="dxa"/>
            <w:tcBorders>
              <w:top w:val="single" w:sz="4" w:space="0" w:color="95B3D7"/>
              <w:left w:val="nil"/>
              <w:bottom w:val="single" w:sz="4" w:space="0" w:color="95B3D7"/>
              <w:right w:val="nil"/>
            </w:tcBorders>
            <w:shd w:val="clear" w:color="auto" w:fill="DBE5F1"/>
            <w:noWrap/>
          </w:tcPr>
          <w:p w14:paraId="28E35A98" w14:textId="77777777" w:rsidR="00A06894" w:rsidRPr="00A2597C" w:rsidRDefault="000A0FDB" w:rsidP="000A0FDB">
            <w:pPr>
              <w:spacing w:before="60" w:after="60"/>
              <w:rPr>
                <w:rFonts w:cs="Arial"/>
                <w:color w:val="000000"/>
                <w:sz w:val="20"/>
                <w:szCs w:val="20"/>
              </w:rPr>
            </w:pPr>
            <w:proofErr w:type="spellStart"/>
            <w:r>
              <w:rPr>
                <w:rFonts w:cs="Arial"/>
                <w:color w:val="000000"/>
                <w:sz w:val="20"/>
                <w:szCs w:val="20"/>
              </w:rPr>
              <w:t>fatca</w:t>
            </w:r>
            <w:proofErr w:type="spellEnd"/>
            <w:r w:rsidRPr="000A0FDB">
              <w:rPr>
                <w:rFonts w:cs="Arial"/>
                <w:color w:val="000000"/>
                <w:sz w:val="20"/>
                <w:szCs w:val="20"/>
              </w:rPr>
              <w:t xml:space="preserve"> </w:t>
            </w:r>
            <w:r>
              <w:rPr>
                <w:rFonts w:cs="Arial"/>
                <w:color w:val="000000"/>
                <w:sz w:val="20"/>
                <w:szCs w:val="20"/>
              </w:rPr>
              <w:t>xml</w:t>
            </w:r>
            <w:r w:rsidRPr="000A0FDB">
              <w:rPr>
                <w:rFonts w:cs="Arial"/>
                <w:color w:val="000000"/>
                <w:sz w:val="20"/>
                <w:szCs w:val="20"/>
              </w:rPr>
              <w:t xml:space="preserve"> </w:t>
            </w:r>
            <w:r>
              <w:rPr>
                <w:rFonts w:cs="Arial"/>
                <w:color w:val="000000"/>
                <w:sz w:val="20"/>
                <w:szCs w:val="20"/>
              </w:rPr>
              <w:t>s</w:t>
            </w:r>
            <w:r w:rsidRPr="000A0FDB">
              <w:rPr>
                <w:rFonts w:cs="Arial"/>
                <w:color w:val="000000"/>
                <w:sz w:val="20"/>
                <w:szCs w:val="20"/>
              </w:rPr>
              <w:t>chema v2</w:t>
            </w:r>
            <w:r>
              <w:rPr>
                <w:rFonts w:cs="Arial"/>
                <w:color w:val="000000"/>
                <w:sz w:val="20"/>
                <w:szCs w:val="20"/>
              </w:rPr>
              <w:t>.</w:t>
            </w:r>
            <w:r w:rsidRPr="000A0FDB">
              <w:rPr>
                <w:rFonts w:cs="Arial"/>
                <w:color w:val="000000"/>
                <w:sz w:val="20"/>
                <w:szCs w:val="20"/>
              </w:rPr>
              <w:t xml:space="preserve"> zip</w:t>
            </w:r>
          </w:p>
        </w:tc>
        <w:tc>
          <w:tcPr>
            <w:tcW w:w="1701" w:type="dxa"/>
            <w:tcBorders>
              <w:top w:val="single" w:sz="4" w:space="0" w:color="95B3D7"/>
              <w:left w:val="nil"/>
              <w:bottom w:val="single" w:sz="4" w:space="0" w:color="95B3D7"/>
              <w:right w:val="nil"/>
            </w:tcBorders>
            <w:shd w:val="clear" w:color="auto" w:fill="DBE5F1"/>
          </w:tcPr>
          <w:p w14:paraId="35175216" w14:textId="77777777" w:rsidR="00A06894" w:rsidRPr="00A2597C" w:rsidRDefault="00700CCA" w:rsidP="00D069DC">
            <w:pPr>
              <w:spacing w:before="60" w:after="60"/>
              <w:rPr>
                <w:rFonts w:cs="Arial"/>
                <w:color w:val="000000"/>
                <w:sz w:val="20"/>
                <w:szCs w:val="20"/>
              </w:rPr>
            </w:pPr>
            <w:r>
              <w:rPr>
                <w:rFonts w:cs="Arial"/>
                <w:color w:val="000000"/>
                <w:sz w:val="20"/>
                <w:szCs w:val="20"/>
              </w:rPr>
              <w:t>-</w:t>
            </w:r>
          </w:p>
        </w:tc>
        <w:tc>
          <w:tcPr>
            <w:tcW w:w="1197" w:type="dxa"/>
            <w:tcBorders>
              <w:top w:val="single" w:sz="4" w:space="0" w:color="95B3D7"/>
              <w:left w:val="nil"/>
              <w:bottom w:val="single" w:sz="4" w:space="0" w:color="95B3D7"/>
              <w:right w:val="nil"/>
            </w:tcBorders>
            <w:shd w:val="clear" w:color="auto" w:fill="DBE5F1"/>
          </w:tcPr>
          <w:p w14:paraId="5AB4D9CD" w14:textId="77777777" w:rsidR="00A06894" w:rsidRPr="00A2597C" w:rsidRDefault="00700CCA" w:rsidP="00D069DC">
            <w:pPr>
              <w:spacing w:before="60" w:after="60"/>
              <w:rPr>
                <w:rFonts w:cs="Arial"/>
                <w:color w:val="000000"/>
                <w:sz w:val="20"/>
                <w:szCs w:val="20"/>
              </w:rPr>
            </w:pPr>
            <w:r>
              <w:rPr>
                <w:rFonts w:cs="Arial"/>
                <w:color w:val="000000"/>
                <w:sz w:val="20"/>
                <w:szCs w:val="20"/>
              </w:rPr>
              <w:t>-</w:t>
            </w:r>
          </w:p>
        </w:tc>
        <w:tc>
          <w:tcPr>
            <w:tcW w:w="992" w:type="dxa"/>
            <w:tcBorders>
              <w:top w:val="single" w:sz="4" w:space="0" w:color="95B3D7"/>
              <w:left w:val="nil"/>
              <w:bottom w:val="single" w:sz="4" w:space="0" w:color="95B3D7"/>
              <w:right w:val="nil"/>
            </w:tcBorders>
            <w:shd w:val="clear" w:color="auto" w:fill="DBE5F1"/>
          </w:tcPr>
          <w:p w14:paraId="67147612" w14:textId="77777777" w:rsidR="00A06894" w:rsidRPr="00A2597C" w:rsidRDefault="00700CCA" w:rsidP="00D069DC">
            <w:pPr>
              <w:spacing w:before="60" w:after="60"/>
              <w:rPr>
                <w:rFonts w:cs="Arial"/>
                <w:color w:val="000000"/>
                <w:sz w:val="20"/>
                <w:szCs w:val="20"/>
              </w:rPr>
            </w:pPr>
            <w:r>
              <w:rPr>
                <w:rFonts w:cs="Arial"/>
                <w:color w:val="000000"/>
                <w:sz w:val="20"/>
                <w:szCs w:val="20"/>
              </w:rPr>
              <w:t>-</w:t>
            </w:r>
          </w:p>
        </w:tc>
        <w:tc>
          <w:tcPr>
            <w:tcW w:w="5040" w:type="dxa"/>
            <w:tcBorders>
              <w:top w:val="single" w:sz="4" w:space="0" w:color="95B3D7"/>
              <w:left w:val="nil"/>
              <w:bottom w:val="single" w:sz="4" w:space="0" w:color="95B3D7"/>
              <w:right w:val="nil"/>
            </w:tcBorders>
            <w:shd w:val="clear" w:color="auto" w:fill="DBE5F1"/>
          </w:tcPr>
          <w:p w14:paraId="17028043" w14:textId="77777777" w:rsidR="00A06894" w:rsidRPr="00A2597C" w:rsidRDefault="00E07E95" w:rsidP="00E07E95">
            <w:pPr>
              <w:spacing w:before="60" w:after="60"/>
              <w:rPr>
                <w:rFonts w:cs="Arial"/>
                <w:color w:val="000000"/>
                <w:sz w:val="20"/>
                <w:szCs w:val="20"/>
              </w:rPr>
            </w:pPr>
            <w:r w:rsidRPr="00E87E27">
              <w:rPr>
                <w:rFonts w:cs="Arial"/>
                <w:color w:val="000000"/>
                <w:sz w:val="20"/>
                <w:szCs w:val="20"/>
              </w:rPr>
              <w:t>FATCA</w:t>
            </w:r>
            <w:r w:rsidR="00700CCA" w:rsidRPr="00E87E27">
              <w:rPr>
                <w:rFonts w:cs="Arial"/>
                <w:color w:val="000000"/>
                <w:sz w:val="20"/>
                <w:szCs w:val="20"/>
              </w:rPr>
              <w:t xml:space="preserve"> schema is</w:t>
            </w:r>
            <w:r w:rsidRPr="00E87E27">
              <w:rPr>
                <w:rFonts w:cs="Arial"/>
                <w:color w:val="000000"/>
                <w:sz w:val="20"/>
                <w:szCs w:val="20"/>
              </w:rPr>
              <w:t xml:space="preserve"> United States Internal Revenue Service (IRS)</w:t>
            </w:r>
            <w:r w:rsidR="00700CCA" w:rsidRPr="00E87E27">
              <w:rPr>
                <w:rFonts w:cs="Arial"/>
                <w:color w:val="000000"/>
                <w:sz w:val="20"/>
                <w:szCs w:val="20"/>
              </w:rPr>
              <w:t xml:space="preserve"> prescribed. Please refer to the</w:t>
            </w:r>
            <w:r w:rsidR="00700CCA" w:rsidRPr="00481885">
              <w:rPr>
                <w:rFonts w:asciiTheme="minorHAnsi" w:hAnsiTheme="minorHAnsi" w:cstheme="minorHAnsi"/>
                <w:color w:val="000000"/>
                <w:szCs w:val="22"/>
              </w:rPr>
              <w:t xml:space="preserve"> </w:t>
            </w:r>
            <w:hyperlink r:id="rId20" w:history="1">
              <w:r w:rsidRPr="000A0FDB">
                <w:rPr>
                  <w:rStyle w:val="Hyperlink"/>
                  <w:rFonts w:asciiTheme="minorHAnsi" w:hAnsiTheme="minorHAnsi" w:cstheme="minorHAnsi"/>
                  <w:noProof w:val="0"/>
                  <w:szCs w:val="22"/>
                </w:rPr>
                <w:t>IRS website</w:t>
              </w:r>
            </w:hyperlink>
            <w:r>
              <w:rPr>
                <w:rFonts w:asciiTheme="minorHAnsi" w:hAnsiTheme="minorHAnsi" w:cstheme="minorHAnsi"/>
                <w:color w:val="000000"/>
                <w:szCs w:val="22"/>
              </w:rPr>
              <w:t xml:space="preserve"> </w:t>
            </w:r>
            <w:r w:rsidR="00700CCA" w:rsidRPr="00E87E27">
              <w:rPr>
                <w:rFonts w:cs="Arial"/>
                <w:color w:val="000000"/>
                <w:sz w:val="20"/>
                <w:szCs w:val="20"/>
              </w:rPr>
              <w:t xml:space="preserve">for the </w:t>
            </w:r>
            <w:r w:rsidRPr="00E87E27">
              <w:rPr>
                <w:rFonts w:cs="Arial"/>
                <w:color w:val="000000"/>
                <w:sz w:val="20"/>
                <w:szCs w:val="20"/>
              </w:rPr>
              <w:t>FATCA</w:t>
            </w:r>
            <w:r w:rsidR="00700CCA" w:rsidRPr="00E87E27">
              <w:rPr>
                <w:rFonts w:cs="Arial"/>
                <w:color w:val="000000"/>
                <w:sz w:val="20"/>
                <w:szCs w:val="20"/>
              </w:rPr>
              <w:t xml:space="preserve"> schema.</w:t>
            </w:r>
          </w:p>
        </w:tc>
        <w:tc>
          <w:tcPr>
            <w:tcW w:w="1417" w:type="dxa"/>
            <w:tcBorders>
              <w:top w:val="single" w:sz="4" w:space="0" w:color="95B3D7"/>
              <w:left w:val="nil"/>
              <w:bottom w:val="single" w:sz="4" w:space="0" w:color="95B3D7"/>
              <w:right w:val="nil"/>
            </w:tcBorders>
            <w:shd w:val="clear" w:color="auto" w:fill="DBE5F1"/>
          </w:tcPr>
          <w:p w14:paraId="55FF3725" w14:textId="77777777" w:rsidR="00A06894" w:rsidRPr="00A2597C" w:rsidRDefault="00A570A6" w:rsidP="00D069DC">
            <w:pPr>
              <w:spacing w:before="60" w:after="60"/>
              <w:rPr>
                <w:rFonts w:cs="Arial"/>
                <w:color w:val="000000"/>
                <w:sz w:val="20"/>
                <w:szCs w:val="20"/>
              </w:rPr>
            </w:pPr>
            <w:r>
              <w:rPr>
                <w:rFonts w:cs="Arial"/>
                <w:color w:val="000000"/>
                <w:sz w:val="20"/>
                <w:szCs w:val="20"/>
              </w:rPr>
              <w:t>External</w:t>
            </w:r>
          </w:p>
        </w:tc>
      </w:tr>
      <w:tr w:rsidR="003D2237" w:rsidRPr="00A2597C" w14:paraId="3558D4A9" w14:textId="77777777" w:rsidTr="007D01A7">
        <w:trPr>
          <w:trHeight w:val="288"/>
        </w:trPr>
        <w:tc>
          <w:tcPr>
            <w:tcW w:w="5118" w:type="dxa"/>
            <w:tcBorders>
              <w:top w:val="single" w:sz="4" w:space="0" w:color="95B3D7"/>
              <w:left w:val="nil"/>
              <w:bottom w:val="single" w:sz="4" w:space="0" w:color="95B3D7"/>
              <w:right w:val="nil"/>
            </w:tcBorders>
            <w:shd w:val="clear" w:color="auto" w:fill="auto"/>
            <w:noWrap/>
          </w:tcPr>
          <w:p w14:paraId="295392B4" w14:textId="77777777" w:rsidR="003D2237" w:rsidRPr="00A2597C" w:rsidRDefault="00A570A6" w:rsidP="00E07E95">
            <w:pPr>
              <w:spacing w:before="60" w:after="60"/>
              <w:rPr>
                <w:rFonts w:cs="Arial"/>
                <w:color w:val="000000"/>
                <w:sz w:val="20"/>
                <w:szCs w:val="20"/>
              </w:rPr>
            </w:pPr>
            <w:r>
              <w:rPr>
                <w:rFonts w:cs="Arial"/>
                <w:color w:val="000000"/>
                <w:sz w:val="20"/>
                <w:szCs w:val="20"/>
              </w:rPr>
              <w:t xml:space="preserve">ATO </w:t>
            </w:r>
            <w:r w:rsidR="00E07E95">
              <w:rPr>
                <w:rFonts w:cs="Arial"/>
                <w:color w:val="000000"/>
                <w:sz w:val="20"/>
                <w:szCs w:val="20"/>
              </w:rPr>
              <w:t>FATCA</w:t>
            </w:r>
            <w:r>
              <w:rPr>
                <w:rFonts w:cs="Arial"/>
                <w:color w:val="000000"/>
                <w:sz w:val="20"/>
                <w:szCs w:val="20"/>
              </w:rPr>
              <w:t>.0001 2017 Validation Rules.xlsx</w:t>
            </w:r>
          </w:p>
        </w:tc>
        <w:tc>
          <w:tcPr>
            <w:tcW w:w="1701" w:type="dxa"/>
            <w:tcBorders>
              <w:top w:val="single" w:sz="4" w:space="0" w:color="95B3D7"/>
              <w:left w:val="nil"/>
              <w:bottom w:val="single" w:sz="4" w:space="0" w:color="95B3D7"/>
              <w:right w:val="nil"/>
            </w:tcBorders>
            <w:shd w:val="clear" w:color="auto" w:fill="auto"/>
          </w:tcPr>
          <w:p w14:paraId="062FD6A4" w14:textId="3ED14F20" w:rsidR="003D2237" w:rsidRPr="00A2597C" w:rsidRDefault="00E309A2" w:rsidP="005623F6">
            <w:pPr>
              <w:spacing w:before="60" w:after="60"/>
              <w:rPr>
                <w:rFonts w:cs="Arial"/>
                <w:color w:val="000000"/>
                <w:sz w:val="20"/>
                <w:szCs w:val="20"/>
              </w:rPr>
            </w:pPr>
            <w:r>
              <w:rPr>
                <w:rFonts w:cs="Arial"/>
                <w:color w:val="000000"/>
                <w:sz w:val="20"/>
                <w:szCs w:val="20"/>
              </w:rPr>
              <w:t>15</w:t>
            </w:r>
            <w:r w:rsidR="007818A2">
              <w:rPr>
                <w:rFonts w:cs="Arial"/>
                <w:color w:val="000000"/>
                <w:sz w:val="20"/>
                <w:szCs w:val="20"/>
              </w:rPr>
              <w:t>.0</w:t>
            </w:r>
            <w:r w:rsidR="00257B2C">
              <w:rPr>
                <w:rFonts w:cs="Arial"/>
                <w:color w:val="000000"/>
                <w:sz w:val="20"/>
                <w:szCs w:val="20"/>
              </w:rPr>
              <w:t>6</w:t>
            </w:r>
            <w:r w:rsidR="00561D29">
              <w:rPr>
                <w:rFonts w:cs="Arial"/>
                <w:color w:val="000000"/>
                <w:sz w:val="20"/>
                <w:szCs w:val="20"/>
              </w:rPr>
              <w:t>.20</w:t>
            </w:r>
            <w:r w:rsidR="00247E73">
              <w:rPr>
                <w:rFonts w:cs="Arial"/>
                <w:color w:val="000000"/>
                <w:sz w:val="20"/>
                <w:szCs w:val="20"/>
              </w:rPr>
              <w:t>2</w:t>
            </w:r>
            <w:r w:rsidR="00A71F31">
              <w:rPr>
                <w:rFonts w:cs="Arial"/>
                <w:color w:val="000000"/>
                <w:sz w:val="20"/>
                <w:szCs w:val="20"/>
              </w:rPr>
              <w:t>3</w:t>
            </w:r>
          </w:p>
        </w:tc>
        <w:tc>
          <w:tcPr>
            <w:tcW w:w="1197" w:type="dxa"/>
            <w:tcBorders>
              <w:top w:val="single" w:sz="4" w:space="0" w:color="95B3D7"/>
              <w:left w:val="nil"/>
              <w:bottom w:val="single" w:sz="4" w:space="0" w:color="95B3D7"/>
              <w:right w:val="nil"/>
            </w:tcBorders>
            <w:shd w:val="clear" w:color="auto" w:fill="auto"/>
          </w:tcPr>
          <w:p w14:paraId="7449FD7C" w14:textId="77777777" w:rsidR="003D2237" w:rsidRPr="00A2597C" w:rsidRDefault="00561D29" w:rsidP="00D069DC">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left w:val="nil"/>
              <w:bottom w:val="single" w:sz="4" w:space="0" w:color="95B3D7"/>
              <w:right w:val="nil"/>
            </w:tcBorders>
            <w:shd w:val="clear" w:color="auto" w:fill="auto"/>
          </w:tcPr>
          <w:p w14:paraId="558E68D2" w14:textId="2799DB75" w:rsidR="003D2237" w:rsidRPr="00A2597C" w:rsidRDefault="00B04D41" w:rsidP="00EA0827">
            <w:pPr>
              <w:spacing w:before="60" w:after="60"/>
              <w:rPr>
                <w:rFonts w:cs="Arial"/>
                <w:color w:val="000000"/>
                <w:sz w:val="20"/>
                <w:szCs w:val="20"/>
              </w:rPr>
            </w:pPr>
            <w:r>
              <w:rPr>
                <w:rFonts w:cs="Arial"/>
                <w:color w:val="000000"/>
                <w:sz w:val="20"/>
                <w:szCs w:val="20"/>
              </w:rPr>
              <w:t>1.1</w:t>
            </w:r>
            <w:r w:rsidR="00257B2C">
              <w:rPr>
                <w:rFonts w:cs="Arial"/>
                <w:color w:val="000000"/>
                <w:sz w:val="20"/>
                <w:szCs w:val="20"/>
              </w:rPr>
              <w:t>1</w:t>
            </w:r>
          </w:p>
        </w:tc>
        <w:tc>
          <w:tcPr>
            <w:tcW w:w="5040" w:type="dxa"/>
            <w:tcBorders>
              <w:top w:val="single" w:sz="4" w:space="0" w:color="95B3D7"/>
              <w:left w:val="nil"/>
              <w:bottom w:val="single" w:sz="4" w:space="0" w:color="95B3D7"/>
              <w:right w:val="nil"/>
            </w:tcBorders>
            <w:shd w:val="clear" w:color="auto" w:fill="auto"/>
          </w:tcPr>
          <w:p w14:paraId="30B1344B" w14:textId="65035E07" w:rsidR="00257B2C" w:rsidRPr="00E87E27" w:rsidRDefault="00257B2C" w:rsidP="00E87E27">
            <w:pPr>
              <w:spacing w:before="60" w:after="60"/>
              <w:rPr>
                <w:rFonts w:cs="Arial"/>
                <w:color w:val="000000"/>
                <w:sz w:val="20"/>
                <w:szCs w:val="20"/>
              </w:rPr>
            </w:pPr>
            <w:r w:rsidRPr="00E87E27">
              <w:rPr>
                <w:rFonts w:cs="Arial"/>
                <w:color w:val="000000"/>
                <w:sz w:val="20"/>
                <w:szCs w:val="20"/>
              </w:rPr>
              <w:t xml:space="preserve">Added </w:t>
            </w:r>
            <w:r w:rsidR="00C062CA" w:rsidRPr="00E87E27">
              <w:rPr>
                <w:rFonts w:cs="Arial"/>
                <w:color w:val="000000"/>
                <w:sz w:val="20"/>
                <w:szCs w:val="20"/>
              </w:rPr>
              <w:t xml:space="preserve">new validation rules VR.ATO.FATCA.W00511, VR.ATO.FATCA.W00512, VR.ATO.FATCA.W00513 and VR.ATO.FATCA.W00514 </w:t>
            </w:r>
            <w:r w:rsidR="00A71F31" w:rsidRPr="00E87E27">
              <w:rPr>
                <w:rFonts w:cs="Arial"/>
                <w:color w:val="000000"/>
                <w:sz w:val="20"/>
                <w:szCs w:val="20"/>
              </w:rPr>
              <w:t xml:space="preserve">to </w:t>
            </w:r>
            <w:r w:rsidRPr="00E87E27">
              <w:rPr>
                <w:rFonts w:cs="Arial"/>
                <w:color w:val="000000"/>
                <w:sz w:val="20"/>
                <w:szCs w:val="20"/>
              </w:rPr>
              <w:t>trigger warning to allow value "222222222", "333333333", "444444444", "555555555", "666666666", "777777777",</w:t>
            </w:r>
            <w:r w:rsidR="00C062CA" w:rsidRPr="00E87E27">
              <w:rPr>
                <w:rFonts w:cs="Arial"/>
                <w:color w:val="000000"/>
                <w:sz w:val="20"/>
                <w:szCs w:val="20"/>
              </w:rPr>
              <w:t xml:space="preserve"> </w:t>
            </w:r>
            <w:r w:rsidRPr="00E87E27">
              <w:rPr>
                <w:rFonts w:cs="Arial"/>
                <w:color w:val="000000"/>
                <w:sz w:val="20"/>
                <w:szCs w:val="20"/>
              </w:rPr>
              <w:t>"999999999" and "000222111" to be enter</w:t>
            </w:r>
            <w:r w:rsidR="0082428C">
              <w:rPr>
                <w:rFonts w:cs="Arial"/>
                <w:color w:val="000000"/>
                <w:sz w:val="20"/>
                <w:szCs w:val="20"/>
              </w:rPr>
              <w:t xml:space="preserve">ed in </w:t>
            </w:r>
            <w:r w:rsidRPr="00E87E27">
              <w:rPr>
                <w:rFonts w:cs="Arial"/>
                <w:color w:val="000000"/>
                <w:sz w:val="20"/>
                <w:szCs w:val="20"/>
              </w:rPr>
              <w:t xml:space="preserve"> </w:t>
            </w:r>
            <w:proofErr w:type="spellStart"/>
            <w:r w:rsidRPr="00E87E27">
              <w:rPr>
                <w:rFonts w:cs="Arial"/>
                <w:color w:val="000000"/>
                <w:sz w:val="20"/>
                <w:szCs w:val="20"/>
              </w:rPr>
              <w:t>AccountHolder.Ind</w:t>
            </w:r>
            <w:proofErr w:type="spellEnd"/>
            <w:r w:rsidRPr="00E87E27">
              <w:rPr>
                <w:rFonts w:cs="Arial"/>
                <w:color w:val="000000"/>
                <w:sz w:val="20"/>
                <w:szCs w:val="20"/>
              </w:rPr>
              <w:t xml:space="preserve">, AccountHolder.Org, </w:t>
            </w:r>
            <w:proofErr w:type="spellStart"/>
            <w:r w:rsidRPr="00E87E27">
              <w:rPr>
                <w:rFonts w:cs="Arial"/>
                <w:color w:val="000000"/>
                <w:sz w:val="20"/>
                <w:szCs w:val="20"/>
              </w:rPr>
              <w:t>Substantial.Ind</w:t>
            </w:r>
            <w:proofErr w:type="spellEnd"/>
            <w:r w:rsidRPr="00E87E27">
              <w:rPr>
                <w:rFonts w:cs="Arial"/>
                <w:color w:val="000000"/>
                <w:sz w:val="20"/>
                <w:szCs w:val="20"/>
              </w:rPr>
              <w:t xml:space="preserve"> and Substantial.Org Tin fields from 2020 to 2021 and 2025 onwards.</w:t>
            </w:r>
            <w:r w:rsidR="00C062CA" w:rsidRPr="00E87E27">
              <w:rPr>
                <w:rFonts w:cs="Arial"/>
                <w:color w:val="000000"/>
                <w:sz w:val="20"/>
                <w:szCs w:val="20"/>
              </w:rPr>
              <w:t xml:space="preserve">  </w:t>
            </w:r>
          </w:p>
          <w:p w14:paraId="11510D53" w14:textId="6D78EF48" w:rsidR="00C062CA" w:rsidRPr="00E87E27" w:rsidRDefault="00C062CA" w:rsidP="00E87E27">
            <w:pPr>
              <w:spacing w:before="60" w:after="60"/>
              <w:rPr>
                <w:rFonts w:cs="Arial"/>
                <w:color w:val="000000"/>
                <w:sz w:val="20"/>
                <w:szCs w:val="20"/>
              </w:rPr>
            </w:pPr>
          </w:p>
          <w:p w14:paraId="1A0F5D1F" w14:textId="2D8BED78" w:rsidR="003D2237" w:rsidRPr="003E1B83" w:rsidRDefault="00C062CA" w:rsidP="00E87E27">
            <w:pPr>
              <w:spacing w:before="60" w:after="60"/>
              <w:rPr>
                <w:rFonts w:asciiTheme="minorHAnsi" w:hAnsiTheme="minorHAnsi"/>
                <w:sz w:val="20"/>
                <w:szCs w:val="20"/>
              </w:rPr>
            </w:pPr>
            <w:r w:rsidRPr="00E87E27">
              <w:rPr>
                <w:rFonts w:cs="Arial"/>
                <w:color w:val="000000"/>
                <w:sz w:val="20"/>
                <w:szCs w:val="20"/>
              </w:rPr>
              <w:t>Added new validation rules VR.ATO.FATCA.W00507, VR.ATO.FATCA.W00508, VR.ATO.FATCA.W00509 and VR.ATO.FATCA.W00510 to trigger warning to allow value "AAAAAAAAA" to be enter</w:t>
            </w:r>
            <w:r w:rsidR="00A71F31" w:rsidRPr="00E87E27">
              <w:rPr>
                <w:rFonts w:cs="Arial"/>
                <w:color w:val="000000"/>
                <w:sz w:val="20"/>
                <w:szCs w:val="20"/>
              </w:rPr>
              <w:t>ed in</w:t>
            </w:r>
            <w:r w:rsidRPr="00E87E27">
              <w:rPr>
                <w:rFonts w:cs="Arial"/>
                <w:color w:val="000000"/>
                <w:sz w:val="20"/>
                <w:szCs w:val="20"/>
              </w:rPr>
              <w:t xml:space="preserve"> </w:t>
            </w:r>
            <w:proofErr w:type="spellStart"/>
            <w:r w:rsidRPr="00E87E27">
              <w:rPr>
                <w:rFonts w:cs="Arial"/>
                <w:color w:val="000000"/>
                <w:sz w:val="20"/>
                <w:szCs w:val="20"/>
              </w:rPr>
              <w:t>AccountHolder.Ind</w:t>
            </w:r>
            <w:proofErr w:type="spellEnd"/>
            <w:r w:rsidRPr="00E87E27">
              <w:rPr>
                <w:rFonts w:cs="Arial"/>
                <w:color w:val="000000"/>
                <w:sz w:val="20"/>
                <w:szCs w:val="20"/>
              </w:rPr>
              <w:t xml:space="preserve">, AccountHolder.Org, </w:t>
            </w:r>
            <w:proofErr w:type="spellStart"/>
            <w:r w:rsidRPr="00E87E27">
              <w:rPr>
                <w:rFonts w:cs="Arial"/>
                <w:color w:val="000000"/>
                <w:sz w:val="20"/>
                <w:szCs w:val="20"/>
              </w:rPr>
              <w:t>Substantial.Ind</w:t>
            </w:r>
            <w:proofErr w:type="spellEnd"/>
            <w:r w:rsidRPr="00E87E27">
              <w:rPr>
                <w:rFonts w:cs="Arial"/>
                <w:color w:val="000000"/>
                <w:sz w:val="20"/>
                <w:szCs w:val="20"/>
              </w:rPr>
              <w:t xml:space="preserve"> and Substantial.Org Tin fields from 2020 onwards.</w:t>
            </w:r>
          </w:p>
        </w:tc>
        <w:tc>
          <w:tcPr>
            <w:tcW w:w="1417" w:type="dxa"/>
            <w:tcBorders>
              <w:top w:val="single" w:sz="4" w:space="0" w:color="95B3D7"/>
              <w:left w:val="nil"/>
              <w:bottom w:val="single" w:sz="4" w:space="0" w:color="95B3D7"/>
              <w:right w:val="nil"/>
            </w:tcBorders>
            <w:shd w:val="clear" w:color="auto" w:fill="auto"/>
          </w:tcPr>
          <w:p w14:paraId="5A742914" w14:textId="77777777" w:rsidR="003D2237" w:rsidRPr="00A2597C" w:rsidRDefault="0033006B" w:rsidP="00D069DC">
            <w:pPr>
              <w:spacing w:before="60" w:after="60"/>
              <w:rPr>
                <w:rFonts w:cs="Arial"/>
                <w:color w:val="000000"/>
                <w:sz w:val="20"/>
                <w:szCs w:val="20"/>
              </w:rPr>
            </w:pPr>
            <w:r>
              <w:rPr>
                <w:rFonts w:cs="Arial"/>
                <w:color w:val="000000"/>
                <w:sz w:val="20"/>
                <w:szCs w:val="20"/>
              </w:rPr>
              <w:t>Updated</w:t>
            </w:r>
          </w:p>
        </w:tc>
      </w:tr>
    </w:tbl>
    <w:p w14:paraId="0EE29793" w14:textId="4D3B28A1" w:rsidR="000717BC" w:rsidRDefault="000717BC">
      <w:bookmarkStart w:id="121"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41ECAF4" w14:textId="77777777" w:rsidTr="003708F6">
        <w:trPr>
          <w:trHeight w:val="378"/>
        </w:trPr>
        <w:tc>
          <w:tcPr>
            <w:tcW w:w="3559" w:type="dxa"/>
            <w:shd w:val="clear" w:color="auto" w:fill="FFFFFF"/>
            <w:vAlign w:val="bottom"/>
            <w:hideMark/>
          </w:tcPr>
          <w:p w14:paraId="572E7AD4" w14:textId="387C2D4C"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2D2AF5A7" w14:textId="77777777" w:rsidR="00DE36C7" w:rsidRPr="008373B7" w:rsidRDefault="00F545FF" w:rsidP="00837B5F">
            <w:pPr>
              <w:rPr>
                <w:rFonts w:cs="Arial"/>
                <w:b/>
                <w:bCs/>
                <w:color w:val="000000"/>
                <w:szCs w:val="22"/>
              </w:rPr>
            </w:pPr>
            <w:r>
              <w:rPr>
                <w:rFonts w:cs="Arial"/>
                <w:b/>
                <w:bCs/>
                <w:color w:val="000000"/>
                <w:szCs w:val="22"/>
              </w:rPr>
              <w:t>1</w:t>
            </w:r>
          </w:p>
        </w:tc>
      </w:tr>
      <w:tr w:rsidR="00DE36C7" w:rsidRPr="003F6A08" w14:paraId="0060E61C" w14:textId="77777777" w:rsidTr="003708F6">
        <w:trPr>
          <w:trHeight w:val="378"/>
        </w:trPr>
        <w:tc>
          <w:tcPr>
            <w:tcW w:w="3559" w:type="dxa"/>
            <w:shd w:val="clear" w:color="auto" w:fill="FFFFFF"/>
            <w:vAlign w:val="bottom"/>
            <w:hideMark/>
          </w:tcPr>
          <w:p w14:paraId="0C5CD0D4"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5FC414DA" w14:textId="77777777" w:rsidR="00DE36C7" w:rsidRPr="008373B7" w:rsidRDefault="00F545FF" w:rsidP="00837B5F">
            <w:pPr>
              <w:rPr>
                <w:rFonts w:cs="Arial"/>
                <w:color w:val="000000"/>
                <w:szCs w:val="22"/>
              </w:rPr>
            </w:pPr>
            <w:r>
              <w:rPr>
                <w:rFonts w:cs="Arial"/>
                <w:color w:val="000000"/>
                <w:szCs w:val="22"/>
              </w:rPr>
              <w:t>0</w:t>
            </w:r>
          </w:p>
        </w:tc>
      </w:tr>
      <w:tr w:rsidR="00DE36C7" w:rsidRPr="003F6A08" w14:paraId="1334CDD7" w14:textId="77777777" w:rsidTr="003708F6">
        <w:trPr>
          <w:trHeight w:val="378"/>
        </w:trPr>
        <w:tc>
          <w:tcPr>
            <w:tcW w:w="3559" w:type="dxa"/>
            <w:shd w:val="clear" w:color="auto" w:fill="FFFFFF"/>
            <w:vAlign w:val="bottom"/>
            <w:hideMark/>
          </w:tcPr>
          <w:p w14:paraId="20687DC4"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63AD8784" w14:textId="77777777" w:rsidR="00DE36C7" w:rsidRPr="008373B7" w:rsidRDefault="0033006B" w:rsidP="00837B5F">
            <w:pPr>
              <w:rPr>
                <w:rFonts w:cs="Arial"/>
                <w:color w:val="000000"/>
                <w:szCs w:val="22"/>
              </w:rPr>
            </w:pPr>
            <w:r>
              <w:rPr>
                <w:rFonts w:cs="Arial"/>
                <w:color w:val="000000"/>
                <w:szCs w:val="22"/>
              </w:rPr>
              <w:t>0</w:t>
            </w:r>
          </w:p>
        </w:tc>
      </w:tr>
      <w:tr w:rsidR="00DE36C7" w:rsidRPr="003F6A08" w14:paraId="7AFA5D22" w14:textId="77777777" w:rsidTr="003708F6">
        <w:trPr>
          <w:trHeight w:val="378"/>
        </w:trPr>
        <w:tc>
          <w:tcPr>
            <w:tcW w:w="3559" w:type="dxa"/>
            <w:shd w:val="clear" w:color="auto" w:fill="FFFFFF"/>
            <w:vAlign w:val="bottom"/>
            <w:hideMark/>
          </w:tcPr>
          <w:p w14:paraId="6BC96062"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2783810B" w14:textId="77777777" w:rsidR="00DE36C7" w:rsidRPr="008373B7" w:rsidRDefault="0033006B" w:rsidP="00837B5F">
            <w:pPr>
              <w:rPr>
                <w:rFonts w:cs="Arial"/>
                <w:color w:val="000000"/>
                <w:szCs w:val="22"/>
              </w:rPr>
            </w:pPr>
            <w:r>
              <w:rPr>
                <w:rFonts w:cs="Arial"/>
                <w:color w:val="000000"/>
                <w:szCs w:val="22"/>
              </w:rPr>
              <w:t>1</w:t>
            </w:r>
          </w:p>
        </w:tc>
      </w:tr>
      <w:tr w:rsidR="00DE36C7" w:rsidRPr="003F6A08" w14:paraId="6F313C68" w14:textId="77777777" w:rsidTr="003708F6">
        <w:trPr>
          <w:trHeight w:val="378"/>
        </w:trPr>
        <w:tc>
          <w:tcPr>
            <w:tcW w:w="3559" w:type="dxa"/>
            <w:shd w:val="clear" w:color="auto" w:fill="FFFFFF"/>
            <w:vAlign w:val="bottom"/>
            <w:hideMark/>
          </w:tcPr>
          <w:p w14:paraId="71D3CEE5"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65B5169C" w14:textId="77777777" w:rsidR="00DE36C7" w:rsidRPr="008373B7" w:rsidRDefault="00F545FF" w:rsidP="00837B5F">
            <w:pPr>
              <w:rPr>
                <w:rFonts w:cs="Arial"/>
                <w:color w:val="000000"/>
                <w:szCs w:val="22"/>
              </w:rPr>
            </w:pPr>
            <w:r>
              <w:rPr>
                <w:rFonts w:cs="Arial"/>
                <w:color w:val="000000"/>
                <w:szCs w:val="22"/>
              </w:rPr>
              <w:t>0</w:t>
            </w:r>
          </w:p>
        </w:tc>
      </w:tr>
      <w:tr w:rsidR="00DE36C7" w:rsidRPr="003F6A08" w14:paraId="59C8B871" w14:textId="77777777" w:rsidTr="003708F6">
        <w:trPr>
          <w:trHeight w:val="378"/>
        </w:trPr>
        <w:tc>
          <w:tcPr>
            <w:tcW w:w="3559" w:type="dxa"/>
            <w:shd w:val="clear" w:color="auto" w:fill="FFFFFF"/>
            <w:vAlign w:val="bottom"/>
          </w:tcPr>
          <w:p w14:paraId="4EE74489"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93D2532" w14:textId="77777777" w:rsidR="00DE36C7" w:rsidRPr="008373B7" w:rsidRDefault="00F545FF" w:rsidP="00837B5F">
            <w:pPr>
              <w:rPr>
                <w:rFonts w:cs="Arial"/>
                <w:color w:val="000000"/>
                <w:szCs w:val="22"/>
              </w:rPr>
            </w:pPr>
            <w:r>
              <w:rPr>
                <w:rFonts w:cs="Arial"/>
                <w:color w:val="000000"/>
                <w:szCs w:val="22"/>
              </w:rPr>
              <w:t>0</w:t>
            </w:r>
          </w:p>
        </w:tc>
      </w:tr>
    </w:tbl>
    <w:p w14:paraId="0458B99F" w14:textId="77777777" w:rsidR="00D55EA4" w:rsidRPr="00D55EA4" w:rsidRDefault="00D55EA4" w:rsidP="00D55EA4">
      <w:pPr>
        <w:pStyle w:val="Head1"/>
        <w:tabs>
          <w:tab w:val="clear" w:pos="2130"/>
        </w:tabs>
        <w:ind w:left="431" w:hanging="431"/>
        <w:jc w:val="both"/>
        <w:rPr>
          <w:color w:val="1F497D"/>
        </w:rPr>
      </w:pPr>
      <w:bookmarkStart w:id="122" w:name="_Toc76116859"/>
      <w:bookmarkEnd w:id="121"/>
      <w:r>
        <w:rPr>
          <w:color w:val="1F497D"/>
        </w:rPr>
        <w:lastRenderedPageBreak/>
        <w:t>C#</w:t>
      </w:r>
      <w:r w:rsidRPr="00D55EA4">
        <w:rPr>
          <w:color w:val="1F497D"/>
        </w:rPr>
        <w:t xml:space="preserve"> changes</w:t>
      </w:r>
      <w:bookmarkEnd w:id="122"/>
    </w:p>
    <w:p w14:paraId="5AD5B1D2" w14:textId="77777777" w:rsidR="003E4A30" w:rsidRDefault="003E4A30" w:rsidP="004E6E7E">
      <w:pPr>
        <w:pStyle w:val="Heading2"/>
        <w:spacing w:before="200"/>
      </w:pPr>
      <w:bookmarkStart w:id="123" w:name="_Toc76116860"/>
      <w:r>
        <w:t xml:space="preserve">Technical </w:t>
      </w:r>
      <w:r w:rsidR="004E5592">
        <w:t>c</w:t>
      </w:r>
      <w:r>
        <w:t>hanges</w:t>
      </w:r>
      <w:bookmarkEnd w:id="123"/>
    </w:p>
    <w:p w14:paraId="5313B3CF" w14:textId="77777777"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w:t>
      </w:r>
      <w:proofErr w:type="gramStart"/>
      <w:r w:rsidR="00D55EA4">
        <w:t>have</w:t>
      </w:r>
      <w:proofErr w:type="gramEnd"/>
      <w:r w:rsidR="00D55EA4">
        <w:t xml:space="preserve"> remained the same. Where both the code and design has changed this will be reflected in the individual design artefact (validation rules) maintained in the </w:t>
      </w:r>
      <w:proofErr w:type="gramStart"/>
      <w:r w:rsidR="00D55EA4">
        <w:t>package, and</w:t>
      </w:r>
      <w:proofErr w:type="gramEnd"/>
      <w:r w:rsidR="00D55EA4">
        <w:t xml:space="preserve">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E25631" w:rsidRPr="00DA3D78" w14:paraId="51467061" w14:textId="77777777" w:rsidTr="005B3CEF">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5E5E2F8" w14:textId="77777777"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4F41049B" w14:textId="77777777"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1134" w:type="dxa"/>
            <w:tcBorders>
              <w:top w:val="single" w:sz="4" w:space="0" w:color="95B3D7"/>
              <w:left w:val="nil"/>
              <w:bottom w:val="single" w:sz="4" w:space="0" w:color="95B3D7"/>
              <w:right w:val="nil"/>
            </w:tcBorders>
            <w:shd w:val="clear" w:color="4F81BD" w:fill="4F81BD"/>
          </w:tcPr>
          <w:p w14:paraId="0C5A9736"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0A67B17C"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4710A4BC"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648C8D19"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7F0DD8E3" w14:textId="77777777"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E25631" w:rsidRPr="00DA3D78" w14:paraId="408EEA0C" w14:textId="77777777" w:rsidTr="005B3CEF">
        <w:trPr>
          <w:trHeight w:val="288"/>
        </w:trPr>
        <w:tc>
          <w:tcPr>
            <w:tcW w:w="2425" w:type="dxa"/>
            <w:tcBorders>
              <w:top w:val="single" w:sz="4" w:space="0" w:color="95B3D7"/>
              <w:left w:val="nil"/>
              <w:bottom w:val="single" w:sz="4" w:space="0" w:color="95B3D7"/>
              <w:right w:val="nil"/>
            </w:tcBorders>
            <w:shd w:val="clear" w:color="auto" w:fill="DBE5F1"/>
            <w:noWrap/>
          </w:tcPr>
          <w:p w14:paraId="16521315" w14:textId="2A2DD095" w:rsidR="00E25631" w:rsidRPr="00DA3D78" w:rsidRDefault="00754139" w:rsidP="00DA3D78">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65B2B7EF" w14:textId="77777777" w:rsidR="00E25631" w:rsidRPr="00DA3D78" w:rsidRDefault="00E25631" w:rsidP="00DA3D78">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474B94" w14:textId="77777777" w:rsidR="00E25631" w:rsidRPr="00DA3D78"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0E2B3AFE" w14:textId="77777777" w:rsidR="00E25631" w:rsidRPr="00DA3D78"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2B82EE07" w14:textId="77777777" w:rsidR="00E25631" w:rsidRPr="00DA3D78" w:rsidRDefault="00E25631" w:rsidP="00DA3D78">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58F24E85" w14:textId="77777777" w:rsidR="00E25631" w:rsidRPr="00DA3D78" w:rsidRDefault="00E25631" w:rsidP="00DA3D78">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62BB2532" w14:textId="77777777" w:rsidR="00E25631" w:rsidRPr="00DA3D78" w:rsidRDefault="00E25631" w:rsidP="00DA3D78">
            <w:pPr>
              <w:spacing w:before="60" w:after="60"/>
              <w:rPr>
                <w:rFonts w:cs="Arial"/>
                <w:color w:val="000000"/>
                <w:sz w:val="20"/>
                <w:szCs w:val="20"/>
              </w:rPr>
            </w:pPr>
          </w:p>
        </w:tc>
      </w:tr>
    </w:tbl>
    <w:p w14:paraId="4E0A9D3B" w14:textId="77777777" w:rsidR="00A06894" w:rsidRDefault="00A06894" w:rsidP="002E11A1">
      <w:pPr>
        <w:pStyle w:val="Maintext"/>
        <w:jc w:val="both"/>
      </w:pPr>
    </w:p>
    <w:p w14:paraId="083ED028" w14:textId="77777777"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Some modifications to Schematron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6CC43B56" w14:textId="77777777" w:rsidR="003E4A30" w:rsidRDefault="003E4A30" w:rsidP="003E4A30">
      <w:pPr>
        <w:pStyle w:val="Heading2"/>
      </w:pPr>
      <w:bookmarkStart w:id="124" w:name="_Toc76116861"/>
      <w:r>
        <w:t xml:space="preserve">Event </w:t>
      </w:r>
      <w:r w:rsidR="004E5592">
        <w:t>m</w:t>
      </w:r>
      <w:r>
        <w:t xml:space="preserve">essage </w:t>
      </w:r>
      <w:r w:rsidR="004E5592">
        <w:t>c</w:t>
      </w:r>
      <w:r>
        <w:t>hanges</w:t>
      </w:r>
      <w:bookmarkEnd w:id="124"/>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78378F" w:rsidRPr="008D43EE" w14:paraId="7D31A79C"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3F2543E9" w14:textId="7777777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B0A41" w14:textId="77777777"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134" w:type="dxa"/>
            <w:tcBorders>
              <w:top w:val="single" w:sz="4" w:space="0" w:color="95B3D7"/>
              <w:left w:val="nil"/>
              <w:bottom w:val="single" w:sz="4" w:space="0" w:color="95B3D7"/>
              <w:right w:val="nil"/>
            </w:tcBorders>
            <w:shd w:val="clear" w:color="4F81BD" w:fill="4F81BD"/>
          </w:tcPr>
          <w:p w14:paraId="23B51377"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74B88A61" w14:textId="7777777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noWrap/>
            <w:hideMark/>
          </w:tcPr>
          <w:p w14:paraId="66A19662"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60132436"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1984" w:type="dxa"/>
            <w:tcBorders>
              <w:top w:val="single" w:sz="4" w:space="0" w:color="95B3D7"/>
              <w:left w:val="nil"/>
              <w:bottom w:val="single" w:sz="4" w:space="0" w:color="95B3D7"/>
              <w:right w:val="nil"/>
            </w:tcBorders>
            <w:shd w:val="clear" w:color="4F81BD" w:fill="4F81BD"/>
          </w:tcPr>
          <w:p w14:paraId="59611A0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78378F" w:rsidRPr="008D43EE" w14:paraId="1C056074"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74F7F6AB" w14:textId="09D71DC9" w:rsidR="0078378F" w:rsidRPr="008D43EE" w:rsidRDefault="00754139" w:rsidP="008D43E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67BEE6A5" w14:textId="77777777" w:rsidR="0078378F" w:rsidRPr="008D43EE" w:rsidRDefault="0078378F" w:rsidP="008D43E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21A330C5" w14:textId="77777777" w:rsidR="0078378F" w:rsidRPr="008D43EE" w:rsidRDefault="0078378F" w:rsidP="008D43E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0C92AD77"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72157509" w14:textId="77777777" w:rsidR="0078378F" w:rsidRPr="008D43EE" w:rsidRDefault="0078378F" w:rsidP="008D43E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C37CD0F" w14:textId="77777777" w:rsidR="0078378F" w:rsidRPr="008D43EE" w:rsidRDefault="0078378F" w:rsidP="008D43E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3C29CC7" w14:textId="77777777" w:rsidR="0078378F" w:rsidRPr="008D43EE" w:rsidRDefault="0078378F" w:rsidP="008D43EE">
            <w:pPr>
              <w:spacing w:before="60" w:after="60"/>
              <w:rPr>
                <w:rFonts w:cs="Arial"/>
                <w:color w:val="000000"/>
                <w:sz w:val="20"/>
                <w:szCs w:val="20"/>
              </w:rPr>
            </w:pPr>
          </w:p>
        </w:tc>
      </w:tr>
    </w:tbl>
    <w:p w14:paraId="20D63E04" w14:textId="77777777" w:rsidR="003E4A30" w:rsidRDefault="003E4A30" w:rsidP="002E11A1">
      <w:pPr>
        <w:pStyle w:val="Maintext"/>
        <w:jc w:val="both"/>
      </w:pPr>
    </w:p>
    <w:p w14:paraId="5615F180" w14:textId="77777777" w:rsidR="00D55EA4" w:rsidRPr="00D55EA4" w:rsidRDefault="00D55EA4" w:rsidP="00D55EA4">
      <w:pPr>
        <w:pStyle w:val="Head1"/>
        <w:tabs>
          <w:tab w:val="clear" w:pos="2130"/>
        </w:tabs>
        <w:ind w:left="431" w:hanging="431"/>
        <w:jc w:val="both"/>
        <w:rPr>
          <w:color w:val="1F497D"/>
        </w:rPr>
      </w:pPr>
      <w:bookmarkStart w:id="125" w:name="_Toc76116862"/>
      <w:r w:rsidRPr="00D55EA4">
        <w:rPr>
          <w:color w:val="1F497D"/>
        </w:rPr>
        <w:lastRenderedPageBreak/>
        <w:t>Schematron changes</w:t>
      </w:r>
      <w:bookmarkEnd w:id="125"/>
    </w:p>
    <w:p w14:paraId="22DE915F" w14:textId="77777777" w:rsidR="00D55EA4" w:rsidRDefault="00D55EA4" w:rsidP="00C92223">
      <w:pPr>
        <w:pStyle w:val="Heading2"/>
        <w:spacing w:before="200"/>
      </w:pPr>
      <w:bookmarkStart w:id="126" w:name="_Toc76116863"/>
      <w:r>
        <w:t>Technical changes</w:t>
      </w:r>
      <w:bookmarkEnd w:id="126"/>
    </w:p>
    <w:p w14:paraId="4F7BA322" w14:textId="77777777" w:rsidR="00D55EA4" w:rsidRDefault="00D55EA4" w:rsidP="004574BB">
      <w:pPr>
        <w:pStyle w:val="Maintext"/>
        <w:spacing w:before="60" w:after="60"/>
      </w:pPr>
      <w:r w:rsidRPr="00D55EA4">
        <w:t xml:space="preserve">The table below outlines the changes made in the </w:t>
      </w:r>
      <w:r>
        <w:t xml:space="preserve">Schematron files </w:t>
      </w:r>
      <w:r w:rsidRPr="00D55EA4">
        <w:t xml:space="preserve">where the code has been updated, </w:t>
      </w:r>
      <w:r w:rsidR="007D0644">
        <w:t xml:space="preserve">yet </w:t>
      </w:r>
      <w:r w:rsidRPr="00D55EA4">
        <w:t xml:space="preserve"> the design artefact </w:t>
      </w:r>
      <w:proofErr w:type="gramStart"/>
      <w:r>
        <w:t>have</w:t>
      </w:r>
      <w:proofErr w:type="gramEnd"/>
      <w:r w:rsidRPr="00D55EA4">
        <w:t xml:space="preserve"> remained the same. here both the code and design has changed this will be reflected in the individual design artefact (validation rules) maintained in the </w:t>
      </w:r>
      <w:proofErr w:type="gramStart"/>
      <w:r w:rsidRPr="00D55EA4">
        <w:t>package, and</w:t>
      </w:r>
      <w:proofErr w:type="gramEnd"/>
      <w:r w:rsidRPr="00D55EA4">
        <w:t xml:space="preserve"> will not be </w:t>
      </w:r>
      <w:proofErr w:type="spellStart"/>
      <w:r w:rsidRPr="00D55EA4">
        <w:t>caled</w:t>
      </w:r>
      <w:proofErr w:type="spellEnd"/>
      <w:r w:rsidRPr="00D55EA4">
        <w:t xml:space="preserve">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1984"/>
        <w:gridCol w:w="2977"/>
        <w:gridCol w:w="2126"/>
      </w:tblGrid>
      <w:tr w:rsidR="002D298C" w:rsidRPr="00DA3D78" w14:paraId="3BF4931C" w14:textId="77777777" w:rsidTr="002D298C">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552E1CFA"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651A838D"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4535A52B"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360E4082"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5BCD858E"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7689799D"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130B84DB" w14:textId="77777777" w:rsidR="002D298C" w:rsidRPr="002D298C" w:rsidRDefault="002D298C" w:rsidP="002D298C">
            <w:pPr>
              <w:spacing w:before="60" w:after="60"/>
              <w:rPr>
                <w:rFonts w:cs="Arial"/>
                <w:b/>
                <w:bCs/>
                <w:color w:val="FFFFFF"/>
                <w:sz w:val="20"/>
                <w:szCs w:val="20"/>
              </w:rPr>
            </w:pPr>
            <w:r w:rsidRPr="002D298C">
              <w:rPr>
                <w:rFonts w:cs="Arial"/>
                <w:b/>
                <w:color w:val="FFFFFF"/>
                <w:sz w:val="20"/>
                <w:szCs w:val="20"/>
              </w:rPr>
              <w:t>New Message ID</w:t>
            </w:r>
          </w:p>
        </w:tc>
      </w:tr>
      <w:tr w:rsidR="002D298C" w:rsidRPr="00DA3D78" w14:paraId="0EE0B083" w14:textId="77777777" w:rsidTr="002D298C">
        <w:trPr>
          <w:trHeight w:val="288"/>
        </w:trPr>
        <w:tc>
          <w:tcPr>
            <w:tcW w:w="2425" w:type="dxa"/>
            <w:tcBorders>
              <w:top w:val="single" w:sz="4" w:space="0" w:color="95B3D7"/>
              <w:left w:val="nil"/>
              <w:bottom w:val="single" w:sz="4" w:space="0" w:color="95B3D7"/>
              <w:right w:val="nil"/>
            </w:tcBorders>
            <w:shd w:val="clear" w:color="auto" w:fill="DBE5F1"/>
            <w:noWrap/>
          </w:tcPr>
          <w:p w14:paraId="30BC72F0" w14:textId="358C60D1" w:rsidR="002D298C" w:rsidRPr="00DA3D78" w:rsidRDefault="00754139" w:rsidP="002D298C">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48922BE4" w14:textId="77777777" w:rsidR="002D298C" w:rsidRPr="00DA3D78" w:rsidRDefault="002D298C" w:rsidP="002D298C">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2AAAA757" w14:textId="77777777" w:rsidR="002D298C" w:rsidRPr="00DA3D78" w:rsidRDefault="002D298C" w:rsidP="002D298C">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6FE28274" w14:textId="77777777" w:rsidR="002D298C" w:rsidRPr="00DA3D78" w:rsidRDefault="002D298C" w:rsidP="002D298C">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5FB391C7" w14:textId="77777777" w:rsidR="002D298C" w:rsidRPr="00DA3D78" w:rsidRDefault="002D298C" w:rsidP="002D298C">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06EC6007" w14:textId="77777777" w:rsidR="002D298C" w:rsidRPr="00DA3D78" w:rsidRDefault="002D298C" w:rsidP="002D298C">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352CB320" w14:textId="77777777" w:rsidR="002D298C" w:rsidRPr="00DA3D78" w:rsidRDefault="002D298C" w:rsidP="002D298C">
            <w:pPr>
              <w:spacing w:before="60" w:after="60"/>
              <w:rPr>
                <w:rFonts w:cs="Arial"/>
                <w:color w:val="000000"/>
                <w:sz w:val="20"/>
                <w:szCs w:val="20"/>
              </w:rPr>
            </w:pPr>
          </w:p>
        </w:tc>
      </w:tr>
    </w:tbl>
    <w:p w14:paraId="02B7D9BF" w14:textId="77777777" w:rsidR="00D55EA4" w:rsidRDefault="00D55EA4" w:rsidP="00D55EA4">
      <w:pPr>
        <w:pStyle w:val="Maintext"/>
        <w:jc w:val="both"/>
      </w:pPr>
    </w:p>
    <w:p w14:paraId="62292277" w14:textId="77777777" w:rsidR="00D55EA4" w:rsidRPr="00CE361E" w:rsidRDefault="00D55EA4"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Some modifications to Schematron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5F1C2445" w14:textId="77777777" w:rsidR="00D55EA4" w:rsidRDefault="00D55EA4" w:rsidP="00D55EA4">
      <w:pPr>
        <w:pStyle w:val="Heading2"/>
      </w:pPr>
      <w:bookmarkStart w:id="127" w:name="_Toc76116864"/>
      <w:r>
        <w:t>Event message changes</w:t>
      </w:r>
      <w:bookmarkEnd w:id="127"/>
    </w:p>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F82B8E" w:rsidRPr="008D43EE" w14:paraId="4B1BE0C0" w14:textId="77777777" w:rsidTr="00F82B8E">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55A85145"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 xml:space="preserve">Service </w:t>
            </w:r>
            <w:r>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3542949E"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564C2EFD"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43B38597" w14:textId="77777777" w:rsidR="00F82B8E" w:rsidRPr="009D10E7" w:rsidRDefault="00F82B8E" w:rsidP="00F82B8E">
            <w:pPr>
              <w:spacing w:before="60" w:after="60"/>
              <w:rPr>
                <w:rFonts w:cs="Arial"/>
                <w:b/>
                <w:color w:val="FFFFFF"/>
                <w:sz w:val="20"/>
                <w:szCs w:val="20"/>
              </w:rPr>
            </w:pPr>
            <w:r w:rsidRPr="008D43EE">
              <w:rPr>
                <w:rFonts w:cs="Arial"/>
                <w:b/>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hideMark/>
          </w:tcPr>
          <w:p w14:paraId="5918B7FD"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4573F5A"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42261C63" w14:textId="77777777" w:rsidR="00F82B8E" w:rsidRPr="008D43EE" w:rsidRDefault="00F82B8E" w:rsidP="00F82B8E">
            <w:pPr>
              <w:spacing w:before="60" w:after="60"/>
              <w:rPr>
                <w:rFonts w:cs="Arial"/>
                <w:b/>
                <w:bCs/>
                <w:color w:val="FFFFFF"/>
                <w:sz w:val="20"/>
                <w:szCs w:val="20"/>
              </w:rPr>
            </w:pPr>
            <w:r w:rsidRPr="008D43EE">
              <w:rPr>
                <w:rFonts w:cs="Arial"/>
                <w:b/>
                <w:color w:val="FFFFFF"/>
                <w:sz w:val="20"/>
                <w:szCs w:val="20"/>
              </w:rPr>
              <w:t>New Message ID</w:t>
            </w:r>
          </w:p>
        </w:tc>
      </w:tr>
      <w:tr w:rsidR="00F82B8E" w:rsidRPr="008D43EE" w14:paraId="50970FA3" w14:textId="77777777" w:rsidTr="00F82B8E">
        <w:trPr>
          <w:trHeight w:val="288"/>
        </w:trPr>
        <w:tc>
          <w:tcPr>
            <w:tcW w:w="2425" w:type="dxa"/>
            <w:tcBorders>
              <w:top w:val="single" w:sz="4" w:space="0" w:color="95B3D7"/>
              <w:left w:val="nil"/>
              <w:bottom w:val="single" w:sz="4" w:space="0" w:color="95B3D7"/>
              <w:right w:val="nil"/>
            </w:tcBorders>
            <w:shd w:val="clear" w:color="auto" w:fill="DBE5F1"/>
            <w:noWrap/>
          </w:tcPr>
          <w:p w14:paraId="0789F6FA" w14:textId="00CC0E05" w:rsidR="00F82B8E" w:rsidRPr="008D43EE" w:rsidRDefault="00754139" w:rsidP="00F82B8E">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2D48466" w14:textId="77777777" w:rsidR="00F82B8E" w:rsidRPr="008D43EE" w:rsidRDefault="00F82B8E" w:rsidP="00F82B8E">
            <w:pPr>
              <w:spacing w:before="60" w:after="60"/>
              <w:rPr>
                <w:rFonts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3DE82402" w14:textId="77777777" w:rsidR="00F82B8E" w:rsidRPr="008D43EE" w:rsidRDefault="00F82B8E" w:rsidP="00F82B8E">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0DBA2A3C" w14:textId="77777777" w:rsidR="00F82B8E" w:rsidRPr="008D43EE" w:rsidRDefault="00F82B8E" w:rsidP="00F82B8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F2FA8B" w14:textId="77777777" w:rsidR="00F82B8E" w:rsidRPr="008D43EE" w:rsidRDefault="00F82B8E" w:rsidP="00F82B8E">
            <w:pPr>
              <w:spacing w:before="60" w:after="60"/>
              <w:rPr>
                <w:rFonts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3982698F" w14:textId="77777777" w:rsidR="00F82B8E" w:rsidRPr="008D43EE" w:rsidRDefault="00F82B8E" w:rsidP="00F82B8E">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5B185C3A" w14:textId="77777777" w:rsidR="00F82B8E" w:rsidRPr="008D43EE" w:rsidRDefault="00F82B8E" w:rsidP="00F82B8E">
            <w:pPr>
              <w:spacing w:before="60" w:after="60"/>
              <w:rPr>
                <w:rFonts w:cs="Arial"/>
                <w:color w:val="000000"/>
                <w:sz w:val="20"/>
                <w:szCs w:val="20"/>
              </w:rPr>
            </w:pPr>
          </w:p>
        </w:tc>
      </w:tr>
    </w:tbl>
    <w:p w14:paraId="64B45695" w14:textId="77777777" w:rsidR="00D55EA4" w:rsidRDefault="00D55EA4" w:rsidP="00D55EA4">
      <w:pPr>
        <w:pStyle w:val="Maintext"/>
        <w:jc w:val="both"/>
      </w:pPr>
    </w:p>
    <w:p w14:paraId="756A80DF" w14:textId="77777777" w:rsidR="00DB63C2" w:rsidRPr="00DB63C2" w:rsidRDefault="00DB63C2" w:rsidP="00DB63C2">
      <w:pPr>
        <w:pStyle w:val="Head1"/>
        <w:tabs>
          <w:tab w:val="clear" w:pos="2130"/>
        </w:tabs>
        <w:ind w:left="431" w:hanging="431"/>
        <w:jc w:val="both"/>
        <w:rPr>
          <w:color w:val="1F497D"/>
        </w:rPr>
      </w:pPr>
      <w:bookmarkStart w:id="128" w:name="_Toc76116865"/>
      <w:r>
        <w:rPr>
          <w:color w:val="1F497D"/>
        </w:rPr>
        <w:lastRenderedPageBreak/>
        <w:t>Known issues</w:t>
      </w:r>
      <w:r w:rsidR="00AC5A93">
        <w:rPr>
          <w:color w:val="1F497D"/>
        </w:rPr>
        <w:t xml:space="preserve"> and future scope</w:t>
      </w:r>
      <w:bookmarkEnd w:id="128"/>
    </w:p>
    <w:p w14:paraId="11DED6B0" w14:textId="77777777"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2CDED22A" w14:textId="77777777" w:rsidR="00432947" w:rsidRDefault="00104132" w:rsidP="00432947">
      <w:pPr>
        <w:pStyle w:val="Heading2"/>
        <w:spacing w:before="200"/>
      </w:pPr>
      <w:bookmarkStart w:id="129" w:name="_Toc76116866"/>
      <w:r>
        <w:t>Issues and i</w:t>
      </w:r>
      <w:r w:rsidR="00432947">
        <w:t>ncidents</w:t>
      </w:r>
      <w:bookmarkEnd w:id="129"/>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323B9B" w:rsidRPr="00E721B4" w14:paraId="40625D43" w14:textId="77777777" w:rsidTr="00735C93">
        <w:trPr>
          <w:trHeight w:val="273"/>
          <w:tblHeader/>
        </w:trPr>
        <w:tc>
          <w:tcPr>
            <w:tcW w:w="866" w:type="dxa"/>
            <w:tcBorders>
              <w:top w:val="single" w:sz="4" w:space="0" w:color="95B3D7"/>
              <w:left w:val="nil"/>
              <w:bottom w:val="single" w:sz="4" w:space="0" w:color="95B3D7"/>
              <w:right w:val="nil"/>
            </w:tcBorders>
            <w:shd w:val="clear" w:color="4F81BD" w:fill="4F81BD"/>
          </w:tcPr>
          <w:p w14:paraId="7B315FE2"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30385E02" w14:textId="77777777"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7D7B44C5"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7D0A35CB"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0BBEB33F" w14:textId="77777777"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2DEF2D2A"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Incident Number</w:t>
            </w:r>
          </w:p>
        </w:tc>
        <w:tc>
          <w:tcPr>
            <w:tcW w:w="3118" w:type="dxa"/>
            <w:tcBorders>
              <w:top w:val="single" w:sz="4" w:space="0" w:color="95B3D7"/>
              <w:left w:val="nil"/>
              <w:bottom w:val="single" w:sz="4" w:space="0" w:color="95B3D7"/>
              <w:right w:val="nil"/>
            </w:tcBorders>
            <w:shd w:val="clear" w:color="4F81BD" w:fill="4F81BD"/>
            <w:noWrap/>
            <w:hideMark/>
          </w:tcPr>
          <w:p w14:paraId="4BA45D5A"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7B9E2F44"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7E884148"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4C3D517B"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76BABEE" w14:textId="77777777"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28AFB7E8"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782F0F14" w14:textId="77777777" w:rsidR="00323B9B" w:rsidRPr="00E721B4" w:rsidRDefault="00C87D35" w:rsidP="00735C93">
            <w:pPr>
              <w:tabs>
                <w:tab w:val="left" w:pos="1338"/>
              </w:tabs>
              <w:spacing w:before="60" w:after="60"/>
              <w:rPr>
                <w:rFonts w:cs="Arial"/>
                <w:b/>
                <w:color w:val="FFFFFF"/>
                <w:sz w:val="20"/>
                <w:szCs w:val="20"/>
              </w:rPr>
            </w:pPr>
            <w:r>
              <w:rPr>
                <w:rFonts w:cs="Arial"/>
                <w:b/>
                <w:color w:val="FFFFFF"/>
                <w:sz w:val="20"/>
                <w:szCs w:val="20"/>
              </w:rPr>
              <w:t>Closed)</w:t>
            </w:r>
          </w:p>
        </w:tc>
      </w:tr>
      <w:tr w:rsidR="007632D2" w:rsidRPr="007632D2" w14:paraId="21081B61" w14:textId="77777777" w:rsidTr="00735C93">
        <w:trPr>
          <w:trHeight w:val="273"/>
        </w:trPr>
        <w:tc>
          <w:tcPr>
            <w:tcW w:w="866" w:type="dxa"/>
            <w:tcBorders>
              <w:top w:val="single" w:sz="4" w:space="0" w:color="95B3D7"/>
              <w:left w:val="nil"/>
              <w:bottom w:val="single" w:sz="4" w:space="0" w:color="95B3D7"/>
              <w:right w:val="nil"/>
            </w:tcBorders>
            <w:shd w:val="clear" w:color="auto" w:fill="DBE5F1"/>
          </w:tcPr>
          <w:p w14:paraId="6953F608" w14:textId="1DD01B0C" w:rsidR="007632D2" w:rsidRPr="007632D2" w:rsidRDefault="00754139" w:rsidP="00B93B13">
            <w:pPr>
              <w:spacing w:before="60" w:after="60"/>
              <w:rPr>
                <w:rFonts w:cs="Arial"/>
                <w:color w:val="000000"/>
                <w:szCs w:val="22"/>
                <w:highlight w:val="yellow"/>
              </w:rPr>
            </w:pPr>
            <w:r>
              <w:rPr>
                <w:rFonts w:cs="Arial"/>
                <w:color w:val="000000"/>
                <w:sz w:val="20"/>
                <w:szCs w:val="20"/>
              </w:rPr>
              <w:t>N/A</w:t>
            </w:r>
          </w:p>
        </w:tc>
        <w:tc>
          <w:tcPr>
            <w:tcW w:w="3402" w:type="dxa"/>
            <w:tcBorders>
              <w:top w:val="single" w:sz="4" w:space="0" w:color="95B3D7"/>
              <w:left w:val="nil"/>
              <w:bottom w:val="single" w:sz="4" w:space="0" w:color="95B3D7"/>
              <w:right w:val="nil"/>
            </w:tcBorders>
            <w:shd w:val="clear" w:color="auto" w:fill="DBE5F1"/>
            <w:noWrap/>
          </w:tcPr>
          <w:p w14:paraId="55128E8F" w14:textId="77777777" w:rsidR="004B59A8" w:rsidRPr="007632D2" w:rsidRDefault="004B59A8" w:rsidP="000A728F">
            <w:pPr>
              <w:rPr>
                <w:rFonts w:cs="Arial"/>
                <w:color w:val="000000"/>
                <w:szCs w:val="22"/>
              </w:rPr>
            </w:pPr>
          </w:p>
        </w:tc>
        <w:tc>
          <w:tcPr>
            <w:tcW w:w="2268" w:type="dxa"/>
            <w:tcBorders>
              <w:top w:val="single" w:sz="4" w:space="0" w:color="95B3D7"/>
              <w:left w:val="nil"/>
              <w:bottom w:val="single" w:sz="4" w:space="0" w:color="95B3D7"/>
              <w:right w:val="nil"/>
            </w:tcBorders>
            <w:shd w:val="clear" w:color="auto" w:fill="DBE5F1"/>
          </w:tcPr>
          <w:p w14:paraId="43F3F53E" w14:textId="77777777" w:rsidR="007632D2" w:rsidRPr="007632D2" w:rsidRDefault="007632D2" w:rsidP="000A728F">
            <w:pPr>
              <w:rPr>
                <w:rFonts w:cs="Arial"/>
                <w:color w:val="000000"/>
                <w:szCs w:val="22"/>
              </w:rPr>
            </w:pPr>
          </w:p>
        </w:tc>
        <w:tc>
          <w:tcPr>
            <w:tcW w:w="1329" w:type="dxa"/>
            <w:tcBorders>
              <w:top w:val="single" w:sz="4" w:space="0" w:color="95B3D7"/>
              <w:left w:val="nil"/>
              <w:bottom w:val="single" w:sz="4" w:space="0" w:color="95B3D7"/>
              <w:right w:val="nil"/>
            </w:tcBorders>
            <w:shd w:val="clear" w:color="auto" w:fill="DBE5F1"/>
          </w:tcPr>
          <w:p w14:paraId="01141794" w14:textId="77777777" w:rsidR="007632D2" w:rsidRPr="007632D2" w:rsidRDefault="007632D2" w:rsidP="00B93B13">
            <w:pPr>
              <w:spacing w:before="60" w:after="60"/>
              <w:rPr>
                <w:rFonts w:cs="Arial"/>
                <w:color w:val="000000"/>
                <w:szCs w:val="22"/>
                <w:highlight w:val="yellow"/>
              </w:rPr>
            </w:pPr>
          </w:p>
        </w:tc>
        <w:tc>
          <w:tcPr>
            <w:tcW w:w="3118" w:type="dxa"/>
            <w:tcBorders>
              <w:top w:val="single" w:sz="4" w:space="0" w:color="95B3D7"/>
              <w:left w:val="nil"/>
              <w:bottom w:val="single" w:sz="4" w:space="0" w:color="95B3D7"/>
              <w:right w:val="nil"/>
            </w:tcBorders>
            <w:shd w:val="clear" w:color="auto" w:fill="DBE5F1"/>
          </w:tcPr>
          <w:p w14:paraId="7D027002" w14:textId="77777777" w:rsidR="007632D2" w:rsidRPr="007632D2" w:rsidRDefault="007632D2" w:rsidP="007632D2">
            <w:pPr>
              <w:rPr>
                <w:rFonts w:cs="Arial"/>
                <w:color w:val="000000"/>
                <w:szCs w:val="22"/>
              </w:rPr>
            </w:pPr>
          </w:p>
        </w:tc>
        <w:tc>
          <w:tcPr>
            <w:tcW w:w="1556" w:type="dxa"/>
            <w:tcBorders>
              <w:top w:val="single" w:sz="4" w:space="0" w:color="95B3D7"/>
              <w:left w:val="nil"/>
              <w:bottom w:val="single" w:sz="4" w:space="0" w:color="95B3D7"/>
              <w:right w:val="nil"/>
            </w:tcBorders>
            <w:shd w:val="clear" w:color="auto" w:fill="DBE5F1"/>
          </w:tcPr>
          <w:p w14:paraId="619004B8" w14:textId="77777777" w:rsidR="007632D2" w:rsidRPr="007632D2" w:rsidRDefault="007632D2" w:rsidP="000A728F">
            <w:pPr>
              <w:spacing w:before="60" w:after="60"/>
              <w:rPr>
                <w:rFonts w:cs="Arial"/>
                <w:color w:val="000000"/>
                <w:szCs w:val="22"/>
              </w:rPr>
            </w:pPr>
          </w:p>
        </w:tc>
        <w:tc>
          <w:tcPr>
            <w:tcW w:w="1472" w:type="dxa"/>
            <w:tcBorders>
              <w:top w:val="single" w:sz="4" w:space="0" w:color="95B3D7"/>
              <w:left w:val="nil"/>
              <w:bottom w:val="single" w:sz="4" w:space="0" w:color="95B3D7"/>
              <w:right w:val="nil"/>
            </w:tcBorders>
            <w:shd w:val="clear" w:color="auto" w:fill="DBE5F1"/>
          </w:tcPr>
          <w:p w14:paraId="6D11FAC1" w14:textId="77777777" w:rsidR="007632D2" w:rsidRPr="007632D2" w:rsidRDefault="007632D2" w:rsidP="00610DB0">
            <w:pPr>
              <w:spacing w:before="60" w:after="60"/>
              <w:rPr>
                <w:rFonts w:cs="Arial"/>
                <w:color w:val="000000"/>
                <w:szCs w:val="22"/>
              </w:rPr>
            </w:pPr>
          </w:p>
        </w:tc>
        <w:tc>
          <w:tcPr>
            <w:tcW w:w="1446" w:type="dxa"/>
            <w:tcBorders>
              <w:top w:val="single" w:sz="4" w:space="0" w:color="95B3D7"/>
              <w:left w:val="nil"/>
              <w:bottom w:val="single" w:sz="4" w:space="0" w:color="95B3D7"/>
              <w:right w:val="nil"/>
            </w:tcBorders>
            <w:shd w:val="clear" w:color="auto" w:fill="DBE5F1"/>
          </w:tcPr>
          <w:p w14:paraId="65CDBE3D" w14:textId="77777777" w:rsidR="007632D2" w:rsidRPr="007632D2" w:rsidRDefault="007632D2" w:rsidP="00E54380">
            <w:pPr>
              <w:tabs>
                <w:tab w:val="left" w:pos="1338"/>
              </w:tabs>
              <w:spacing w:before="60" w:after="60"/>
              <w:jc w:val="center"/>
              <w:rPr>
                <w:rFonts w:cs="Arial"/>
                <w:szCs w:val="22"/>
              </w:rPr>
            </w:pPr>
          </w:p>
        </w:tc>
      </w:tr>
    </w:tbl>
    <w:p w14:paraId="60D74FC0" w14:textId="77777777" w:rsidR="00EB6F1A" w:rsidRDefault="00EB6F1A" w:rsidP="002E11A1">
      <w:pPr>
        <w:pStyle w:val="Maintext"/>
        <w:jc w:val="both"/>
      </w:pPr>
    </w:p>
    <w:p w14:paraId="3F1B6D44" w14:textId="77777777" w:rsidR="000A2929" w:rsidRDefault="000A2929" w:rsidP="000A2929">
      <w:pPr>
        <w:pStyle w:val="Heading2"/>
        <w:spacing w:before="200"/>
      </w:pPr>
      <w:bookmarkStart w:id="130" w:name="_Toc76116867"/>
      <w:r>
        <w:t>Future Changes</w:t>
      </w:r>
      <w:bookmarkEnd w:id="130"/>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58727E" w:rsidRPr="00E721B4" w14:paraId="1FF8B2F1" w14:textId="77777777" w:rsidTr="008E31B1">
        <w:trPr>
          <w:trHeight w:val="273"/>
          <w:tblHeader/>
        </w:trPr>
        <w:tc>
          <w:tcPr>
            <w:tcW w:w="1149" w:type="dxa"/>
            <w:tcBorders>
              <w:top w:val="single" w:sz="4" w:space="0" w:color="95B3D7"/>
              <w:left w:val="nil"/>
              <w:bottom w:val="single" w:sz="4" w:space="0" w:color="95B3D7"/>
              <w:right w:val="nil"/>
            </w:tcBorders>
            <w:shd w:val="clear" w:color="4F81BD" w:fill="4F81BD"/>
          </w:tcPr>
          <w:p w14:paraId="1A3B8E7D" w14:textId="77777777"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9D62181"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26D058BC"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21E8FC57"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0225597F"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6DE6FFFA"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51F7056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0C97C47F"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355A01D2"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904AC48" w14:textId="77777777"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23521B94"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58727E" w:rsidRPr="00E721B4" w14:paraId="52EE15B9" w14:textId="77777777" w:rsidTr="008E31B1">
        <w:trPr>
          <w:trHeight w:val="273"/>
        </w:trPr>
        <w:tc>
          <w:tcPr>
            <w:tcW w:w="1149" w:type="dxa"/>
            <w:tcBorders>
              <w:top w:val="single" w:sz="4" w:space="0" w:color="95B3D7"/>
              <w:left w:val="nil"/>
              <w:bottom w:val="single" w:sz="4" w:space="0" w:color="95B3D7"/>
              <w:right w:val="nil"/>
            </w:tcBorders>
            <w:shd w:val="clear" w:color="auto" w:fill="DBE5F1"/>
          </w:tcPr>
          <w:p w14:paraId="22F5878B" w14:textId="03AD494C" w:rsidR="0058727E" w:rsidRPr="00735C93" w:rsidRDefault="00754139" w:rsidP="00C21C4C">
            <w:pPr>
              <w:spacing w:before="60" w:after="60"/>
              <w:rPr>
                <w:rFonts w:cs="Arial"/>
                <w:color w:val="000000"/>
                <w:sz w:val="20"/>
                <w:szCs w:val="20"/>
                <w:highlight w:val="yellow"/>
              </w:rPr>
            </w:pPr>
            <w:r>
              <w:rPr>
                <w:rFonts w:cs="Arial"/>
                <w:color w:val="000000"/>
                <w:sz w:val="20"/>
                <w:szCs w:val="20"/>
              </w:rPr>
              <w:t>N/A</w:t>
            </w:r>
          </w:p>
        </w:tc>
        <w:tc>
          <w:tcPr>
            <w:tcW w:w="7371" w:type="dxa"/>
            <w:tcBorders>
              <w:top w:val="single" w:sz="4" w:space="0" w:color="95B3D7"/>
              <w:left w:val="nil"/>
              <w:bottom w:val="single" w:sz="4" w:space="0" w:color="95B3D7"/>
              <w:right w:val="nil"/>
            </w:tcBorders>
            <w:shd w:val="clear" w:color="auto" w:fill="DBE5F1"/>
            <w:noWrap/>
          </w:tcPr>
          <w:p w14:paraId="405D979E" w14:textId="77777777" w:rsidR="0058727E" w:rsidRPr="00735C93" w:rsidRDefault="0058727E" w:rsidP="00C21C4C">
            <w:pPr>
              <w:spacing w:before="60" w:after="60"/>
              <w:rPr>
                <w:rFonts w:cs="Arial"/>
                <w:color w:val="000000"/>
                <w:sz w:val="20"/>
                <w:szCs w:val="20"/>
                <w:highlight w:val="yellow"/>
              </w:rPr>
            </w:pPr>
          </w:p>
        </w:tc>
        <w:tc>
          <w:tcPr>
            <w:tcW w:w="2268" w:type="dxa"/>
            <w:tcBorders>
              <w:top w:val="single" w:sz="4" w:space="0" w:color="95B3D7"/>
              <w:left w:val="nil"/>
              <w:bottom w:val="single" w:sz="4" w:space="0" w:color="95B3D7"/>
              <w:right w:val="nil"/>
            </w:tcBorders>
            <w:shd w:val="clear" w:color="auto" w:fill="DBE5F1"/>
          </w:tcPr>
          <w:p w14:paraId="618E641C" w14:textId="77777777" w:rsidR="0058727E" w:rsidRPr="00735C93" w:rsidRDefault="0058727E" w:rsidP="00C21C4C">
            <w:pPr>
              <w:spacing w:before="60" w:after="60"/>
              <w:rPr>
                <w:rFonts w:cs="Arial"/>
                <w:color w:val="000000"/>
                <w:sz w:val="20"/>
                <w:szCs w:val="20"/>
                <w:highlight w:val="yellow"/>
              </w:rPr>
            </w:pPr>
          </w:p>
        </w:tc>
        <w:tc>
          <w:tcPr>
            <w:tcW w:w="1556" w:type="dxa"/>
            <w:tcBorders>
              <w:top w:val="single" w:sz="4" w:space="0" w:color="95B3D7"/>
              <w:left w:val="nil"/>
              <w:bottom w:val="single" w:sz="4" w:space="0" w:color="95B3D7"/>
              <w:right w:val="nil"/>
            </w:tcBorders>
            <w:shd w:val="clear" w:color="auto" w:fill="DBE5F1"/>
          </w:tcPr>
          <w:p w14:paraId="2EA36C9A" w14:textId="77777777" w:rsidR="0058727E" w:rsidRPr="00735C93" w:rsidRDefault="0058727E" w:rsidP="00C21C4C">
            <w:pPr>
              <w:spacing w:before="60" w:after="60"/>
              <w:rPr>
                <w:rFonts w:cs="Arial"/>
                <w:color w:val="000000"/>
                <w:sz w:val="20"/>
                <w:szCs w:val="20"/>
                <w:highlight w:val="yellow"/>
              </w:rPr>
            </w:pPr>
          </w:p>
        </w:tc>
        <w:tc>
          <w:tcPr>
            <w:tcW w:w="1472" w:type="dxa"/>
            <w:tcBorders>
              <w:top w:val="single" w:sz="4" w:space="0" w:color="95B3D7"/>
              <w:left w:val="nil"/>
              <w:bottom w:val="single" w:sz="4" w:space="0" w:color="95B3D7"/>
              <w:right w:val="nil"/>
            </w:tcBorders>
            <w:shd w:val="clear" w:color="auto" w:fill="DBE5F1"/>
          </w:tcPr>
          <w:p w14:paraId="4E8A0F09" w14:textId="77777777" w:rsidR="0058727E" w:rsidRPr="00735C93" w:rsidRDefault="0058727E" w:rsidP="00C21C4C">
            <w:pPr>
              <w:spacing w:before="60" w:after="60"/>
              <w:rPr>
                <w:rFonts w:cs="Arial"/>
                <w:color w:val="000000"/>
                <w:sz w:val="20"/>
                <w:szCs w:val="20"/>
                <w:highlight w:val="yellow"/>
              </w:rPr>
            </w:pPr>
          </w:p>
        </w:tc>
        <w:tc>
          <w:tcPr>
            <w:tcW w:w="1650" w:type="dxa"/>
            <w:tcBorders>
              <w:top w:val="single" w:sz="4" w:space="0" w:color="95B3D7"/>
              <w:left w:val="nil"/>
              <w:bottom w:val="single" w:sz="4" w:space="0" w:color="95B3D7"/>
              <w:right w:val="nil"/>
            </w:tcBorders>
            <w:shd w:val="clear" w:color="auto" w:fill="DBE5F1"/>
          </w:tcPr>
          <w:p w14:paraId="216FA3DD" w14:textId="77777777" w:rsidR="0058727E" w:rsidRPr="00735C93" w:rsidRDefault="0058727E" w:rsidP="00C21C4C">
            <w:pPr>
              <w:tabs>
                <w:tab w:val="left" w:pos="1338"/>
              </w:tabs>
              <w:spacing w:before="60" w:after="60"/>
              <w:rPr>
                <w:rFonts w:cs="Arial"/>
                <w:sz w:val="20"/>
                <w:szCs w:val="20"/>
                <w:highlight w:val="yellow"/>
              </w:rPr>
            </w:pPr>
          </w:p>
        </w:tc>
      </w:tr>
    </w:tbl>
    <w:p w14:paraId="44BDA2CB" w14:textId="77777777" w:rsidR="00C334BC" w:rsidRDefault="00C334BC" w:rsidP="002E11A1">
      <w:pPr>
        <w:pStyle w:val="Maintext"/>
        <w:jc w:val="both"/>
      </w:pPr>
    </w:p>
    <w:p w14:paraId="3A1B1638" w14:textId="77777777" w:rsidR="00C334BC" w:rsidRDefault="00C334BC" w:rsidP="002E11A1">
      <w:pPr>
        <w:pStyle w:val="Maintext"/>
        <w:jc w:val="both"/>
      </w:pPr>
    </w:p>
    <w:p w14:paraId="3C303F55" w14:textId="77777777" w:rsidR="00C334BC" w:rsidRDefault="00C334BC" w:rsidP="002E11A1">
      <w:pPr>
        <w:pStyle w:val="Maintext"/>
        <w:jc w:val="both"/>
        <w:sectPr w:rsidR="00C334BC" w:rsidSect="00BB7859">
          <w:headerReference w:type="default" r:id="rId21"/>
          <w:footerReference w:type="default" r:id="rId22"/>
          <w:pgSz w:w="16838" w:h="11906" w:orient="landscape" w:code="9"/>
          <w:pgMar w:top="851" w:right="1133" w:bottom="568" w:left="709" w:header="142" w:footer="17" w:gutter="0"/>
          <w:cols w:space="708"/>
          <w:formProt w:val="0"/>
          <w:docGrid w:linePitch="360"/>
        </w:sectPr>
      </w:pPr>
    </w:p>
    <w:p w14:paraId="21FA6351" w14:textId="77777777" w:rsidR="008830AC" w:rsidRDefault="008830AC" w:rsidP="008830AC">
      <w:pPr>
        <w:pStyle w:val="Head1"/>
        <w:numPr>
          <w:ilvl w:val="0"/>
          <w:numId w:val="0"/>
        </w:numPr>
        <w:jc w:val="both"/>
        <w:rPr>
          <w:color w:val="1F497D"/>
        </w:rPr>
      </w:pPr>
      <w:bookmarkStart w:id="131" w:name="_Toc461009503"/>
      <w:bookmarkStart w:id="132" w:name="_Toc76116868"/>
      <w:r>
        <w:rPr>
          <w:color w:val="1F497D"/>
        </w:rPr>
        <w:lastRenderedPageBreak/>
        <w:t>Appendix A – Prior Version History</w:t>
      </w:r>
      <w:bookmarkEnd w:id="131"/>
      <w:bookmarkEnd w:id="132"/>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7"/>
        <w:gridCol w:w="6755"/>
      </w:tblGrid>
      <w:tr w:rsidR="00445747" w:rsidRPr="0023370F" w14:paraId="39EF2A96" w14:textId="77777777" w:rsidTr="00A34AA7">
        <w:trPr>
          <w:tblHeader/>
        </w:trPr>
        <w:tc>
          <w:tcPr>
            <w:tcW w:w="1043" w:type="dxa"/>
            <w:tcBorders>
              <w:top w:val="single" w:sz="4" w:space="0" w:color="auto"/>
              <w:bottom w:val="single" w:sz="6" w:space="0" w:color="auto"/>
            </w:tcBorders>
            <w:shd w:val="clear" w:color="auto" w:fill="C6D9F1"/>
          </w:tcPr>
          <w:p w14:paraId="1DC0E030" w14:textId="77777777" w:rsidR="00445747" w:rsidRPr="0023370F" w:rsidRDefault="00445747" w:rsidP="00445747">
            <w:pPr>
              <w:pStyle w:val="VersionHead"/>
              <w:spacing w:before="120" w:after="120"/>
              <w:rPr>
                <w:b/>
              </w:rPr>
            </w:pPr>
            <w:r w:rsidRPr="0023370F">
              <w:rPr>
                <w:b/>
              </w:rPr>
              <w:t>Version</w:t>
            </w:r>
          </w:p>
        </w:tc>
        <w:tc>
          <w:tcPr>
            <w:tcW w:w="1587" w:type="dxa"/>
            <w:tcBorders>
              <w:top w:val="single" w:sz="4" w:space="0" w:color="auto"/>
              <w:bottom w:val="single" w:sz="6" w:space="0" w:color="auto"/>
            </w:tcBorders>
            <w:shd w:val="clear" w:color="auto" w:fill="C6D9F1"/>
          </w:tcPr>
          <w:p w14:paraId="0B65490A" w14:textId="77777777" w:rsidR="00445747" w:rsidRPr="0023370F" w:rsidRDefault="00445747" w:rsidP="00445747">
            <w:pPr>
              <w:pStyle w:val="VersionHead"/>
              <w:spacing w:before="120" w:after="120"/>
              <w:rPr>
                <w:b/>
              </w:rPr>
            </w:pPr>
            <w:r w:rsidRPr="0023370F">
              <w:rPr>
                <w:b/>
              </w:rPr>
              <w:t>Release date</w:t>
            </w:r>
          </w:p>
        </w:tc>
        <w:tc>
          <w:tcPr>
            <w:tcW w:w="6755" w:type="dxa"/>
            <w:tcBorders>
              <w:top w:val="single" w:sz="4" w:space="0" w:color="auto"/>
              <w:bottom w:val="single" w:sz="6" w:space="0" w:color="auto"/>
            </w:tcBorders>
            <w:shd w:val="clear" w:color="auto" w:fill="C6D9F1"/>
          </w:tcPr>
          <w:p w14:paraId="47AFAF91" w14:textId="77777777" w:rsidR="00445747" w:rsidRPr="0023370F" w:rsidRDefault="00445747" w:rsidP="00445747">
            <w:pPr>
              <w:pStyle w:val="VersionHead"/>
              <w:spacing w:before="120" w:after="120"/>
              <w:rPr>
                <w:b/>
              </w:rPr>
            </w:pPr>
            <w:r w:rsidRPr="0023370F">
              <w:rPr>
                <w:b/>
              </w:rPr>
              <w:t>Description of changes</w:t>
            </w:r>
          </w:p>
        </w:tc>
      </w:tr>
      <w:tr w:rsidR="006B27B2" w:rsidRPr="009B06E0" w14:paraId="524B260D" w14:textId="77777777" w:rsidTr="00A34AA7">
        <w:tc>
          <w:tcPr>
            <w:tcW w:w="1043" w:type="dxa"/>
            <w:tcBorders>
              <w:top w:val="single" w:sz="6" w:space="0" w:color="auto"/>
              <w:bottom w:val="single" w:sz="6" w:space="0" w:color="auto"/>
            </w:tcBorders>
          </w:tcPr>
          <w:p w14:paraId="2B58185A" w14:textId="195F9BA0" w:rsidR="006B27B2" w:rsidRDefault="006B27B2" w:rsidP="006B27B2">
            <w:pPr>
              <w:pStyle w:val="Version2"/>
              <w:spacing w:before="120" w:after="120"/>
            </w:pPr>
            <w:r>
              <w:t>1.10</w:t>
            </w:r>
          </w:p>
        </w:tc>
        <w:tc>
          <w:tcPr>
            <w:tcW w:w="1587" w:type="dxa"/>
            <w:tcBorders>
              <w:top w:val="single" w:sz="6" w:space="0" w:color="auto"/>
              <w:bottom w:val="single" w:sz="6" w:space="0" w:color="auto"/>
            </w:tcBorders>
          </w:tcPr>
          <w:p w14:paraId="6DAAFAFA" w14:textId="03E1F782" w:rsidR="006B27B2" w:rsidRDefault="006B27B2" w:rsidP="006B27B2">
            <w:pPr>
              <w:pStyle w:val="Version2"/>
              <w:spacing w:before="120" w:after="120"/>
            </w:pPr>
            <w:r>
              <w:t>15.07.2021</w:t>
            </w:r>
          </w:p>
        </w:tc>
        <w:tc>
          <w:tcPr>
            <w:tcW w:w="6755" w:type="dxa"/>
            <w:tcBorders>
              <w:top w:val="single" w:sz="6" w:space="0" w:color="auto"/>
              <w:bottom w:val="single" w:sz="6" w:space="0" w:color="auto"/>
            </w:tcBorders>
          </w:tcPr>
          <w:p w14:paraId="0EE0FA6A" w14:textId="77777777" w:rsidR="006B27B2" w:rsidRDefault="006B27B2" w:rsidP="006B27B2">
            <w:pPr>
              <w:pStyle w:val="Version2"/>
              <w:spacing w:before="120" w:after="120"/>
            </w:pPr>
            <w:r w:rsidRPr="00F22282">
              <w:t xml:space="preserve">Final release of </w:t>
            </w:r>
            <w:r>
              <w:t xml:space="preserve">the ATO </w:t>
            </w:r>
            <w:r w:rsidRPr="00F22282">
              <w:t>FATCA</w:t>
            </w:r>
            <w:r>
              <w:t>.0001</w:t>
            </w:r>
            <w:r w:rsidRPr="00F22282">
              <w:t xml:space="preserve"> </w:t>
            </w:r>
            <w:r>
              <w:t xml:space="preserve">2017 </w:t>
            </w:r>
            <w:r w:rsidRPr="00F22282">
              <w:t>service for 1</w:t>
            </w:r>
            <w:r>
              <w:t>7</w:t>
            </w:r>
            <w:r w:rsidRPr="00B75EA0">
              <w:rPr>
                <w:vertAlign w:val="superscript"/>
              </w:rPr>
              <w:t>th</w:t>
            </w:r>
            <w:r w:rsidRPr="00F22282">
              <w:t xml:space="preserve"> </w:t>
            </w:r>
            <w:r>
              <w:t xml:space="preserve">of </w:t>
            </w:r>
            <w:r w:rsidRPr="00F22282">
              <w:t>July EVTE</w:t>
            </w:r>
            <w:r>
              <w:t xml:space="preserve"> deployment</w:t>
            </w:r>
            <w:r w:rsidRPr="00F22282">
              <w:t>.</w:t>
            </w:r>
          </w:p>
          <w:p w14:paraId="67F37338" w14:textId="77777777" w:rsidR="006B27B2" w:rsidRPr="00F22282" w:rsidRDefault="006B27B2" w:rsidP="006B27B2">
            <w:pPr>
              <w:pStyle w:val="Version2"/>
              <w:spacing w:before="240" w:after="0"/>
              <w:ind w:left="0"/>
              <w:rPr>
                <w:b/>
                <w:bCs/>
                <w:color w:val="1F497D"/>
              </w:rPr>
            </w:pPr>
            <w:r>
              <w:rPr>
                <w:b/>
                <w:bCs/>
                <w:color w:val="1F497D"/>
              </w:rPr>
              <w:t>Section 2 PACKAGE CONTENTS</w:t>
            </w:r>
          </w:p>
          <w:p w14:paraId="01982CD3" w14:textId="77777777" w:rsidR="006B27B2" w:rsidRDefault="006B27B2" w:rsidP="006B27B2">
            <w:pPr>
              <w:pStyle w:val="Version2"/>
              <w:spacing w:before="120" w:after="120"/>
            </w:pPr>
            <w:r>
              <w:t>The following artefact has been updated with functional changes.</w:t>
            </w:r>
          </w:p>
          <w:p w14:paraId="45FC4955" w14:textId="77777777" w:rsidR="006B27B2" w:rsidRDefault="006B27B2" w:rsidP="006B27B2">
            <w:pPr>
              <w:pStyle w:val="Version2"/>
              <w:numPr>
                <w:ilvl w:val="0"/>
                <w:numId w:val="29"/>
              </w:numPr>
              <w:spacing w:before="120" w:after="120"/>
            </w:pPr>
            <w:r>
              <w:t>ATO FATCA.0001 2017 Validation Rules.xlsx</w:t>
            </w:r>
          </w:p>
          <w:p w14:paraId="7A9621EF" w14:textId="77777777" w:rsidR="006B27B2" w:rsidRDefault="006B27B2" w:rsidP="006B27B2">
            <w:pPr>
              <w:pStyle w:val="Version2"/>
              <w:numPr>
                <w:ilvl w:val="0"/>
                <w:numId w:val="34"/>
              </w:numPr>
              <w:spacing w:before="120" w:after="120"/>
              <w:rPr>
                <w:sz w:val="20"/>
                <w:szCs w:val="20"/>
              </w:rPr>
            </w:pPr>
            <w:r w:rsidRPr="00D413BB">
              <w:rPr>
                <w:sz w:val="20"/>
                <w:szCs w:val="20"/>
              </w:rPr>
              <w:t>Added new validation rule VR.ATO.FATCA.000482 to allow any valid country code in '</w:t>
            </w:r>
            <w:proofErr w:type="spellStart"/>
            <w:r w:rsidRPr="00D413BB">
              <w:rPr>
                <w:sz w:val="20"/>
                <w:szCs w:val="20"/>
              </w:rPr>
              <w:t>issuedBy</w:t>
            </w:r>
            <w:proofErr w:type="spellEnd"/>
            <w:r w:rsidRPr="00D413BB">
              <w:rPr>
                <w:sz w:val="20"/>
                <w:szCs w:val="20"/>
              </w:rPr>
              <w:t>' and "NA" in TIN when '</w:t>
            </w:r>
            <w:proofErr w:type="spellStart"/>
            <w:r w:rsidRPr="00D413BB">
              <w:rPr>
                <w:sz w:val="20"/>
                <w:szCs w:val="20"/>
              </w:rPr>
              <w:t>issuedBy</w:t>
            </w:r>
            <w:proofErr w:type="spellEnd"/>
            <w:r w:rsidRPr="00D413BB">
              <w:rPr>
                <w:sz w:val="20"/>
                <w:szCs w:val="20"/>
              </w:rPr>
              <w:t>' is not US.</w:t>
            </w:r>
          </w:p>
          <w:p w14:paraId="536B3132" w14:textId="6CA0D43E" w:rsidR="006B27B2" w:rsidRDefault="006B27B2" w:rsidP="006B27B2">
            <w:pPr>
              <w:pStyle w:val="Version2"/>
              <w:spacing w:before="120" w:after="120"/>
            </w:pPr>
            <w:r w:rsidRPr="00D413BB">
              <w:rPr>
                <w:sz w:val="20"/>
                <w:szCs w:val="20"/>
              </w:rPr>
              <w:t>Updated validation rule VR.ATO.FATCA.000179 to ensure the rule only triggers for 2019 and earlier</w:t>
            </w:r>
            <w:r>
              <w:rPr>
                <w:sz w:val="20"/>
                <w:szCs w:val="20"/>
              </w:rPr>
              <w:t>.</w:t>
            </w:r>
          </w:p>
        </w:tc>
      </w:tr>
      <w:tr w:rsidR="006B27B2" w:rsidRPr="009B06E0" w14:paraId="4758973A" w14:textId="77777777" w:rsidTr="00A34AA7">
        <w:tc>
          <w:tcPr>
            <w:tcW w:w="1043" w:type="dxa"/>
            <w:tcBorders>
              <w:top w:val="single" w:sz="6" w:space="0" w:color="auto"/>
              <w:bottom w:val="single" w:sz="6" w:space="0" w:color="auto"/>
            </w:tcBorders>
          </w:tcPr>
          <w:p w14:paraId="27419F53" w14:textId="77777777" w:rsidR="006B27B2" w:rsidRDefault="006B27B2" w:rsidP="006B27B2">
            <w:pPr>
              <w:pStyle w:val="Version2"/>
              <w:spacing w:before="120" w:after="120"/>
            </w:pPr>
            <w:r>
              <w:t>1.9</w:t>
            </w:r>
          </w:p>
        </w:tc>
        <w:tc>
          <w:tcPr>
            <w:tcW w:w="1587" w:type="dxa"/>
            <w:tcBorders>
              <w:top w:val="single" w:sz="6" w:space="0" w:color="auto"/>
              <w:bottom w:val="single" w:sz="6" w:space="0" w:color="auto"/>
            </w:tcBorders>
          </w:tcPr>
          <w:p w14:paraId="1B89FD09" w14:textId="77777777" w:rsidR="006B27B2" w:rsidRDefault="006B27B2" w:rsidP="006B27B2">
            <w:pPr>
              <w:pStyle w:val="Version2"/>
              <w:spacing w:before="120" w:after="120"/>
            </w:pPr>
            <w:r>
              <w:t>27.08.2020</w:t>
            </w:r>
          </w:p>
        </w:tc>
        <w:tc>
          <w:tcPr>
            <w:tcW w:w="6755" w:type="dxa"/>
            <w:tcBorders>
              <w:top w:val="single" w:sz="6" w:space="0" w:color="auto"/>
              <w:bottom w:val="single" w:sz="6" w:space="0" w:color="auto"/>
            </w:tcBorders>
          </w:tcPr>
          <w:p w14:paraId="17BCF97F" w14:textId="77777777" w:rsidR="006B27B2" w:rsidRDefault="006B27B2" w:rsidP="006B27B2">
            <w:pPr>
              <w:pStyle w:val="Version2"/>
              <w:spacing w:before="120" w:after="120"/>
            </w:pPr>
            <w:r>
              <w:t>The following artefact has been updated with functional changes;</w:t>
            </w:r>
          </w:p>
          <w:p w14:paraId="47BC2B98" w14:textId="77777777" w:rsidR="006B27B2" w:rsidRDefault="006B27B2" w:rsidP="006B27B2">
            <w:pPr>
              <w:pStyle w:val="Version2"/>
              <w:numPr>
                <w:ilvl w:val="0"/>
                <w:numId w:val="29"/>
              </w:numPr>
              <w:spacing w:before="120" w:after="120"/>
            </w:pPr>
            <w:r>
              <w:t>ATO FATCA.0001 2017 Validation Rules.xlsx</w:t>
            </w:r>
          </w:p>
          <w:p w14:paraId="18E13160" w14:textId="77777777" w:rsidR="006B27B2" w:rsidRPr="003E1B83" w:rsidRDefault="006B27B2" w:rsidP="006B27B2">
            <w:pPr>
              <w:pStyle w:val="Version2"/>
              <w:spacing w:before="120" w:after="120"/>
              <w:ind w:left="0"/>
              <w:rPr>
                <w:sz w:val="20"/>
                <w:szCs w:val="20"/>
              </w:rPr>
            </w:pPr>
            <w:r w:rsidRPr="003E1B83">
              <w:rPr>
                <w:color w:val="000000"/>
                <w:sz w:val="20"/>
                <w:szCs w:val="20"/>
              </w:rPr>
              <w:t>Added business rules</w:t>
            </w:r>
          </w:p>
          <w:p w14:paraId="122FEA79" w14:textId="77777777" w:rsidR="006B27B2" w:rsidRDefault="006B27B2" w:rsidP="006B27B2">
            <w:pPr>
              <w:pStyle w:val="Version2"/>
              <w:spacing w:before="120" w:after="120"/>
              <w:ind w:left="0"/>
              <w:rPr>
                <w:sz w:val="20"/>
                <w:szCs w:val="20"/>
              </w:rPr>
            </w:pPr>
            <w:r w:rsidRPr="00140844">
              <w:rPr>
                <w:sz w:val="20"/>
                <w:szCs w:val="20"/>
              </w:rPr>
              <w:t>VR.ATO.FATCA.000478, VR.ATO.FATCA.000479, VR.ATO.FATCA.000480, VR.ATO.FATCA.000481</w:t>
            </w:r>
            <w:r>
              <w:rPr>
                <w:sz w:val="20"/>
                <w:szCs w:val="20"/>
              </w:rPr>
              <w:t xml:space="preserve">, </w:t>
            </w:r>
            <w:r w:rsidRPr="00140844">
              <w:rPr>
                <w:sz w:val="20"/>
                <w:szCs w:val="20"/>
              </w:rPr>
              <w:t>VR.ATO.FATCA.000474</w:t>
            </w:r>
          </w:p>
          <w:p w14:paraId="5342D915" w14:textId="77777777" w:rsidR="006B27B2" w:rsidRDefault="006B27B2" w:rsidP="006B27B2">
            <w:pPr>
              <w:pStyle w:val="Version2"/>
              <w:spacing w:before="120" w:after="120"/>
              <w:ind w:left="0"/>
              <w:rPr>
                <w:sz w:val="20"/>
                <w:szCs w:val="20"/>
              </w:rPr>
            </w:pPr>
            <w:r w:rsidRPr="00140844">
              <w:rPr>
                <w:sz w:val="20"/>
                <w:szCs w:val="20"/>
              </w:rPr>
              <w:t>CMN.ATO.FATCA.000090</w:t>
            </w:r>
            <w:r>
              <w:rPr>
                <w:sz w:val="20"/>
                <w:szCs w:val="20"/>
              </w:rPr>
              <w:t xml:space="preserve">, </w:t>
            </w:r>
            <w:r w:rsidRPr="00140844">
              <w:rPr>
                <w:sz w:val="20"/>
                <w:szCs w:val="20"/>
              </w:rPr>
              <w:t>CMN.ATO.FATCA.00009</w:t>
            </w:r>
            <w:r>
              <w:rPr>
                <w:sz w:val="20"/>
                <w:szCs w:val="20"/>
              </w:rPr>
              <w:t xml:space="preserve">, </w:t>
            </w:r>
            <w:r w:rsidRPr="00140844">
              <w:rPr>
                <w:sz w:val="20"/>
                <w:szCs w:val="20"/>
              </w:rPr>
              <w:t>CMN.ATO.FATCA.000092</w:t>
            </w:r>
          </w:p>
          <w:p w14:paraId="468ECC27" w14:textId="77777777" w:rsidR="006B27B2" w:rsidRDefault="006B27B2" w:rsidP="006B27B2">
            <w:pPr>
              <w:pStyle w:val="Version2"/>
              <w:spacing w:before="120" w:after="120"/>
              <w:ind w:left="0"/>
              <w:rPr>
                <w:sz w:val="20"/>
                <w:szCs w:val="20"/>
              </w:rPr>
            </w:pPr>
          </w:p>
          <w:p w14:paraId="6F3ABF9E" w14:textId="77777777" w:rsidR="006B27B2" w:rsidRDefault="006B27B2" w:rsidP="006B27B2">
            <w:pPr>
              <w:pStyle w:val="Version2"/>
              <w:spacing w:before="120" w:after="120"/>
              <w:ind w:left="0"/>
              <w:rPr>
                <w:sz w:val="20"/>
                <w:szCs w:val="20"/>
              </w:rPr>
            </w:pPr>
            <w:r>
              <w:rPr>
                <w:sz w:val="20"/>
                <w:szCs w:val="20"/>
              </w:rPr>
              <w:t>Updated business rules</w:t>
            </w:r>
          </w:p>
          <w:p w14:paraId="3BD60D3B" w14:textId="77777777" w:rsidR="006B27B2" w:rsidRDefault="006B27B2" w:rsidP="006B27B2">
            <w:pPr>
              <w:pStyle w:val="Version2"/>
              <w:spacing w:before="120" w:after="120"/>
              <w:ind w:left="0"/>
              <w:rPr>
                <w:sz w:val="20"/>
                <w:szCs w:val="20"/>
              </w:rPr>
            </w:pPr>
            <w:r w:rsidRPr="00140844">
              <w:rPr>
                <w:sz w:val="20"/>
                <w:szCs w:val="20"/>
              </w:rPr>
              <w:t>VR.ATO.FATCA.W00469, VR.ATO.FATCA.W00500, VR.ATO.FATCA.W00501, VR.ATO.FATCA.W00502</w:t>
            </w:r>
          </w:p>
          <w:p w14:paraId="1DC65B97" w14:textId="77777777" w:rsidR="006B27B2" w:rsidRDefault="006B27B2" w:rsidP="006B27B2">
            <w:pPr>
              <w:pStyle w:val="Version2"/>
              <w:spacing w:before="120" w:after="120"/>
              <w:ind w:left="0"/>
              <w:rPr>
                <w:sz w:val="20"/>
                <w:szCs w:val="20"/>
              </w:rPr>
            </w:pPr>
          </w:p>
          <w:p w14:paraId="5DB46A73" w14:textId="77777777" w:rsidR="006B27B2" w:rsidRPr="003E1B83" w:rsidRDefault="006B27B2" w:rsidP="006B27B2">
            <w:pPr>
              <w:pStyle w:val="Version2"/>
              <w:spacing w:before="120" w:after="120"/>
              <w:ind w:left="0"/>
              <w:rPr>
                <w:sz w:val="20"/>
                <w:szCs w:val="20"/>
              </w:rPr>
            </w:pPr>
            <w:r>
              <w:rPr>
                <w:sz w:val="20"/>
                <w:szCs w:val="20"/>
              </w:rPr>
              <w:t>Removed business rule</w:t>
            </w:r>
          </w:p>
          <w:p w14:paraId="6D649943" w14:textId="77777777" w:rsidR="006B27B2" w:rsidRDefault="006B27B2" w:rsidP="006B27B2">
            <w:pPr>
              <w:pStyle w:val="Version2"/>
              <w:spacing w:before="120" w:after="120" w:line="276" w:lineRule="auto"/>
            </w:pPr>
            <w:r w:rsidRPr="00140844">
              <w:rPr>
                <w:sz w:val="20"/>
                <w:szCs w:val="20"/>
              </w:rPr>
              <w:t>CMN.ATO.GEN.439014</w:t>
            </w:r>
          </w:p>
        </w:tc>
      </w:tr>
      <w:tr w:rsidR="006B27B2" w:rsidRPr="009B06E0" w14:paraId="0D0CFAA7" w14:textId="77777777" w:rsidTr="00A34AA7">
        <w:tc>
          <w:tcPr>
            <w:tcW w:w="1043" w:type="dxa"/>
            <w:tcBorders>
              <w:top w:val="single" w:sz="6" w:space="0" w:color="auto"/>
              <w:bottom w:val="single" w:sz="6" w:space="0" w:color="auto"/>
            </w:tcBorders>
          </w:tcPr>
          <w:p w14:paraId="2CAE5786" w14:textId="77777777" w:rsidR="006B27B2" w:rsidRDefault="006B27B2" w:rsidP="006B27B2">
            <w:pPr>
              <w:pStyle w:val="Version2"/>
              <w:spacing w:before="120" w:after="120"/>
            </w:pPr>
            <w:r>
              <w:t>1.8</w:t>
            </w:r>
          </w:p>
        </w:tc>
        <w:tc>
          <w:tcPr>
            <w:tcW w:w="1587" w:type="dxa"/>
            <w:tcBorders>
              <w:top w:val="single" w:sz="6" w:space="0" w:color="auto"/>
              <w:bottom w:val="single" w:sz="6" w:space="0" w:color="auto"/>
            </w:tcBorders>
          </w:tcPr>
          <w:p w14:paraId="37608626" w14:textId="77777777" w:rsidR="006B27B2" w:rsidRDefault="006B27B2" w:rsidP="006B27B2">
            <w:pPr>
              <w:pStyle w:val="Version2"/>
              <w:spacing w:before="120" w:after="120"/>
            </w:pPr>
            <w:r>
              <w:t>18.07.2019</w:t>
            </w:r>
          </w:p>
        </w:tc>
        <w:tc>
          <w:tcPr>
            <w:tcW w:w="6755" w:type="dxa"/>
            <w:tcBorders>
              <w:top w:val="single" w:sz="6" w:space="0" w:color="auto"/>
              <w:bottom w:val="single" w:sz="6" w:space="0" w:color="auto"/>
            </w:tcBorders>
          </w:tcPr>
          <w:p w14:paraId="0D072AD0" w14:textId="77777777" w:rsidR="006B27B2" w:rsidRDefault="006B27B2" w:rsidP="006B27B2">
            <w:pPr>
              <w:pStyle w:val="Version2"/>
              <w:spacing w:before="120" w:after="120"/>
            </w:pPr>
            <w:r>
              <w:t>The following artefact has been updated with functional changes;</w:t>
            </w:r>
          </w:p>
          <w:p w14:paraId="67021A38" w14:textId="77777777" w:rsidR="006B27B2" w:rsidRDefault="006B27B2" w:rsidP="006B27B2">
            <w:pPr>
              <w:pStyle w:val="Version2"/>
              <w:numPr>
                <w:ilvl w:val="0"/>
                <w:numId w:val="33"/>
              </w:numPr>
              <w:spacing w:before="120" w:after="120"/>
            </w:pPr>
            <w:r>
              <w:t>ATO FATCA.0001 2017 Validation Rules.xlsx</w:t>
            </w:r>
          </w:p>
          <w:p w14:paraId="56B4BA12" w14:textId="77777777" w:rsidR="006B27B2" w:rsidRDefault="006B27B2" w:rsidP="006B27B2">
            <w:pPr>
              <w:pStyle w:val="Version2"/>
              <w:spacing w:before="120" w:after="120"/>
              <w:ind w:left="0"/>
              <w:rPr>
                <w:sz w:val="20"/>
                <w:szCs w:val="20"/>
              </w:rPr>
            </w:pPr>
            <w:r>
              <w:rPr>
                <w:color w:val="000000"/>
                <w:sz w:val="20"/>
                <w:szCs w:val="20"/>
              </w:rPr>
              <w:t>Added business rules</w:t>
            </w:r>
          </w:p>
          <w:p w14:paraId="6E533BAC" w14:textId="77777777" w:rsidR="006B27B2" w:rsidRDefault="006B27B2" w:rsidP="006B27B2">
            <w:pPr>
              <w:pStyle w:val="Version2"/>
              <w:spacing w:before="120" w:after="120"/>
              <w:ind w:left="286"/>
              <w:rPr>
                <w:sz w:val="20"/>
                <w:szCs w:val="20"/>
              </w:rPr>
            </w:pPr>
            <w:r>
              <w:rPr>
                <w:sz w:val="20"/>
                <w:szCs w:val="20"/>
              </w:rPr>
              <w:t>VR.ATO.FATCA.000472, VR.ATO.FATCA.000473</w:t>
            </w:r>
          </w:p>
          <w:p w14:paraId="0A252E59" w14:textId="77777777" w:rsidR="006B27B2" w:rsidRDefault="006B27B2" w:rsidP="006B27B2">
            <w:pPr>
              <w:pStyle w:val="Version2"/>
              <w:spacing w:before="120" w:after="120"/>
              <w:ind w:left="0"/>
              <w:rPr>
                <w:sz w:val="20"/>
                <w:szCs w:val="20"/>
              </w:rPr>
            </w:pPr>
            <w:r>
              <w:rPr>
                <w:sz w:val="20"/>
                <w:szCs w:val="20"/>
              </w:rPr>
              <w:t>Removed business rule</w:t>
            </w:r>
          </w:p>
          <w:p w14:paraId="4F6FBF5C" w14:textId="77777777" w:rsidR="006B27B2" w:rsidRDefault="006B27B2" w:rsidP="006B27B2">
            <w:pPr>
              <w:pStyle w:val="Version2"/>
              <w:spacing w:before="120" w:after="120" w:line="276" w:lineRule="auto"/>
              <w:ind w:left="286"/>
            </w:pPr>
            <w:r>
              <w:rPr>
                <w:sz w:val="20"/>
                <w:szCs w:val="20"/>
              </w:rPr>
              <w:t>VR.ATO.FATCA.000465</w:t>
            </w:r>
          </w:p>
        </w:tc>
      </w:tr>
      <w:tr w:rsidR="006B27B2" w:rsidRPr="009B06E0" w14:paraId="51CB317C" w14:textId="77777777" w:rsidTr="00A34AA7">
        <w:tc>
          <w:tcPr>
            <w:tcW w:w="1043" w:type="dxa"/>
            <w:tcBorders>
              <w:top w:val="single" w:sz="6" w:space="0" w:color="auto"/>
              <w:bottom w:val="single" w:sz="6" w:space="0" w:color="auto"/>
            </w:tcBorders>
          </w:tcPr>
          <w:p w14:paraId="45F87E0F" w14:textId="77777777" w:rsidR="006B27B2" w:rsidRDefault="006B27B2" w:rsidP="006B27B2">
            <w:pPr>
              <w:pStyle w:val="Version2"/>
              <w:spacing w:before="120" w:after="120"/>
            </w:pPr>
            <w:r>
              <w:t>1.7</w:t>
            </w:r>
          </w:p>
        </w:tc>
        <w:tc>
          <w:tcPr>
            <w:tcW w:w="1587" w:type="dxa"/>
            <w:tcBorders>
              <w:top w:val="single" w:sz="6" w:space="0" w:color="auto"/>
              <w:bottom w:val="single" w:sz="6" w:space="0" w:color="auto"/>
            </w:tcBorders>
          </w:tcPr>
          <w:p w14:paraId="6908D16D" w14:textId="77777777" w:rsidR="006B27B2" w:rsidRDefault="006B27B2" w:rsidP="006B27B2">
            <w:pPr>
              <w:pStyle w:val="Version2"/>
              <w:spacing w:before="120" w:after="120"/>
            </w:pPr>
            <w:r>
              <w:t>21.02.2019</w:t>
            </w:r>
          </w:p>
        </w:tc>
        <w:tc>
          <w:tcPr>
            <w:tcW w:w="6755" w:type="dxa"/>
            <w:tcBorders>
              <w:top w:val="single" w:sz="6" w:space="0" w:color="auto"/>
              <w:bottom w:val="single" w:sz="6" w:space="0" w:color="auto"/>
            </w:tcBorders>
          </w:tcPr>
          <w:p w14:paraId="1257237C" w14:textId="77777777" w:rsidR="006B27B2" w:rsidRDefault="006B27B2" w:rsidP="006B27B2">
            <w:pPr>
              <w:pStyle w:val="Version2"/>
              <w:spacing w:before="120" w:after="120"/>
            </w:pPr>
            <w:r>
              <w:t>The following artefact has been updated with functional changes;</w:t>
            </w:r>
          </w:p>
          <w:p w14:paraId="33F8FA34" w14:textId="77777777" w:rsidR="006B27B2" w:rsidRDefault="006B27B2" w:rsidP="006B27B2">
            <w:pPr>
              <w:pStyle w:val="Version2"/>
              <w:numPr>
                <w:ilvl w:val="0"/>
                <w:numId w:val="29"/>
              </w:numPr>
              <w:spacing w:before="120" w:after="120"/>
            </w:pPr>
            <w:r>
              <w:t>ATO FATCA.0001 2017 Validation Rules.xlsx</w:t>
            </w:r>
          </w:p>
          <w:p w14:paraId="71A37288" w14:textId="77777777" w:rsidR="006B27B2" w:rsidRPr="003E1B83" w:rsidRDefault="006B27B2" w:rsidP="006B27B2">
            <w:pPr>
              <w:pStyle w:val="Version2"/>
              <w:spacing w:before="120" w:after="120"/>
              <w:ind w:left="0"/>
              <w:rPr>
                <w:sz w:val="20"/>
                <w:szCs w:val="20"/>
              </w:rPr>
            </w:pPr>
            <w:r w:rsidRPr="003E1B83">
              <w:rPr>
                <w:color w:val="000000"/>
                <w:sz w:val="20"/>
                <w:szCs w:val="20"/>
              </w:rPr>
              <w:t>Added business rules</w:t>
            </w:r>
          </w:p>
          <w:p w14:paraId="266DBCD9" w14:textId="77777777" w:rsidR="006B27B2" w:rsidRPr="003E1B83" w:rsidRDefault="006B27B2" w:rsidP="006B27B2">
            <w:pPr>
              <w:pStyle w:val="Version2"/>
              <w:spacing w:before="120" w:after="120" w:line="276" w:lineRule="auto"/>
              <w:ind w:left="286"/>
              <w:rPr>
                <w:sz w:val="20"/>
                <w:szCs w:val="20"/>
              </w:rPr>
            </w:pPr>
            <w:r w:rsidRPr="003E1B83">
              <w:rPr>
                <w:sz w:val="20"/>
                <w:szCs w:val="20"/>
              </w:rPr>
              <w:t xml:space="preserve">VR.ATO.FATCA.000465, VR.ATO.FATCA.000466, VR.ATO.FATCA.000467, VR.ATO.FATCA.000468, VR.ATO.FATCA.000469, VR.ATO.FATCA.000470, VR.ATO.FATCA.000471, VR.ATO.FATCA.W00503, </w:t>
            </w:r>
            <w:r w:rsidRPr="003E1B83">
              <w:rPr>
                <w:sz w:val="20"/>
                <w:szCs w:val="20"/>
              </w:rPr>
              <w:lastRenderedPageBreak/>
              <w:t>VR.ATO.FATCA.W00504, VR.ATO.FATCA.W00505, VR.ATO.FATCA.W00506</w:t>
            </w:r>
          </w:p>
          <w:p w14:paraId="5AF2AAF8" w14:textId="77777777" w:rsidR="006B27B2" w:rsidRPr="003E1B83" w:rsidRDefault="006B27B2" w:rsidP="006B27B2">
            <w:pPr>
              <w:pStyle w:val="Version2"/>
              <w:spacing w:before="120" w:after="120"/>
              <w:ind w:left="0"/>
              <w:rPr>
                <w:sz w:val="20"/>
                <w:szCs w:val="20"/>
              </w:rPr>
            </w:pPr>
            <w:r w:rsidRPr="003E1B83">
              <w:rPr>
                <w:sz w:val="20"/>
                <w:szCs w:val="20"/>
              </w:rPr>
              <w:t>Modified business rules</w:t>
            </w:r>
          </w:p>
          <w:p w14:paraId="2A95D9A4" w14:textId="77777777" w:rsidR="006B27B2" w:rsidRDefault="006B27B2" w:rsidP="006B27B2">
            <w:pPr>
              <w:pStyle w:val="Version2"/>
              <w:spacing w:before="120" w:after="120" w:line="276" w:lineRule="auto"/>
              <w:ind w:left="286"/>
            </w:pPr>
            <w:r w:rsidRPr="003E1B83">
              <w:rPr>
                <w:sz w:val="20"/>
                <w:szCs w:val="20"/>
              </w:rPr>
              <w:t>VR.ATO.FATCA.000041, VR.ATO.FATCA.000073, VR.ATO.FATCA.000087, VR.ATO.FATCA.000116, VR.ATO.FATCA.000132, VR.ATO.FATCA.000148, VR.ATO.FATCA.000180, VR.ATO.FATCA.000197, VR.ATO.FATCA.000229</w:t>
            </w:r>
          </w:p>
        </w:tc>
      </w:tr>
      <w:tr w:rsidR="006B27B2" w:rsidRPr="009B06E0" w14:paraId="6465D3EE" w14:textId="77777777" w:rsidTr="00A34AA7">
        <w:tc>
          <w:tcPr>
            <w:tcW w:w="1043" w:type="dxa"/>
            <w:tcBorders>
              <w:top w:val="single" w:sz="6" w:space="0" w:color="auto"/>
              <w:bottom w:val="single" w:sz="6" w:space="0" w:color="auto"/>
            </w:tcBorders>
          </w:tcPr>
          <w:p w14:paraId="7B3631C4" w14:textId="77777777" w:rsidR="006B27B2" w:rsidRDefault="006B27B2" w:rsidP="006B27B2">
            <w:pPr>
              <w:pStyle w:val="Version2"/>
              <w:spacing w:before="120" w:after="120"/>
            </w:pPr>
            <w:r>
              <w:lastRenderedPageBreak/>
              <w:t>1.6</w:t>
            </w:r>
          </w:p>
        </w:tc>
        <w:tc>
          <w:tcPr>
            <w:tcW w:w="1587" w:type="dxa"/>
            <w:tcBorders>
              <w:top w:val="single" w:sz="6" w:space="0" w:color="auto"/>
              <w:bottom w:val="single" w:sz="6" w:space="0" w:color="auto"/>
            </w:tcBorders>
          </w:tcPr>
          <w:p w14:paraId="69203698" w14:textId="77777777" w:rsidR="006B27B2" w:rsidRDefault="006B27B2" w:rsidP="006B27B2">
            <w:pPr>
              <w:pStyle w:val="Version2"/>
              <w:spacing w:before="120" w:after="120"/>
            </w:pPr>
            <w:r>
              <w:t>13.12.2018</w:t>
            </w:r>
          </w:p>
        </w:tc>
        <w:tc>
          <w:tcPr>
            <w:tcW w:w="6755" w:type="dxa"/>
            <w:tcBorders>
              <w:top w:val="single" w:sz="6" w:space="0" w:color="auto"/>
              <w:bottom w:val="single" w:sz="6" w:space="0" w:color="auto"/>
            </w:tcBorders>
          </w:tcPr>
          <w:p w14:paraId="13DB51F1" w14:textId="77777777" w:rsidR="006B27B2" w:rsidRDefault="006B27B2" w:rsidP="006B27B2">
            <w:pPr>
              <w:pStyle w:val="Version2"/>
              <w:spacing w:before="120" w:after="120"/>
            </w:pPr>
            <w:r>
              <w:t>The following artefact has been updated with functional changes;</w:t>
            </w:r>
          </w:p>
          <w:p w14:paraId="5FE35388" w14:textId="77777777" w:rsidR="006B27B2" w:rsidRDefault="006B27B2" w:rsidP="006B27B2">
            <w:pPr>
              <w:pStyle w:val="Version2"/>
              <w:numPr>
                <w:ilvl w:val="0"/>
                <w:numId w:val="29"/>
              </w:numPr>
              <w:spacing w:before="120" w:after="120"/>
            </w:pPr>
            <w:r>
              <w:t>ATO FATCA.0001 2017 Validation Rules.xlsx</w:t>
            </w:r>
          </w:p>
          <w:p w14:paraId="6944056A" w14:textId="77777777" w:rsidR="006B27B2" w:rsidRDefault="006B27B2" w:rsidP="006B27B2">
            <w:pPr>
              <w:pStyle w:val="Version2"/>
              <w:spacing w:before="120" w:after="120"/>
              <w:ind w:left="0"/>
            </w:pPr>
            <w:r>
              <w:rPr>
                <w:color w:val="000000"/>
                <w:sz w:val="20"/>
                <w:szCs w:val="20"/>
              </w:rPr>
              <w:t>Added business rule</w:t>
            </w:r>
            <w:r w:rsidRPr="005623F6">
              <w:rPr>
                <w:color w:val="000000"/>
                <w:sz w:val="20"/>
                <w:szCs w:val="20"/>
              </w:rPr>
              <w:t>.</w:t>
            </w:r>
            <w:r>
              <w:rPr>
                <w:color w:val="000000"/>
                <w:sz w:val="20"/>
                <w:szCs w:val="20"/>
              </w:rPr>
              <w:t xml:space="preserve"> </w:t>
            </w:r>
            <w:r w:rsidRPr="001E41DB">
              <w:t>VR.ATO.FATCA.000468</w:t>
            </w:r>
          </w:p>
          <w:p w14:paraId="6F3521FD" w14:textId="44E160CC" w:rsidR="006B27B2" w:rsidRPr="00BB7859" w:rsidRDefault="006B27B2" w:rsidP="006B27B2">
            <w:pPr>
              <w:tabs>
                <w:tab w:val="left" w:pos="5730"/>
              </w:tabs>
            </w:pPr>
            <w:r>
              <w:tab/>
            </w:r>
          </w:p>
        </w:tc>
      </w:tr>
      <w:tr w:rsidR="006B27B2" w:rsidRPr="009B06E0" w14:paraId="2785E9A0" w14:textId="77777777" w:rsidTr="00A34AA7">
        <w:tc>
          <w:tcPr>
            <w:tcW w:w="1043" w:type="dxa"/>
            <w:tcBorders>
              <w:top w:val="single" w:sz="6" w:space="0" w:color="auto"/>
              <w:bottom w:val="single" w:sz="6" w:space="0" w:color="auto"/>
            </w:tcBorders>
          </w:tcPr>
          <w:p w14:paraId="31803664" w14:textId="77777777" w:rsidR="006B27B2" w:rsidRDefault="006B27B2" w:rsidP="006B27B2">
            <w:pPr>
              <w:pStyle w:val="Version2"/>
              <w:spacing w:before="120" w:after="120"/>
            </w:pPr>
            <w:r>
              <w:t>1.5</w:t>
            </w:r>
          </w:p>
        </w:tc>
        <w:tc>
          <w:tcPr>
            <w:tcW w:w="1587" w:type="dxa"/>
            <w:tcBorders>
              <w:top w:val="single" w:sz="6" w:space="0" w:color="auto"/>
              <w:bottom w:val="single" w:sz="6" w:space="0" w:color="auto"/>
            </w:tcBorders>
          </w:tcPr>
          <w:p w14:paraId="1EB36782" w14:textId="77777777" w:rsidR="006B27B2" w:rsidRDefault="006B27B2" w:rsidP="006B27B2">
            <w:pPr>
              <w:pStyle w:val="Version2"/>
              <w:spacing w:before="120" w:after="120"/>
            </w:pPr>
            <w:r>
              <w:t>18.10.2018</w:t>
            </w:r>
          </w:p>
        </w:tc>
        <w:tc>
          <w:tcPr>
            <w:tcW w:w="6755" w:type="dxa"/>
            <w:tcBorders>
              <w:top w:val="single" w:sz="6" w:space="0" w:color="auto"/>
              <w:bottom w:val="single" w:sz="6" w:space="0" w:color="auto"/>
            </w:tcBorders>
          </w:tcPr>
          <w:p w14:paraId="63969D26" w14:textId="77777777" w:rsidR="006B27B2" w:rsidRDefault="006B27B2" w:rsidP="006B27B2">
            <w:pPr>
              <w:pStyle w:val="Version2"/>
              <w:spacing w:before="120" w:after="120"/>
            </w:pPr>
            <w:r>
              <w:t>The following artefact has been updated with functional changes;</w:t>
            </w:r>
          </w:p>
          <w:p w14:paraId="24179A1E" w14:textId="77777777" w:rsidR="006B27B2" w:rsidRDefault="006B27B2" w:rsidP="006B27B2">
            <w:pPr>
              <w:pStyle w:val="Version2"/>
              <w:numPr>
                <w:ilvl w:val="0"/>
                <w:numId w:val="32"/>
              </w:numPr>
              <w:spacing w:before="120" w:after="120"/>
            </w:pPr>
            <w:r>
              <w:t>ATO FATCA.0001 2017 Validation Rules.xlsx</w:t>
            </w:r>
          </w:p>
          <w:p w14:paraId="3880262C" w14:textId="77777777" w:rsidR="006B27B2" w:rsidRDefault="006B27B2" w:rsidP="006B27B2">
            <w:pPr>
              <w:pStyle w:val="Version2"/>
              <w:spacing w:before="120" w:after="120"/>
              <w:ind w:left="0"/>
            </w:pPr>
            <w:r>
              <w:rPr>
                <w:color w:val="000000"/>
                <w:sz w:val="20"/>
                <w:szCs w:val="20"/>
              </w:rPr>
              <w:t>Updated business rules.</w:t>
            </w:r>
          </w:p>
          <w:p w14:paraId="27454572" w14:textId="77777777" w:rsidR="006B27B2" w:rsidRPr="00844760" w:rsidRDefault="006B27B2" w:rsidP="006B27B2">
            <w:pPr>
              <w:spacing w:before="60" w:after="60"/>
              <w:rPr>
                <w:rFonts w:cs="Arial"/>
                <w:color w:val="000000"/>
                <w:sz w:val="20"/>
                <w:szCs w:val="20"/>
              </w:rPr>
            </w:pPr>
            <w:r>
              <w:t>VR.ATO.FATCA.000446, VR.ATO.FATCA.000448, VR.ATO.FATCA.000450, VR.ATO.FATCA.000452, VR.ATO.FATCA.000454, VR.ATO.FATCA.000456, VR.ATO.FATCA.000458 to be Schema validations and replaced message codes</w:t>
            </w:r>
          </w:p>
        </w:tc>
      </w:tr>
      <w:tr w:rsidR="006B27B2" w:rsidRPr="009B06E0" w14:paraId="3DB69954" w14:textId="77777777" w:rsidTr="00A34AA7">
        <w:tc>
          <w:tcPr>
            <w:tcW w:w="1043" w:type="dxa"/>
            <w:tcBorders>
              <w:top w:val="single" w:sz="6" w:space="0" w:color="auto"/>
              <w:bottom w:val="single" w:sz="6" w:space="0" w:color="auto"/>
            </w:tcBorders>
          </w:tcPr>
          <w:p w14:paraId="57607657" w14:textId="77777777" w:rsidR="006B27B2" w:rsidRDefault="006B27B2" w:rsidP="006B27B2">
            <w:pPr>
              <w:pStyle w:val="Version2"/>
              <w:spacing w:before="120" w:after="120"/>
            </w:pPr>
            <w:r>
              <w:t>1.4</w:t>
            </w:r>
          </w:p>
        </w:tc>
        <w:tc>
          <w:tcPr>
            <w:tcW w:w="1587" w:type="dxa"/>
            <w:tcBorders>
              <w:top w:val="single" w:sz="6" w:space="0" w:color="auto"/>
              <w:bottom w:val="single" w:sz="6" w:space="0" w:color="auto"/>
            </w:tcBorders>
          </w:tcPr>
          <w:p w14:paraId="2AA8D1EE" w14:textId="77777777" w:rsidR="006B27B2" w:rsidRDefault="006B27B2" w:rsidP="006B27B2">
            <w:pPr>
              <w:pStyle w:val="Version2"/>
              <w:spacing w:before="120" w:after="120"/>
            </w:pPr>
            <w:r>
              <w:t>16.08.2018</w:t>
            </w:r>
          </w:p>
        </w:tc>
        <w:tc>
          <w:tcPr>
            <w:tcW w:w="6755" w:type="dxa"/>
            <w:tcBorders>
              <w:top w:val="single" w:sz="6" w:space="0" w:color="auto"/>
              <w:bottom w:val="single" w:sz="6" w:space="0" w:color="auto"/>
            </w:tcBorders>
          </w:tcPr>
          <w:p w14:paraId="298A67A3" w14:textId="77777777" w:rsidR="006B27B2" w:rsidRPr="00A2597C" w:rsidRDefault="006B27B2" w:rsidP="006B27B2">
            <w:pPr>
              <w:spacing w:before="60" w:after="60"/>
              <w:rPr>
                <w:rFonts w:cs="Arial"/>
                <w:color w:val="000000"/>
                <w:sz w:val="20"/>
                <w:szCs w:val="20"/>
              </w:rPr>
            </w:pPr>
            <w:r w:rsidRPr="00844760">
              <w:rPr>
                <w:rFonts w:cs="Arial"/>
                <w:color w:val="000000"/>
                <w:sz w:val="20"/>
                <w:szCs w:val="20"/>
              </w:rPr>
              <w:t xml:space="preserve">Updated Harmonised Business Rule for Schematron ID -  </w:t>
            </w:r>
            <w:r w:rsidRPr="005623F6">
              <w:rPr>
                <w:rFonts w:cs="Arial"/>
                <w:color w:val="000000"/>
                <w:sz w:val="20"/>
                <w:szCs w:val="20"/>
              </w:rPr>
              <w:t>VR.ATO.FATCA.000017, VR.ATO.FATCA.000019</w:t>
            </w:r>
            <w:r>
              <w:rPr>
                <w:rFonts w:cs="Arial"/>
                <w:color w:val="000000"/>
                <w:sz w:val="20"/>
                <w:szCs w:val="20"/>
              </w:rPr>
              <w:t xml:space="preserve">, </w:t>
            </w:r>
            <w:r w:rsidRPr="005623F6">
              <w:rPr>
                <w:rFonts w:cs="Arial"/>
                <w:color w:val="000000"/>
                <w:sz w:val="20"/>
                <w:szCs w:val="20"/>
              </w:rPr>
              <w:t>VR.ATO.FATCA.000041, VR.ATO.FATCA.000073, VR.ATO.FATCA.000087, VR.ATO.FAT</w:t>
            </w:r>
            <w:r>
              <w:rPr>
                <w:rFonts w:cs="Arial"/>
                <w:color w:val="000000"/>
                <w:sz w:val="20"/>
                <w:szCs w:val="20"/>
              </w:rPr>
              <w:t>CA.000116, VR.ATO.FATCA.000132</w:t>
            </w:r>
          </w:p>
        </w:tc>
      </w:tr>
      <w:tr w:rsidR="006B27B2" w:rsidRPr="009B06E0" w14:paraId="23DEF884" w14:textId="77777777" w:rsidTr="00A34AA7">
        <w:tc>
          <w:tcPr>
            <w:tcW w:w="1043" w:type="dxa"/>
            <w:tcBorders>
              <w:top w:val="single" w:sz="6" w:space="0" w:color="auto"/>
              <w:bottom w:val="single" w:sz="6" w:space="0" w:color="auto"/>
            </w:tcBorders>
          </w:tcPr>
          <w:p w14:paraId="2124FF70" w14:textId="77777777" w:rsidR="006B27B2" w:rsidRDefault="006B27B2" w:rsidP="006B27B2">
            <w:pPr>
              <w:pStyle w:val="Version2"/>
              <w:spacing w:before="120" w:after="120"/>
            </w:pPr>
            <w:r>
              <w:t>1.3</w:t>
            </w:r>
          </w:p>
        </w:tc>
        <w:tc>
          <w:tcPr>
            <w:tcW w:w="1587" w:type="dxa"/>
            <w:tcBorders>
              <w:top w:val="single" w:sz="6" w:space="0" w:color="auto"/>
              <w:bottom w:val="single" w:sz="6" w:space="0" w:color="auto"/>
            </w:tcBorders>
          </w:tcPr>
          <w:p w14:paraId="23682FF3" w14:textId="77777777" w:rsidR="006B27B2" w:rsidRDefault="006B27B2" w:rsidP="006B27B2">
            <w:pPr>
              <w:pStyle w:val="Version2"/>
              <w:spacing w:before="120" w:after="120"/>
            </w:pPr>
            <w:r>
              <w:t>26.07.2018</w:t>
            </w:r>
          </w:p>
        </w:tc>
        <w:tc>
          <w:tcPr>
            <w:tcW w:w="6755" w:type="dxa"/>
            <w:tcBorders>
              <w:top w:val="single" w:sz="6" w:space="0" w:color="auto"/>
              <w:bottom w:val="single" w:sz="6" w:space="0" w:color="auto"/>
            </w:tcBorders>
          </w:tcPr>
          <w:p w14:paraId="6F0442F5" w14:textId="77777777" w:rsidR="006B27B2" w:rsidRDefault="006B27B2" w:rsidP="006B27B2">
            <w:pPr>
              <w:pStyle w:val="Version2"/>
              <w:spacing w:before="120" w:after="120"/>
            </w:pPr>
            <w:r>
              <w:t>The following artefact  has been updated with functional changes;</w:t>
            </w:r>
          </w:p>
          <w:p w14:paraId="1189AE5D" w14:textId="77777777" w:rsidR="006B27B2" w:rsidRDefault="006B27B2" w:rsidP="006B27B2">
            <w:pPr>
              <w:pStyle w:val="Version2"/>
              <w:spacing w:before="120" w:after="120"/>
            </w:pPr>
            <w:r>
              <w:t>Updated both English Business Rule and Harmonised Business Rule for Schematron ID -  VR.ATO.FATCA.000017, VR.ATO.FATCA.000019, VR.ATO.FATCA.000073, VR.ATO.FATCA.000087, VR.ATO.FATCA.0000116 and VR.ATO.FATCA.0000132.</w:t>
            </w:r>
          </w:p>
          <w:p w14:paraId="69F2D4EA" w14:textId="77777777" w:rsidR="006B27B2" w:rsidRDefault="006B27B2" w:rsidP="006B27B2">
            <w:pPr>
              <w:pStyle w:val="Version2"/>
              <w:spacing w:before="120" w:after="120"/>
            </w:pPr>
            <w:r>
              <w:t>Updated message text for code - CMN.ATO.GEN.439007, CMN.ATO.FATCA.000017 and CMN.ATO.FATCA.000043.</w:t>
            </w:r>
          </w:p>
        </w:tc>
      </w:tr>
      <w:tr w:rsidR="006B27B2" w:rsidRPr="009B06E0" w14:paraId="1754DF4A" w14:textId="77777777" w:rsidTr="00A34AA7">
        <w:tc>
          <w:tcPr>
            <w:tcW w:w="1043" w:type="dxa"/>
            <w:tcBorders>
              <w:top w:val="single" w:sz="6" w:space="0" w:color="auto"/>
              <w:bottom w:val="single" w:sz="6" w:space="0" w:color="auto"/>
            </w:tcBorders>
          </w:tcPr>
          <w:p w14:paraId="3BF09BD2" w14:textId="77777777" w:rsidR="006B27B2" w:rsidRDefault="006B27B2" w:rsidP="006B27B2">
            <w:pPr>
              <w:pStyle w:val="Version2"/>
              <w:spacing w:before="120" w:after="120"/>
            </w:pPr>
            <w:r>
              <w:t>1.2</w:t>
            </w:r>
          </w:p>
        </w:tc>
        <w:tc>
          <w:tcPr>
            <w:tcW w:w="1587" w:type="dxa"/>
            <w:tcBorders>
              <w:top w:val="single" w:sz="6" w:space="0" w:color="auto"/>
              <w:bottom w:val="single" w:sz="6" w:space="0" w:color="auto"/>
            </w:tcBorders>
          </w:tcPr>
          <w:p w14:paraId="1896A627" w14:textId="77777777" w:rsidR="006B27B2" w:rsidRDefault="006B27B2" w:rsidP="006B27B2">
            <w:pPr>
              <w:pStyle w:val="Version2"/>
              <w:spacing w:before="120" w:after="120"/>
            </w:pPr>
            <w:r>
              <w:t>10.05.2018</w:t>
            </w:r>
          </w:p>
        </w:tc>
        <w:tc>
          <w:tcPr>
            <w:tcW w:w="6755" w:type="dxa"/>
            <w:tcBorders>
              <w:top w:val="single" w:sz="6" w:space="0" w:color="auto"/>
              <w:bottom w:val="single" w:sz="6" w:space="0" w:color="auto"/>
            </w:tcBorders>
          </w:tcPr>
          <w:p w14:paraId="6670D7FE" w14:textId="77777777" w:rsidR="006B27B2" w:rsidRDefault="006B27B2" w:rsidP="006B27B2">
            <w:pPr>
              <w:pStyle w:val="Version2"/>
              <w:spacing w:before="120" w:after="120"/>
            </w:pPr>
            <w:r>
              <w:t>The following artefact  has been updated with functional changes;</w:t>
            </w:r>
          </w:p>
          <w:p w14:paraId="121B2376" w14:textId="77777777" w:rsidR="006B27B2" w:rsidRDefault="006B27B2" w:rsidP="006B27B2">
            <w:pPr>
              <w:pStyle w:val="Version2"/>
              <w:numPr>
                <w:ilvl w:val="0"/>
                <w:numId w:val="29"/>
              </w:numPr>
              <w:spacing w:before="120" w:after="120"/>
            </w:pPr>
            <w:r>
              <w:t>ATO FATCA.0001 2017 Validation Rules.xlsx</w:t>
            </w:r>
          </w:p>
          <w:p w14:paraId="362C26D5" w14:textId="77777777" w:rsidR="006B27B2" w:rsidRPr="00CC4BA6" w:rsidRDefault="006B27B2" w:rsidP="006B27B2">
            <w:pPr>
              <w:pStyle w:val="Version2"/>
              <w:numPr>
                <w:ilvl w:val="0"/>
                <w:numId w:val="31"/>
              </w:numPr>
              <w:spacing w:before="120" w:after="120"/>
              <w:rPr>
                <w:color w:val="000000"/>
                <w:sz w:val="20"/>
                <w:szCs w:val="20"/>
              </w:rPr>
            </w:pPr>
            <w:r w:rsidRPr="00CC4BA6">
              <w:rPr>
                <w:color w:val="000000"/>
                <w:sz w:val="20"/>
                <w:szCs w:val="20"/>
              </w:rPr>
              <w:t>Updated English business and Technical rules for Schematron IDs: VR.ATO.FATCA.000084, VR.ATO.FATCA.000148, VR.ATO.FATCA.000180, VR.ATO.FATCA.000197, VR.ATO.FATCA.000229 and replaced message code CMN.ATO.GEN.439008 with the new code CMN.ATO.FATCA.000084.</w:t>
            </w:r>
          </w:p>
          <w:p w14:paraId="56DA7F5C" w14:textId="77777777" w:rsidR="006B27B2" w:rsidRDefault="006B27B2" w:rsidP="006B27B2">
            <w:pPr>
              <w:pStyle w:val="Version2"/>
              <w:numPr>
                <w:ilvl w:val="0"/>
                <w:numId w:val="31"/>
              </w:numPr>
              <w:spacing w:before="120" w:after="120"/>
            </w:pPr>
            <w:r w:rsidRPr="00CC4BA6">
              <w:rPr>
                <w:color w:val="000000"/>
                <w:sz w:val="20"/>
                <w:szCs w:val="20"/>
              </w:rPr>
              <w:t>Add new warning message code CMN.ATO.FATCA.000083 to the new Schematron IDs: VR.ATO.FATCA.0000468,VR.ATO.FATCA.W00469 VR.ATO.FATCA.W00500, VR.ATO.FATCA.W00501, VR.ATO.FATCA.W00502.</w:t>
            </w:r>
          </w:p>
        </w:tc>
      </w:tr>
      <w:tr w:rsidR="006B27B2" w:rsidRPr="009B06E0" w14:paraId="20081DA5" w14:textId="77777777" w:rsidTr="00A34AA7">
        <w:tc>
          <w:tcPr>
            <w:tcW w:w="1043" w:type="dxa"/>
            <w:tcBorders>
              <w:top w:val="single" w:sz="6" w:space="0" w:color="auto"/>
              <w:bottom w:val="single" w:sz="6" w:space="0" w:color="auto"/>
            </w:tcBorders>
          </w:tcPr>
          <w:p w14:paraId="2E06DED1" w14:textId="77777777" w:rsidR="006B27B2" w:rsidRDefault="006B27B2" w:rsidP="006B27B2">
            <w:pPr>
              <w:pStyle w:val="Version2"/>
              <w:spacing w:before="120" w:after="120"/>
            </w:pPr>
            <w:r>
              <w:lastRenderedPageBreak/>
              <w:t>1.1</w:t>
            </w:r>
          </w:p>
        </w:tc>
        <w:tc>
          <w:tcPr>
            <w:tcW w:w="1587" w:type="dxa"/>
            <w:tcBorders>
              <w:top w:val="single" w:sz="6" w:space="0" w:color="auto"/>
              <w:bottom w:val="single" w:sz="6" w:space="0" w:color="auto"/>
            </w:tcBorders>
          </w:tcPr>
          <w:p w14:paraId="589ED5F6" w14:textId="77777777" w:rsidR="006B27B2" w:rsidRDefault="006B27B2" w:rsidP="006B27B2">
            <w:pPr>
              <w:pStyle w:val="Version2"/>
              <w:spacing w:before="120" w:after="120"/>
            </w:pPr>
            <w:r>
              <w:t>11.01.2018</w:t>
            </w:r>
          </w:p>
        </w:tc>
        <w:tc>
          <w:tcPr>
            <w:tcW w:w="6755" w:type="dxa"/>
            <w:tcBorders>
              <w:top w:val="single" w:sz="6" w:space="0" w:color="auto"/>
              <w:bottom w:val="single" w:sz="6" w:space="0" w:color="auto"/>
            </w:tcBorders>
          </w:tcPr>
          <w:p w14:paraId="608316A2" w14:textId="77777777" w:rsidR="006B27B2" w:rsidRDefault="006B27B2" w:rsidP="006B27B2">
            <w:pPr>
              <w:pStyle w:val="Version2"/>
              <w:spacing w:before="120" w:after="120"/>
            </w:pPr>
            <w:r w:rsidRPr="00F53216">
              <w:t xml:space="preserve">Updated validation rule VR.ATO.FATCA.000021 to correctly check for </w:t>
            </w:r>
            <w:proofErr w:type="spellStart"/>
            <w:r w:rsidRPr="00F53216">
              <w:t>ReportingFI</w:t>
            </w:r>
            <w:proofErr w:type="spellEnd"/>
            <w:r w:rsidRPr="00F53216">
              <w:t>/TIN.</w:t>
            </w:r>
          </w:p>
        </w:tc>
      </w:tr>
      <w:tr w:rsidR="006B27B2" w:rsidRPr="009B06E0" w14:paraId="2BACA5A6" w14:textId="77777777" w:rsidTr="00A34AA7">
        <w:tc>
          <w:tcPr>
            <w:tcW w:w="1043" w:type="dxa"/>
            <w:tcBorders>
              <w:top w:val="single" w:sz="6" w:space="0" w:color="auto"/>
              <w:bottom w:val="single" w:sz="6" w:space="0" w:color="auto"/>
            </w:tcBorders>
          </w:tcPr>
          <w:p w14:paraId="7265FFC8" w14:textId="77777777" w:rsidR="006B27B2" w:rsidRPr="005C2C40" w:rsidRDefault="006B27B2" w:rsidP="006B27B2">
            <w:pPr>
              <w:pStyle w:val="Version2"/>
              <w:spacing w:before="120" w:after="120"/>
            </w:pPr>
            <w:r>
              <w:t>1.0</w:t>
            </w:r>
          </w:p>
        </w:tc>
        <w:tc>
          <w:tcPr>
            <w:tcW w:w="1587" w:type="dxa"/>
            <w:tcBorders>
              <w:top w:val="single" w:sz="6" w:space="0" w:color="auto"/>
              <w:bottom w:val="single" w:sz="6" w:space="0" w:color="auto"/>
            </w:tcBorders>
          </w:tcPr>
          <w:p w14:paraId="4E128860" w14:textId="77777777" w:rsidR="006B27B2" w:rsidRDefault="006B27B2" w:rsidP="006B27B2">
            <w:pPr>
              <w:pStyle w:val="Version2"/>
              <w:spacing w:before="120" w:after="120"/>
            </w:pPr>
            <w:r>
              <w:t>07</w:t>
            </w:r>
            <w:r w:rsidRPr="005C2C40">
              <w:t>.</w:t>
            </w:r>
            <w:r>
              <w:t>12</w:t>
            </w:r>
            <w:r w:rsidRPr="005C2C40">
              <w:t>.2017</w:t>
            </w:r>
          </w:p>
        </w:tc>
        <w:tc>
          <w:tcPr>
            <w:tcW w:w="6755" w:type="dxa"/>
            <w:tcBorders>
              <w:top w:val="single" w:sz="6" w:space="0" w:color="auto"/>
              <w:bottom w:val="single" w:sz="6" w:space="0" w:color="auto"/>
            </w:tcBorders>
          </w:tcPr>
          <w:p w14:paraId="3806BA4B" w14:textId="77777777" w:rsidR="006B27B2" w:rsidRDefault="006B27B2" w:rsidP="006B27B2">
            <w:pPr>
              <w:pStyle w:val="Version2"/>
              <w:spacing w:before="120" w:after="120"/>
            </w:pPr>
            <w:r>
              <w:t>Versioned to Final.</w:t>
            </w:r>
          </w:p>
          <w:p w14:paraId="7525ACE7" w14:textId="77777777" w:rsidR="006B27B2" w:rsidRDefault="006B27B2" w:rsidP="006B27B2">
            <w:pPr>
              <w:pStyle w:val="Version2"/>
              <w:spacing w:before="120" w:after="120"/>
            </w:pPr>
            <w:r>
              <w:t>The following artefact  has been updated with functional changes;</w:t>
            </w:r>
          </w:p>
          <w:p w14:paraId="41671C12" w14:textId="77777777" w:rsidR="006B27B2" w:rsidRDefault="006B27B2" w:rsidP="006B27B2">
            <w:pPr>
              <w:pStyle w:val="Version2"/>
              <w:spacing w:before="120" w:after="120"/>
            </w:pPr>
            <w:r>
              <w:t>ATO FATCA.0001 2017 Validation Rules.xlsx</w:t>
            </w:r>
          </w:p>
        </w:tc>
      </w:tr>
      <w:tr w:rsidR="006B27B2" w:rsidRPr="009B06E0" w14:paraId="62BA8C45" w14:textId="77777777" w:rsidTr="00A34AA7">
        <w:tc>
          <w:tcPr>
            <w:tcW w:w="1043" w:type="dxa"/>
            <w:tcBorders>
              <w:top w:val="single" w:sz="6" w:space="0" w:color="auto"/>
              <w:bottom w:val="single" w:sz="6" w:space="0" w:color="auto"/>
            </w:tcBorders>
          </w:tcPr>
          <w:p w14:paraId="195B933F" w14:textId="77777777" w:rsidR="006B27B2" w:rsidRDefault="006B27B2" w:rsidP="006B27B2">
            <w:pPr>
              <w:pStyle w:val="Version2"/>
              <w:spacing w:before="120" w:after="120"/>
            </w:pPr>
            <w:r w:rsidRPr="005C2C40">
              <w:t>0.</w:t>
            </w:r>
            <w:r>
              <w:t>2</w:t>
            </w:r>
          </w:p>
        </w:tc>
        <w:tc>
          <w:tcPr>
            <w:tcW w:w="1587" w:type="dxa"/>
            <w:tcBorders>
              <w:top w:val="single" w:sz="6" w:space="0" w:color="auto"/>
              <w:bottom w:val="single" w:sz="6" w:space="0" w:color="auto"/>
            </w:tcBorders>
          </w:tcPr>
          <w:p w14:paraId="692C855E" w14:textId="77777777" w:rsidR="006B27B2" w:rsidRDefault="006B27B2" w:rsidP="006B27B2">
            <w:pPr>
              <w:pStyle w:val="Version2"/>
              <w:spacing w:before="120" w:after="120"/>
            </w:pPr>
            <w:r>
              <w:t>26</w:t>
            </w:r>
            <w:r w:rsidRPr="005C2C40">
              <w:t>.</w:t>
            </w:r>
            <w:r>
              <w:t>10</w:t>
            </w:r>
            <w:r w:rsidRPr="005C2C40">
              <w:t>.2017</w:t>
            </w:r>
          </w:p>
        </w:tc>
        <w:tc>
          <w:tcPr>
            <w:tcW w:w="6755" w:type="dxa"/>
            <w:tcBorders>
              <w:top w:val="single" w:sz="6" w:space="0" w:color="auto"/>
              <w:bottom w:val="single" w:sz="6" w:space="0" w:color="auto"/>
            </w:tcBorders>
          </w:tcPr>
          <w:p w14:paraId="6C054ACD" w14:textId="77777777" w:rsidR="006B27B2" w:rsidRDefault="006B27B2" w:rsidP="006B27B2">
            <w:pPr>
              <w:pStyle w:val="Version2"/>
              <w:spacing w:before="120" w:after="120"/>
            </w:pPr>
            <w:r>
              <w:t>Updated the following artefact with functional changes;</w:t>
            </w:r>
          </w:p>
          <w:p w14:paraId="22138AA4" w14:textId="77777777" w:rsidR="006B27B2" w:rsidRDefault="006B27B2" w:rsidP="006B27B2">
            <w:pPr>
              <w:pStyle w:val="Version2"/>
              <w:spacing w:before="120" w:after="120"/>
            </w:pPr>
            <w:r>
              <w:t>ATO FATCA.0001 2017 Validation Rules.xlsx</w:t>
            </w:r>
          </w:p>
        </w:tc>
      </w:tr>
      <w:tr w:rsidR="006B27B2" w:rsidRPr="009B06E0" w14:paraId="5ED41C8E" w14:textId="77777777" w:rsidTr="00A34AA7">
        <w:tc>
          <w:tcPr>
            <w:tcW w:w="1043" w:type="dxa"/>
            <w:tcBorders>
              <w:top w:val="single" w:sz="6" w:space="0" w:color="auto"/>
            </w:tcBorders>
          </w:tcPr>
          <w:p w14:paraId="29A412FA" w14:textId="77777777" w:rsidR="006B27B2" w:rsidRPr="005C2C40" w:rsidRDefault="006B27B2" w:rsidP="006B27B2">
            <w:pPr>
              <w:pStyle w:val="Version2"/>
              <w:spacing w:before="120" w:after="120"/>
            </w:pPr>
            <w:r w:rsidRPr="005C2C40">
              <w:t>0.1</w:t>
            </w:r>
          </w:p>
        </w:tc>
        <w:tc>
          <w:tcPr>
            <w:tcW w:w="1587" w:type="dxa"/>
            <w:tcBorders>
              <w:top w:val="single" w:sz="6" w:space="0" w:color="auto"/>
            </w:tcBorders>
          </w:tcPr>
          <w:p w14:paraId="1678C77B" w14:textId="77777777" w:rsidR="006B27B2" w:rsidRPr="005C2C40" w:rsidRDefault="006B27B2" w:rsidP="006B27B2">
            <w:pPr>
              <w:pStyle w:val="Version2"/>
              <w:spacing w:before="120" w:after="120"/>
            </w:pPr>
            <w:r w:rsidRPr="005C2C40">
              <w:t>14.09.2017</w:t>
            </w:r>
          </w:p>
        </w:tc>
        <w:tc>
          <w:tcPr>
            <w:tcW w:w="6755" w:type="dxa"/>
            <w:tcBorders>
              <w:top w:val="single" w:sz="6" w:space="0" w:color="auto"/>
            </w:tcBorders>
          </w:tcPr>
          <w:p w14:paraId="3289782D" w14:textId="77777777" w:rsidR="006B27B2" w:rsidRPr="006B653E" w:rsidRDefault="006B27B2" w:rsidP="006B27B2">
            <w:pPr>
              <w:pStyle w:val="Version2"/>
              <w:spacing w:before="120" w:after="120"/>
            </w:pPr>
            <w:r w:rsidRPr="006B653E">
              <w:t xml:space="preserve">Initial draft release for </w:t>
            </w:r>
            <w:r w:rsidRPr="005D2994">
              <w:t>Financial Account Tax Compliance Act (FATCA) service for 2017.</w:t>
            </w:r>
          </w:p>
        </w:tc>
      </w:tr>
    </w:tbl>
    <w:p w14:paraId="0A5854FF" w14:textId="4B493040" w:rsidR="00445747" w:rsidRDefault="00445747" w:rsidP="00B75EA0">
      <w:pPr>
        <w:pStyle w:val="Maintext"/>
        <w:jc w:val="both"/>
      </w:pPr>
    </w:p>
    <w:sectPr w:rsidR="00445747" w:rsidSect="00BB7859">
      <w:headerReference w:type="default" r:id="rId23"/>
      <w:footerReference w:type="default" r:id="rId24"/>
      <w:pgSz w:w="11906" w:h="16838" w:code="9"/>
      <w:pgMar w:top="851" w:right="1133"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4DA8" w14:textId="77777777" w:rsidR="00381B67" w:rsidRDefault="00381B67">
      <w:r>
        <w:separator/>
      </w:r>
    </w:p>
  </w:endnote>
  <w:endnote w:type="continuationSeparator" w:id="0">
    <w:p w14:paraId="45DD75D1" w14:textId="77777777" w:rsidR="00381B67" w:rsidRDefault="00381B67">
      <w:r>
        <w:continuationSeparator/>
      </w:r>
    </w:p>
  </w:endnote>
  <w:endnote w:type="continuationNotice" w:id="1">
    <w:p w14:paraId="2B27CBEA" w14:textId="77777777" w:rsidR="00381B67" w:rsidRDefault="00381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D27331" w14:paraId="76692E59" w14:textId="77777777">
      <w:trPr>
        <w:trHeight w:hRule="exact" w:val="567"/>
      </w:trPr>
      <w:tc>
        <w:tcPr>
          <w:tcW w:w="3629" w:type="dxa"/>
          <w:vAlign w:val="bottom"/>
        </w:tcPr>
        <w:p w14:paraId="3EB02AC1" w14:textId="77777777" w:rsidR="00D27331" w:rsidRPr="00961BA8" w:rsidRDefault="00D27331">
          <w:pPr>
            <w:pStyle w:val="ClassificationFoote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4309" w:type="dxa"/>
          <w:vAlign w:val="bottom"/>
        </w:tcPr>
        <w:p w14:paraId="0764F586" w14:textId="77777777" w:rsidR="00D27331" w:rsidRDefault="00D27331">
          <w:pPr>
            <w:pStyle w:val="FooterPortrait"/>
          </w:pPr>
          <w:r>
            <w:tab/>
          </w:r>
          <w:r>
            <w:fldChar w:fldCharType="begin"/>
          </w:r>
          <w:r>
            <w:instrText xml:space="preserve"> KEYWORDS   \* MERGEFORMAT </w:instrText>
          </w:r>
          <w:r>
            <w:fldChar w:fldCharType="end"/>
          </w:r>
        </w:p>
      </w:tc>
      <w:tc>
        <w:tcPr>
          <w:tcW w:w="1701" w:type="dxa"/>
          <w:vAlign w:val="bottom"/>
        </w:tcPr>
        <w:p w14:paraId="472BCD20" w14:textId="77777777" w:rsidR="00D27331" w:rsidRDefault="00D27331"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82428C">
            <w:fldChar w:fldCharType="begin"/>
          </w:r>
          <w:r w:rsidR="0082428C">
            <w:instrText xml:space="preserve"> NUMPAGES   \* MERGEFORMAT </w:instrText>
          </w:r>
          <w:r w:rsidR="0082428C">
            <w:fldChar w:fldCharType="separate"/>
          </w:r>
          <w:r>
            <w:rPr>
              <w:noProof/>
            </w:rPr>
            <w:t>1</w:t>
          </w:r>
          <w:r w:rsidR="0082428C">
            <w:rPr>
              <w:noProof/>
            </w:rPr>
            <w:fldChar w:fldCharType="end"/>
          </w:r>
        </w:p>
      </w:tc>
    </w:tr>
  </w:tbl>
  <w:p w14:paraId="3C23F17C" w14:textId="77777777" w:rsidR="00D27331" w:rsidRPr="004E35EF" w:rsidRDefault="00D27331" w:rsidP="000E5315">
    <w:pPr>
      <w:pStyle w:val="Footer"/>
      <w:rPr>
        <w:vanish/>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2B7" w14:textId="26162780" w:rsidR="00D27331" w:rsidRPr="00830054" w:rsidRDefault="00D27331" w:rsidP="00B75EA0">
    <w:pPr>
      <w:pStyle w:val="FooterPortrait"/>
      <w:pBdr>
        <w:top w:val="single" w:sz="4" w:space="2" w:color="auto"/>
      </w:pBdr>
      <w:tabs>
        <w:tab w:val="clear" w:pos="1021"/>
        <w:tab w:val="center" w:pos="567"/>
        <w:tab w:val="right" w:pos="9328"/>
      </w:tabs>
      <w:rPr>
        <w:color w:val="003366"/>
      </w:rPr>
    </w:pPr>
    <w:r w:rsidRPr="001C048C">
      <w:rPr>
        <w:color w:val="335876"/>
        <w:sz w:val="16"/>
        <w:szCs w:val="16"/>
      </w:rPr>
      <w:t xml:space="preserve">OFFICIAL </w:t>
    </w:r>
    <w:r w:rsidRPr="00830054">
      <w:rPr>
        <w:color w:val="003366"/>
      </w:rPr>
      <w:tab/>
    </w:r>
    <w:r w:rsidRPr="00830054">
      <w:rPr>
        <w:color w:val="003366"/>
      </w:rPr>
      <w:fldChar w:fldCharType="begin"/>
    </w:r>
    <w:r w:rsidRPr="00830054">
      <w:rPr>
        <w:color w:val="003366"/>
      </w:rPr>
      <w:instrText xml:space="preserve"> KEYWORDS   \* MERGEFORMAT </w:instrText>
    </w:r>
    <w:r w:rsidRPr="00830054">
      <w:rPr>
        <w:color w:val="003366"/>
      </w:rPr>
      <w:fldChar w:fldCharType="end"/>
    </w:r>
    <w:r w:rsidRPr="00830054">
      <w:rPr>
        <w:color w:val="003366"/>
      </w:rPr>
      <w:t>PAGE</w:t>
    </w:r>
    <w:r w:rsidRPr="00830054">
      <w:rPr>
        <w:color w:val="003366"/>
        <w:spacing w:val="20"/>
      </w:rPr>
      <w:t xml:space="preserve"> </w:t>
    </w:r>
    <w:r w:rsidRPr="00830054">
      <w:rPr>
        <w:color w:val="003366"/>
      </w:rPr>
      <w:fldChar w:fldCharType="begin"/>
    </w:r>
    <w:r w:rsidRPr="00830054">
      <w:rPr>
        <w:color w:val="003366"/>
      </w:rPr>
      <w:instrText xml:space="preserve"> PAGE   \* MERGEFORMAT </w:instrText>
    </w:r>
    <w:r w:rsidRPr="00830054">
      <w:rPr>
        <w:color w:val="003366"/>
      </w:rPr>
      <w:fldChar w:fldCharType="separate"/>
    </w:r>
    <w:r>
      <w:rPr>
        <w:noProof/>
        <w:color w:val="003366"/>
      </w:rPr>
      <w:t>4</w:t>
    </w:r>
    <w:r w:rsidRPr="00830054">
      <w:rPr>
        <w:color w:val="003366"/>
      </w:rPr>
      <w:fldChar w:fldCharType="end"/>
    </w:r>
    <w:r w:rsidRPr="00830054">
      <w:rPr>
        <w:color w:val="003366"/>
      </w:rPr>
      <w:t xml:space="preserve"> OF </w:t>
    </w:r>
    <w:r w:rsidRPr="00830054">
      <w:rPr>
        <w:color w:val="003366"/>
      </w:rPr>
      <w:fldChar w:fldCharType="begin"/>
    </w:r>
    <w:r w:rsidRPr="00830054">
      <w:rPr>
        <w:color w:val="003366"/>
      </w:rPr>
      <w:instrText xml:space="preserve"> NUMPAGES   \* MERGEFORMAT </w:instrText>
    </w:r>
    <w:r w:rsidRPr="00830054">
      <w:rPr>
        <w:color w:val="003366"/>
      </w:rPr>
      <w:fldChar w:fldCharType="separate"/>
    </w:r>
    <w:r>
      <w:rPr>
        <w:noProof/>
        <w:color w:val="003366"/>
      </w:rPr>
      <w:t>4</w:t>
    </w:r>
    <w:r w:rsidRPr="00830054">
      <w:rPr>
        <w:color w:val="003366"/>
      </w:rPr>
      <w:fldChar w:fldCharType="end"/>
    </w:r>
  </w:p>
  <w:p w14:paraId="590A8B6A" w14:textId="77777777" w:rsidR="00D27331" w:rsidRPr="00607411" w:rsidRDefault="00D27331" w:rsidP="000E5315">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1639" w14:textId="77777777" w:rsidR="00D27331" w:rsidRPr="009A241C" w:rsidRDefault="00D27331" w:rsidP="00BB7859">
    <w:pPr>
      <w:pStyle w:val="FooterPortrait"/>
      <w:pBdr>
        <w:top w:val="single" w:sz="4" w:space="1" w:color="auto"/>
      </w:pBdr>
      <w:tabs>
        <w:tab w:val="clear" w:pos="1021"/>
        <w:tab w:val="right" w:pos="15451"/>
      </w:tabs>
      <w:rPr>
        <w:color w:val="335876"/>
      </w:rPr>
    </w:pPr>
    <w:r w:rsidRPr="001C048C">
      <w:rPr>
        <w:color w:val="335876"/>
        <w:sz w:val="16"/>
        <w:szCs w:val="16"/>
      </w:rPr>
      <w:t xml:space="preserve">OFFICIAL </w:t>
    </w:r>
    <w:r w:rsidRPr="009A241C">
      <w:rPr>
        <w:color w:val="335876"/>
      </w:rPr>
      <w:fldChar w:fldCharType="begin"/>
    </w:r>
    <w:r w:rsidRPr="009A241C">
      <w:rPr>
        <w:color w:val="335876"/>
      </w:rPr>
      <w:instrText xml:space="preserve"> KEYWORDS   \* MERGEFORMAT </w:instrText>
    </w:r>
    <w:r w:rsidRPr="009A241C">
      <w:rPr>
        <w:color w:val="335876"/>
      </w:rPr>
      <w:fldChar w:fldCharType="end"/>
    </w:r>
    <w:r>
      <w:rPr>
        <w:color w:val="335876"/>
      </w:rPr>
      <w:tab/>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9</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9</w:t>
    </w:r>
    <w:r w:rsidRPr="00D23519">
      <w:rPr>
        <w:color w:val="335876"/>
      </w:rPr>
      <w:fldChar w:fldCharType="end"/>
    </w:r>
  </w:p>
  <w:p w14:paraId="228927CE" w14:textId="77777777" w:rsidR="00D27331" w:rsidRPr="00607411" w:rsidRDefault="00D27331" w:rsidP="000E5315">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C084" w14:textId="77777777" w:rsidR="00D27331" w:rsidRPr="009A241C" w:rsidRDefault="00D27331" w:rsidP="00BB7859">
    <w:pPr>
      <w:pStyle w:val="FooterPortrait"/>
      <w:pBdr>
        <w:top w:val="single" w:sz="4" w:space="1" w:color="auto"/>
      </w:pBdr>
      <w:tabs>
        <w:tab w:val="clear" w:pos="1021"/>
        <w:tab w:val="right" w:pos="14175"/>
      </w:tabs>
      <w:ind w:right="-29"/>
      <w:rPr>
        <w:color w:val="335876"/>
      </w:rPr>
    </w:pPr>
    <w:r w:rsidRPr="001C048C">
      <w:rPr>
        <w:color w:val="335876"/>
        <w:sz w:val="16"/>
        <w:szCs w:val="16"/>
      </w:rPr>
      <w:t xml:space="preserve">OFFICIAL </w:t>
    </w:r>
    <w:r>
      <w:rPr>
        <w:color w:val="335876"/>
      </w:rPr>
      <w:tab/>
    </w:r>
    <w:r w:rsidRPr="009A241C">
      <w:rPr>
        <w:color w:val="335876"/>
      </w:rPr>
      <w:fldChar w:fldCharType="begin"/>
    </w:r>
    <w:r w:rsidRPr="009A241C">
      <w:rPr>
        <w:color w:val="335876"/>
      </w:rPr>
      <w:instrText xml:space="preserve"> KEYWORDS   \* MERGEFORMAT </w:instrText>
    </w:r>
    <w:r w:rsidRPr="009A241C">
      <w:rPr>
        <w:color w:val="335876"/>
      </w:rPr>
      <w:fldChar w:fldCharType="end"/>
    </w:r>
    <w:r w:rsidRPr="009A241C">
      <w:rPr>
        <w:color w:val="335876"/>
      </w:rPr>
      <w:t>PAGE</w:t>
    </w:r>
    <w:r w:rsidRPr="009A241C">
      <w:rPr>
        <w:color w:val="335876"/>
        <w:spacing w:val="20"/>
      </w:rPr>
      <w:t xml:space="preserve"> </w:t>
    </w:r>
    <w:r w:rsidRPr="009A241C">
      <w:rPr>
        <w:color w:val="335876"/>
      </w:rPr>
      <w:fldChar w:fldCharType="begin"/>
    </w:r>
    <w:r w:rsidRPr="009A241C">
      <w:rPr>
        <w:color w:val="335876"/>
      </w:rPr>
      <w:instrText xml:space="preserve"> PAGE   \* MERGEFORMAT </w:instrText>
    </w:r>
    <w:r w:rsidRPr="009A241C">
      <w:rPr>
        <w:color w:val="335876"/>
      </w:rPr>
      <w:fldChar w:fldCharType="separate"/>
    </w:r>
    <w:r>
      <w:rPr>
        <w:noProof/>
        <w:color w:val="335876"/>
      </w:rPr>
      <w:t>11</w:t>
    </w:r>
    <w:r w:rsidRPr="009A241C">
      <w:rPr>
        <w:color w:val="335876"/>
      </w:rPr>
      <w:fldChar w:fldCharType="end"/>
    </w:r>
    <w:r w:rsidRPr="009A241C">
      <w:rPr>
        <w:color w:val="335876"/>
      </w:rPr>
      <w:t xml:space="preserve"> OF </w:t>
    </w:r>
    <w:r w:rsidRPr="00D23519">
      <w:rPr>
        <w:color w:val="335876"/>
      </w:rPr>
      <w:fldChar w:fldCharType="begin"/>
    </w:r>
    <w:r w:rsidRPr="00D23519">
      <w:rPr>
        <w:color w:val="335876"/>
      </w:rPr>
      <w:instrText xml:space="preserve"> NUMPAGES   \* MERGEFORMAT </w:instrText>
    </w:r>
    <w:r w:rsidRPr="00D23519">
      <w:rPr>
        <w:color w:val="335876"/>
      </w:rPr>
      <w:fldChar w:fldCharType="separate"/>
    </w:r>
    <w:r>
      <w:rPr>
        <w:noProof/>
        <w:color w:val="335876"/>
      </w:rPr>
      <w:t>11</w:t>
    </w:r>
    <w:r w:rsidRPr="00D23519">
      <w:rPr>
        <w:color w:val="335876"/>
      </w:rPr>
      <w:fldChar w:fldCharType="end"/>
    </w:r>
  </w:p>
  <w:p w14:paraId="2FD2318A" w14:textId="77777777" w:rsidR="00D27331" w:rsidRPr="00607411" w:rsidRDefault="00D27331"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30EF" w14:textId="77777777" w:rsidR="00381B67" w:rsidRDefault="00381B67">
      <w:r>
        <w:separator/>
      </w:r>
    </w:p>
  </w:footnote>
  <w:footnote w:type="continuationSeparator" w:id="0">
    <w:p w14:paraId="0362B41F" w14:textId="77777777" w:rsidR="00381B67" w:rsidRDefault="00381B67">
      <w:r>
        <w:continuationSeparator/>
      </w:r>
    </w:p>
  </w:footnote>
  <w:footnote w:type="continuationNotice" w:id="1">
    <w:p w14:paraId="585F1F85" w14:textId="77777777" w:rsidR="00381B67" w:rsidRDefault="00381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D27331" w:rsidRPr="00BE2B9A" w14:paraId="24E6EAF0" w14:textId="77777777">
      <w:trPr>
        <w:trHeight w:hRule="exact" w:val="567"/>
      </w:trPr>
      <w:tc>
        <w:tcPr>
          <w:tcW w:w="3629" w:type="dxa"/>
          <w:shd w:val="clear" w:color="auto" w:fill="auto"/>
        </w:tcPr>
        <w:p w14:paraId="5193A228" w14:textId="77777777" w:rsidR="00D27331" w:rsidRPr="00BE2B9A" w:rsidRDefault="00D27331" w:rsidP="000E5315">
          <w:pPr>
            <w:pStyle w:val="Header"/>
            <w:spacing w:before="100" w:after="100"/>
            <w:rPr>
              <w:sz w:val="32"/>
            </w:rP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6010" w:type="dxa"/>
          <w:shd w:val="clear" w:color="auto" w:fill="auto"/>
        </w:tcPr>
        <w:p w14:paraId="27C0A782" w14:textId="77777777" w:rsidR="00D27331" w:rsidRPr="00BE2B9A" w:rsidRDefault="0082428C" w:rsidP="000E5315">
          <w:pPr>
            <w:pStyle w:val="Header"/>
            <w:spacing w:before="160" w:after="100"/>
            <w:jc w:val="right"/>
            <w:rPr>
              <w:sz w:val="15"/>
            </w:rPr>
          </w:pPr>
          <w:r>
            <w:fldChar w:fldCharType="begin"/>
          </w:r>
          <w:r>
            <w:instrText xml:space="preserve"> TITLE  \* Upper  \* MERGEFORMAT </w:instrText>
          </w:r>
          <w:r>
            <w:fldChar w:fldCharType="separate"/>
          </w:r>
          <w:r w:rsidR="00D27331">
            <w:rPr>
              <w:caps w:val="0"/>
            </w:rPr>
            <w:t>ATO FATCA.0001 2017 PACKAGE V1.4 CONTENTS</w:t>
          </w:r>
          <w:r>
            <w:rPr>
              <w:caps w:val="0"/>
            </w:rPr>
            <w:fldChar w:fldCharType="end"/>
          </w:r>
        </w:p>
      </w:tc>
    </w:tr>
  </w:tbl>
  <w:p w14:paraId="49CFC251" w14:textId="77777777" w:rsidR="00D27331" w:rsidRPr="004E35EF" w:rsidRDefault="00D27331" w:rsidP="000E5315">
    <w:pPr>
      <w:pStyle w:val="Header"/>
      <w:rPr>
        <w:vanish/>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F6A7" w14:textId="77777777" w:rsidR="00D27331" w:rsidRDefault="00D27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95BF" w14:textId="34231788" w:rsidR="00D27331" w:rsidRPr="009A241C" w:rsidRDefault="006B27B2" w:rsidP="00B75EA0">
    <w:pPr>
      <w:pStyle w:val="Header"/>
      <w:pBdr>
        <w:bottom w:val="single" w:sz="4" w:space="1" w:color="auto"/>
      </w:pBdr>
      <w:tabs>
        <w:tab w:val="right" w:pos="9328"/>
      </w:tabs>
      <w:rPr>
        <w:color w:val="335876"/>
        <w:sz w:val="15"/>
      </w:rPr>
    </w:pPr>
    <w:r w:rsidRPr="006B27B2">
      <w:rPr>
        <w:color w:val="335876"/>
        <w:sz w:val="16"/>
        <w:szCs w:val="16"/>
      </w:rPr>
      <w:t>Australian Taxation Office</w:t>
    </w:r>
    <w:r w:rsidR="00D27331">
      <w:rPr>
        <w:color w:val="335876"/>
        <w:sz w:val="16"/>
        <w:szCs w:val="16"/>
      </w:rPr>
      <w:tab/>
      <w:t xml:space="preserve">                                                            ATO FATCA.0001 2017 Package v1.1</w:t>
    </w:r>
    <w:r>
      <w:rPr>
        <w:color w:val="335876"/>
        <w:sz w:val="16"/>
        <w:szCs w:val="16"/>
      </w:rPr>
      <w:t>1</w:t>
    </w:r>
    <w:r w:rsidR="00D27331" w:rsidRPr="006A05C4">
      <w:rPr>
        <w:color w:val="335876"/>
        <w:sz w:val="16"/>
        <w:szCs w:val="16"/>
      </w:rPr>
      <w:t xml:space="preserve"> ContENts</w:t>
    </w:r>
  </w:p>
  <w:p w14:paraId="471B8159" w14:textId="77777777" w:rsidR="00D27331" w:rsidRPr="00607411" w:rsidRDefault="00D27331" w:rsidP="000E5315">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8FC4" w14:textId="77777777" w:rsidR="00D27331" w:rsidRDefault="00D273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77B2" w14:textId="77777777" w:rsidR="00D27331" w:rsidRDefault="00D27331" w:rsidP="004E6E7E">
    <w:pPr>
      <w:pStyle w:val="Header"/>
      <w:pBdr>
        <w:bottom w:val="single" w:sz="4" w:space="1" w:color="auto"/>
      </w:pBdr>
      <w:tabs>
        <w:tab w:val="right" w:pos="15451"/>
      </w:tabs>
      <w:rPr>
        <w:color w:val="335876"/>
        <w:sz w:val="16"/>
        <w:szCs w:val="16"/>
      </w:rPr>
    </w:pPr>
  </w:p>
  <w:p w14:paraId="7C37AE05" w14:textId="085E32EF" w:rsidR="00D27331" w:rsidRPr="009A241C" w:rsidRDefault="006B27B2" w:rsidP="004E6E7E">
    <w:pPr>
      <w:pStyle w:val="Header"/>
      <w:pBdr>
        <w:bottom w:val="single" w:sz="4" w:space="1" w:color="auto"/>
      </w:pBdr>
      <w:tabs>
        <w:tab w:val="right" w:pos="15451"/>
      </w:tabs>
      <w:rPr>
        <w:color w:val="335876"/>
        <w:sz w:val="15"/>
      </w:rPr>
    </w:pPr>
    <w:r w:rsidRPr="006B27B2">
      <w:rPr>
        <w:color w:val="335876"/>
        <w:sz w:val="16"/>
        <w:szCs w:val="16"/>
      </w:rPr>
      <w:t>Australian Taxation Office</w:t>
    </w:r>
    <w:r w:rsidR="00D27331" w:rsidRPr="009A241C">
      <w:rPr>
        <w:color w:val="335876"/>
        <w:sz w:val="16"/>
        <w:szCs w:val="16"/>
      </w:rPr>
      <w:t xml:space="preserve"> </w:t>
    </w:r>
    <w:r w:rsidR="00D27331">
      <w:rPr>
        <w:color w:val="335876"/>
        <w:sz w:val="16"/>
        <w:szCs w:val="16"/>
      </w:rPr>
      <w:tab/>
      <w:t xml:space="preserve">                     ATO FATCA.0001 2017</w:t>
    </w:r>
    <w:r w:rsidR="00D27331" w:rsidRPr="006A05C4">
      <w:rPr>
        <w:color w:val="335876"/>
        <w:sz w:val="16"/>
        <w:szCs w:val="16"/>
      </w:rPr>
      <w:t xml:space="preserve"> Package v</w:t>
    </w:r>
    <w:r w:rsidR="00D27331">
      <w:rPr>
        <w:color w:val="335876"/>
        <w:sz w:val="16"/>
        <w:szCs w:val="16"/>
      </w:rPr>
      <w:t>1.1</w:t>
    </w:r>
    <w:r>
      <w:rPr>
        <w:color w:val="335876"/>
        <w:sz w:val="16"/>
        <w:szCs w:val="16"/>
      </w:rPr>
      <w:t>1</w:t>
    </w:r>
    <w:r w:rsidR="00D27331">
      <w:rPr>
        <w:color w:val="335876"/>
        <w:sz w:val="16"/>
        <w:szCs w:val="16"/>
      </w:rPr>
      <w:t xml:space="preserve"> </w:t>
    </w:r>
    <w:r w:rsidR="00D27331" w:rsidRPr="006A05C4">
      <w:rPr>
        <w:color w:val="335876"/>
        <w:sz w:val="16"/>
        <w:szCs w:val="16"/>
      </w:rPr>
      <w:t>ContENts</w:t>
    </w:r>
  </w:p>
  <w:p w14:paraId="7F1BE528" w14:textId="77777777" w:rsidR="00D27331" w:rsidRPr="00607411" w:rsidRDefault="00D27331"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1584" w14:textId="17AACB0E" w:rsidR="00D27331" w:rsidRPr="00514BDC" w:rsidRDefault="006B27B2" w:rsidP="00BB7859">
    <w:pPr>
      <w:pStyle w:val="Header"/>
      <w:pBdr>
        <w:bottom w:val="single" w:sz="4" w:space="1" w:color="auto"/>
      </w:pBdr>
      <w:tabs>
        <w:tab w:val="right" w:pos="9469"/>
        <w:tab w:val="right" w:pos="14175"/>
      </w:tabs>
      <w:rPr>
        <w:color w:val="335876"/>
        <w:sz w:val="16"/>
        <w:szCs w:val="16"/>
      </w:rPr>
    </w:pPr>
    <w:r w:rsidRPr="006B27B2">
      <w:rPr>
        <w:color w:val="335876"/>
        <w:sz w:val="16"/>
        <w:szCs w:val="16"/>
      </w:rPr>
      <w:t>Australian Taxation Office</w:t>
    </w:r>
    <w:r w:rsidR="00D27331" w:rsidRPr="009A241C">
      <w:rPr>
        <w:color w:val="335876"/>
        <w:sz w:val="16"/>
        <w:szCs w:val="16"/>
      </w:rPr>
      <w:t xml:space="preserve"> </w:t>
    </w:r>
    <w:r w:rsidR="00D27331">
      <w:rPr>
        <w:color w:val="335876"/>
        <w:sz w:val="16"/>
        <w:szCs w:val="16"/>
      </w:rPr>
      <w:t xml:space="preserve">                                                   </w:t>
    </w:r>
    <w:r w:rsidR="00D27331">
      <w:rPr>
        <w:color w:val="335876"/>
        <w:sz w:val="16"/>
        <w:szCs w:val="16"/>
      </w:rPr>
      <w:tab/>
      <w:t xml:space="preserve">  aTO FATCA.0001 2017</w:t>
    </w:r>
    <w:r w:rsidR="00D27331" w:rsidRPr="006A05C4">
      <w:rPr>
        <w:color w:val="335876"/>
        <w:sz w:val="16"/>
        <w:szCs w:val="16"/>
      </w:rPr>
      <w:t xml:space="preserve"> Package v</w:t>
    </w:r>
    <w:r w:rsidR="00D27331">
      <w:rPr>
        <w:color w:val="335876"/>
        <w:sz w:val="16"/>
        <w:szCs w:val="16"/>
      </w:rPr>
      <w:t>1.1</w:t>
    </w:r>
    <w:r>
      <w:rPr>
        <w:color w:val="335876"/>
        <w:sz w:val="16"/>
        <w:szCs w:val="16"/>
      </w:rPr>
      <w:t>1</w:t>
    </w:r>
    <w:r w:rsidR="00D27331">
      <w:rPr>
        <w:color w:val="335876"/>
        <w:sz w:val="16"/>
        <w:szCs w:val="16"/>
      </w:rPr>
      <w:t xml:space="preserve"> </w:t>
    </w:r>
    <w:r w:rsidR="00D27331" w:rsidRPr="006A05C4">
      <w:rPr>
        <w:color w:val="335876"/>
        <w:sz w:val="16"/>
        <w:szCs w:val="16"/>
      </w:rPr>
      <w:t>ContENts</w:t>
    </w:r>
  </w:p>
  <w:p w14:paraId="0AFA61AB" w14:textId="77777777" w:rsidR="00D27331" w:rsidRPr="00607411" w:rsidRDefault="00D27331"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ttention_pms" style="width:13.1pt;height:13.1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4" w15:restartNumberingAfterBreak="0">
    <w:nsid w:val="02D854E1"/>
    <w:multiLevelType w:val="hybridMultilevel"/>
    <w:tmpl w:val="ECCC05E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7D958A3"/>
    <w:multiLevelType w:val="hybridMultilevel"/>
    <w:tmpl w:val="D35626FC"/>
    <w:lvl w:ilvl="0" w:tplc="CB2CD0B8">
      <w:start w:val="18"/>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6"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9"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8"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9"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1"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42991BB8"/>
    <w:multiLevelType w:val="hybridMultilevel"/>
    <w:tmpl w:val="973ECAAA"/>
    <w:lvl w:ilvl="0" w:tplc="7EA626B0">
      <w:start w:val="2"/>
      <w:numFmt w:val="bullet"/>
      <w:lvlText w:val="-"/>
      <w:lvlJc w:val="left"/>
      <w:pPr>
        <w:ind w:left="1080" w:hanging="360"/>
      </w:pPr>
      <w:rPr>
        <w:rFonts w:ascii="Arial" w:eastAsia="Times New Roman"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6"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6"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6"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8"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89"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AFD0543"/>
    <w:multiLevelType w:val="hybridMultilevel"/>
    <w:tmpl w:val="FF226C62"/>
    <w:lvl w:ilvl="0" w:tplc="80666484">
      <w:start w:val="1"/>
      <w:numFmt w:val="bullet"/>
      <w:lvlText w:val=""/>
      <w:lvlPicBulletId w:val="0"/>
      <w:lvlJc w:val="left"/>
      <w:pPr>
        <w:tabs>
          <w:tab w:val="num" w:pos="720"/>
        </w:tabs>
        <w:ind w:left="720" w:hanging="360"/>
      </w:pPr>
      <w:rPr>
        <w:rFonts w:ascii="Symbol" w:hAnsi="Symbol" w:hint="default"/>
      </w:rPr>
    </w:lvl>
    <w:lvl w:ilvl="1" w:tplc="A21A3896" w:tentative="1">
      <w:start w:val="1"/>
      <w:numFmt w:val="bullet"/>
      <w:lvlText w:val=""/>
      <w:lvlJc w:val="left"/>
      <w:pPr>
        <w:tabs>
          <w:tab w:val="num" w:pos="1440"/>
        </w:tabs>
        <w:ind w:left="1440" w:hanging="360"/>
      </w:pPr>
      <w:rPr>
        <w:rFonts w:ascii="Symbol" w:hAnsi="Symbol" w:hint="default"/>
      </w:rPr>
    </w:lvl>
    <w:lvl w:ilvl="2" w:tplc="467C5272" w:tentative="1">
      <w:start w:val="1"/>
      <w:numFmt w:val="bullet"/>
      <w:lvlText w:val=""/>
      <w:lvlJc w:val="left"/>
      <w:pPr>
        <w:tabs>
          <w:tab w:val="num" w:pos="2160"/>
        </w:tabs>
        <w:ind w:left="2160" w:hanging="360"/>
      </w:pPr>
      <w:rPr>
        <w:rFonts w:ascii="Symbol" w:hAnsi="Symbol" w:hint="default"/>
      </w:rPr>
    </w:lvl>
    <w:lvl w:ilvl="3" w:tplc="4BE4FF30" w:tentative="1">
      <w:start w:val="1"/>
      <w:numFmt w:val="bullet"/>
      <w:lvlText w:val=""/>
      <w:lvlJc w:val="left"/>
      <w:pPr>
        <w:tabs>
          <w:tab w:val="num" w:pos="2880"/>
        </w:tabs>
        <w:ind w:left="2880" w:hanging="360"/>
      </w:pPr>
      <w:rPr>
        <w:rFonts w:ascii="Symbol" w:hAnsi="Symbol" w:hint="default"/>
      </w:rPr>
    </w:lvl>
    <w:lvl w:ilvl="4" w:tplc="6DB2B12E" w:tentative="1">
      <w:start w:val="1"/>
      <w:numFmt w:val="bullet"/>
      <w:lvlText w:val=""/>
      <w:lvlJc w:val="left"/>
      <w:pPr>
        <w:tabs>
          <w:tab w:val="num" w:pos="3600"/>
        </w:tabs>
        <w:ind w:left="3600" w:hanging="360"/>
      </w:pPr>
      <w:rPr>
        <w:rFonts w:ascii="Symbol" w:hAnsi="Symbol" w:hint="default"/>
      </w:rPr>
    </w:lvl>
    <w:lvl w:ilvl="5" w:tplc="E0F0EDCC" w:tentative="1">
      <w:start w:val="1"/>
      <w:numFmt w:val="bullet"/>
      <w:lvlText w:val=""/>
      <w:lvlJc w:val="left"/>
      <w:pPr>
        <w:tabs>
          <w:tab w:val="num" w:pos="4320"/>
        </w:tabs>
        <w:ind w:left="4320" w:hanging="360"/>
      </w:pPr>
      <w:rPr>
        <w:rFonts w:ascii="Symbol" w:hAnsi="Symbol" w:hint="default"/>
      </w:rPr>
    </w:lvl>
    <w:lvl w:ilvl="6" w:tplc="3FFC2A34" w:tentative="1">
      <w:start w:val="1"/>
      <w:numFmt w:val="bullet"/>
      <w:lvlText w:val=""/>
      <w:lvlJc w:val="left"/>
      <w:pPr>
        <w:tabs>
          <w:tab w:val="num" w:pos="5040"/>
        </w:tabs>
        <w:ind w:left="5040" w:hanging="360"/>
      </w:pPr>
      <w:rPr>
        <w:rFonts w:ascii="Symbol" w:hAnsi="Symbol" w:hint="default"/>
      </w:rPr>
    </w:lvl>
    <w:lvl w:ilvl="7" w:tplc="95046864" w:tentative="1">
      <w:start w:val="1"/>
      <w:numFmt w:val="bullet"/>
      <w:lvlText w:val=""/>
      <w:lvlJc w:val="left"/>
      <w:pPr>
        <w:tabs>
          <w:tab w:val="num" w:pos="5760"/>
        </w:tabs>
        <w:ind w:left="5760" w:hanging="360"/>
      </w:pPr>
      <w:rPr>
        <w:rFonts w:ascii="Symbol" w:hAnsi="Symbol" w:hint="default"/>
      </w:rPr>
    </w:lvl>
    <w:lvl w:ilvl="8" w:tplc="4C4C93FE" w:tentative="1">
      <w:start w:val="1"/>
      <w:numFmt w:val="bullet"/>
      <w:lvlText w:val=""/>
      <w:lvlJc w:val="left"/>
      <w:pPr>
        <w:tabs>
          <w:tab w:val="num" w:pos="6480"/>
        </w:tabs>
        <w:ind w:left="6480" w:hanging="360"/>
      </w:pPr>
      <w:rPr>
        <w:rFonts w:ascii="Symbol" w:hAnsi="Symbol" w:hint="default"/>
      </w:rPr>
    </w:lvl>
  </w:abstractNum>
  <w:abstractNum w:abstractNumId="97"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0"/>
  </w:num>
  <w:num w:numId="2">
    <w:abstractNumId w:val="67"/>
  </w:num>
  <w:num w:numId="3">
    <w:abstractNumId w:val="94"/>
  </w:num>
  <w:num w:numId="4">
    <w:abstractNumId w:val="47"/>
  </w:num>
  <w:num w:numId="5">
    <w:abstractNumId w:val="85"/>
  </w:num>
  <w:num w:numId="6">
    <w:abstractNumId w:val="38"/>
  </w:num>
  <w:num w:numId="7">
    <w:abstractNumId w:val="78"/>
  </w:num>
  <w:num w:numId="8">
    <w:abstractNumId w:val="63"/>
  </w:num>
  <w:num w:numId="9">
    <w:abstractNumId w:val="1"/>
  </w:num>
  <w:num w:numId="10">
    <w:abstractNumId w:val="52"/>
  </w:num>
  <w:num w:numId="11">
    <w:abstractNumId w:val="87"/>
  </w:num>
  <w:num w:numId="12">
    <w:abstractNumId w:val="35"/>
  </w:num>
  <w:num w:numId="13">
    <w:abstractNumId w:val="56"/>
  </w:num>
  <w:num w:numId="14">
    <w:abstractNumId w:val="0"/>
  </w:num>
  <w:num w:numId="15">
    <w:abstractNumId w:val="71"/>
  </w:num>
  <w:num w:numId="16">
    <w:abstractNumId w:val="41"/>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num>
  <w:num w:numId="19">
    <w:abstractNumId w:val="76"/>
  </w:num>
  <w:num w:numId="20">
    <w:abstractNumId w:val="88"/>
  </w:num>
  <w:num w:numId="21">
    <w:abstractNumId w:val="3"/>
  </w:num>
  <w:num w:numId="22">
    <w:abstractNumId w:val="60"/>
  </w:num>
  <w:num w:numId="23">
    <w:abstractNumId w:val="21"/>
  </w:num>
  <w:num w:numId="24">
    <w:abstractNumId w:val="75"/>
  </w:num>
  <w:num w:numId="25">
    <w:abstractNumId w:val="55"/>
  </w:num>
  <w:num w:numId="26">
    <w:abstractNumId w:val="77"/>
  </w:num>
  <w:num w:numId="27">
    <w:abstractNumId w:val="36"/>
  </w:num>
  <w:num w:numId="28">
    <w:abstractNumId w:val="48"/>
  </w:num>
  <w:num w:numId="29">
    <w:abstractNumId w:val="4"/>
  </w:num>
  <w:num w:numId="30">
    <w:abstractNumId w:val="96"/>
  </w:num>
  <w:num w:numId="31">
    <w:abstractNumId w:val="30"/>
  </w:num>
  <w:num w:numId="32">
    <w:abstractNumId w:val="4"/>
  </w:num>
  <w:num w:numId="33">
    <w:abstractNumId w:val="4"/>
  </w:num>
  <w:num w:numId="34">
    <w:abstractNumId w:val="5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9AF"/>
    <w:rsid w:val="00003F1E"/>
    <w:rsid w:val="000045F5"/>
    <w:rsid w:val="00005C04"/>
    <w:rsid w:val="0000678A"/>
    <w:rsid w:val="00006A99"/>
    <w:rsid w:val="000075E8"/>
    <w:rsid w:val="00007FD6"/>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3760"/>
    <w:rsid w:val="000239A2"/>
    <w:rsid w:val="00023FC5"/>
    <w:rsid w:val="000241D1"/>
    <w:rsid w:val="0002622B"/>
    <w:rsid w:val="00026A24"/>
    <w:rsid w:val="00027237"/>
    <w:rsid w:val="0002748B"/>
    <w:rsid w:val="00027C5F"/>
    <w:rsid w:val="0003012B"/>
    <w:rsid w:val="0003248C"/>
    <w:rsid w:val="000335BA"/>
    <w:rsid w:val="000336CC"/>
    <w:rsid w:val="000338D4"/>
    <w:rsid w:val="00033B97"/>
    <w:rsid w:val="00033EAB"/>
    <w:rsid w:val="00034071"/>
    <w:rsid w:val="00036D70"/>
    <w:rsid w:val="000404BF"/>
    <w:rsid w:val="0004097D"/>
    <w:rsid w:val="00041D83"/>
    <w:rsid w:val="000428AC"/>
    <w:rsid w:val="00042E3F"/>
    <w:rsid w:val="00042FD1"/>
    <w:rsid w:val="00043D49"/>
    <w:rsid w:val="00044669"/>
    <w:rsid w:val="00044EEF"/>
    <w:rsid w:val="00044F8E"/>
    <w:rsid w:val="0004582D"/>
    <w:rsid w:val="00045E2D"/>
    <w:rsid w:val="00047193"/>
    <w:rsid w:val="000512C6"/>
    <w:rsid w:val="00051A4B"/>
    <w:rsid w:val="00051BA9"/>
    <w:rsid w:val="000520BC"/>
    <w:rsid w:val="00052656"/>
    <w:rsid w:val="00052A66"/>
    <w:rsid w:val="00052C95"/>
    <w:rsid w:val="00052F89"/>
    <w:rsid w:val="000530A1"/>
    <w:rsid w:val="0005381A"/>
    <w:rsid w:val="00054368"/>
    <w:rsid w:val="00055FC3"/>
    <w:rsid w:val="000567F9"/>
    <w:rsid w:val="00056A48"/>
    <w:rsid w:val="00057EE3"/>
    <w:rsid w:val="000603D0"/>
    <w:rsid w:val="00062B2B"/>
    <w:rsid w:val="00062DAA"/>
    <w:rsid w:val="00063250"/>
    <w:rsid w:val="00063FFB"/>
    <w:rsid w:val="00064BC5"/>
    <w:rsid w:val="00064D63"/>
    <w:rsid w:val="000656D4"/>
    <w:rsid w:val="0006596C"/>
    <w:rsid w:val="00065FDE"/>
    <w:rsid w:val="00066793"/>
    <w:rsid w:val="0006768F"/>
    <w:rsid w:val="00067C80"/>
    <w:rsid w:val="000706F4"/>
    <w:rsid w:val="000717BC"/>
    <w:rsid w:val="00071BB8"/>
    <w:rsid w:val="000720A9"/>
    <w:rsid w:val="00072EC1"/>
    <w:rsid w:val="00073B2F"/>
    <w:rsid w:val="00075D54"/>
    <w:rsid w:val="000844C4"/>
    <w:rsid w:val="0008474B"/>
    <w:rsid w:val="00084A87"/>
    <w:rsid w:val="00085BE3"/>
    <w:rsid w:val="00090D01"/>
    <w:rsid w:val="000913C5"/>
    <w:rsid w:val="00091CB1"/>
    <w:rsid w:val="000926B0"/>
    <w:rsid w:val="00092EC5"/>
    <w:rsid w:val="0009498C"/>
    <w:rsid w:val="00094C98"/>
    <w:rsid w:val="00095394"/>
    <w:rsid w:val="00095DCA"/>
    <w:rsid w:val="00095FE3"/>
    <w:rsid w:val="00096214"/>
    <w:rsid w:val="00096D70"/>
    <w:rsid w:val="000A0406"/>
    <w:rsid w:val="000A0A4B"/>
    <w:rsid w:val="000A0FDB"/>
    <w:rsid w:val="000A1383"/>
    <w:rsid w:val="000A1754"/>
    <w:rsid w:val="000A1CEC"/>
    <w:rsid w:val="000A1EF9"/>
    <w:rsid w:val="000A28D6"/>
    <w:rsid w:val="000A2929"/>
    <w:rsid w:val="000A30DF"/>
    <w:rsid w:val="000A594E"/>
    <w:rsid w:val="000A5A62"/>
    <w:rsid w:val="000A5CA0"/>
    <w:rsid w:val="000A63D0"/>
    <w:rsid w:val="000A679F"/>
    <w:rsid w:val="000A728F"/>
    <w:rsid w:val="000B2D2F"/>
    <w:rsid w:val="000B2E81"/>
    <w:rsid w:val="000B3738"/>
    <w:rsid w:val="000B3BFE"/>
    <w:rsid w:val="000B49B6"/>
    <w:rsid w:val="000B4ECD"/>
    <w:rsid w:val="000B548E"/>
    <w:rsid w:val="000B55A8"/>
    <w:rsid w:val="000B58DD"/>
    <w:rsid w:val="000B5C31"/>
    <w:rsid w:val="000B6E46"/>
    <w:rsid w:val="000C0729"/>
    <w:rsid w:val="000C1961"/>
    <w:rsid w:val="000C1974"/>
    <w:rsid w:val="000C206A"/>
    <w:rsid w:val="000C35F8"/>
    <w:rsid w:val="000C42F1"/>
    <w:rsid w:val="000C4953"/>
    <w:rsid w:val="000C6567"/>
    <w:rsid w:val="000C676C"/>
    <w:rsid w:val="000C7F9D"/>
    <w:rsid w:val="000C7FC8"/>
    <w:rsid w:val="000D07CB"/>
    <w:rsid w:val="000D1CD5"/>
    <w:rsid w:val="000D1D32"/>
    <w:rsid w:val="000D24CF"/>
    <w:rsid w:val="000D26D2"/>
    <w:rsid w:val="000D3A3C"/>
    <w:rsid w:val="000D41AC"/>
    <w:rsid w:val="000D455C"/>
    <w:rsid w:val="000D76AC"/>
    <w:rsid w:val="000D7C95"/>
    <w:rsid w:val="000D7E2E"/>
    <w:rsid w:val="000E012E"/>
    <w:rsid w:val="000E0DAB"/>
    <w:rsid w:val="000E1EA8"/>
    <w:rsid w:val="000E1FAF"/>
    <w:rsid w:val="000E210F"/>
    <w:rsid w:val="000E34DE"/>
    <w:rsid w:val="000E3652"/>
    <w:rsid w:val="000E3B30"/>
    <w:rsid w:val="000E4085"/>
    <w:rsid w:val="000E5315"/>
    <w:rsid w:val="000E5F07"/>
    <w:rsid w:val="000E6F29"/>
    <w:rsid w:val="000F02C2"/>
    <w:rsid w:val="000F033F"/>
    <w:rsid w:val="000F04A9"/>
    <w:rsid w:val="000F1055"/>
    <w:rsid w:val="000F28FD"/>
    <w:rsid w:val="000F2B20"/>
    <w:rsid w:val="000F38D0"/>
    <w:rsid w:val="000F3AD9"/>
    <w:rsid w:val="000F46D1"/>
    <w:rsid w:val="000F486D"/>
    <w:rsid w:val="00102501"/>
    <w:rsid w:val="00103562"/>
    <w:rsid w:val="00104132"/>
    <w:rsid w:val="00104779"/>
    <w:rsid w:val="0010598B"/>
    <w:rsid w:val="00105D3E"/>
    <w:rsid w:val="00106DA3"/>
    <w:rsid w:val="00107A8F"/>
    <w:rsid w:val="00110EAB"/>
    <w:rsid w:val="00112A1A"/>
    <w:rsid w:val="00113270"/>
    <w:rsid w:val="001137DE"/>
    <w:rsid w:val="0011440D"/>
    <w:rsid w:val="00114834"/>
    <w:rsid w:val="0011542B"/>
    <w:rsid w:val="00115CD2"/>
    <w:rsid w:val="00116A9D"/>
    <w:rsid w:val="00116E43"/>
    <w:rsid w:val="00117317"/>
    <w:rsid w:val="001208FD"/>
    <w:rsid w:val="00121371"/>
    <w:rsid w:val="00122A8D"/>
    <w:rsid w:val="00122F16"/>
    <w:rsid w:val="00124B0E"/>
    <w:rsid w:val="00125BDD"/>
    <w:rsid w:val="00126304"/>
    <w:rsid w:val="00131A8F"/>
    <w:rsid w:val="0013348E"/>
    <w:rsid w:val="00133D58"/>
    <w:rsid w:val="00133DC7"/>
    <w:rsid w:val="001340F9"/>
    <w:rsid w:val="001341C8"/>
    <w:rsid w:val="001344D7"/>
    <w:rsid w:val="0013586C"/>
    <w:rsid w:val="00135A2A"/>
    <w:rsid w:val="00135C3F"/>
    <w:rsid w:val="001375BD"/>
    <w:rsid w:val="00137755"/>
    <w:rsid w:val="00137CDF"/>
    <w:rsid w:val="00140844"/>
    <w:rsid w:val="001416AA"/>
    <w:rsid w:val="00143518"/>
    <w:rsid w:val="00144B8E"/>
    <w:rsid w:val="00145121"/>
    <w:rsid w:val="001461C8"/>
    <w:rsid w:val="00146341"/>
    <w:rsid w:val="001469A6"/>
    <w:rsid w:val="001477A0"/>
    <w:rsid w:val="00150122"/>
    <w:rsid w:val="00150148"/>
    <w:rsid w:val="00153400"/>
    <w:rsid w:val="00153C5E"/>
    <w:rsid w:val="0015487A"/>
    <w:rsid w:val="001555FC"/>
    <w:rsid w:val="00155889"/>
    <w:rsid w:val="0015679C"/>
    <w:rsid w:val="0015783B"/>
    <w:rsid w:val="00157EB7"/>
    <w:rsid w:val="00162A04"/>
    <w:rsid w:val="00162B8E"/>
    <w:rsid w:val="001637C7"/>
    <w:rsid w:val="00163DBF"/>
    <w:rsid w:val="00164B86"/>
    <w:rsid w:val="001650D0"/>
    <w:rsid w:val="001657FC"/>
    <w:rsid w:val="00165835"/>
    <w:rsid w:val="00165B17"/>
    <w:rsid w:val="00166A83"/>
    <w:rsid w:val="00166BC6"/>
    <w:rsid w:val="00167F64"/>
    <w:rsid w:val="00170D1D"/>
    <w:rsid w:val="00170EC4"/>
    <w:rsid w:val="00171335"/>
    <w:rsid w:val="001716A5"/>
    <w:rsid w:val="00172FFC"/>
    <w:rsid w:val="00174661"/>
    <w:rsid w:val="00174AEA"/>
    <w:rsid w:val="001768D0"/>
    <w:rsid w:val="00176952"/>
    <w:rsid w:val="00180524"/>
    <w:rsid w:val="001810A8"/>
    <w:rsid w:val="00181712"/>
    <w:rsid w:val="00181779"/>
    <w:rsid w:val="00182BFA"/>
    <w:rsid w:val="00183D65"/>
    <w:rsid w:val="001842CC"/>
    <w:rsid w:val="00185AF4"/>
    <w:rsid w:val="00185CD5"/>
    <w:rsid w:val="001865ED"/>
    <w:rsid w:val="00186737"/>
    <w:rsid w:val="00191051"/>
    <w:rsid w:val="00191AD0"/>
    <w:rsid w:val="00193AE3"/>
    <w:rsid w:val="00194715"/>
    <w:rsid w:val="001949A9"/>
    <w:rsid w:val="00195BA6"/>
    <w:rsid w:val="00195F63"/>
    <w:rsid w:val="00197DAB"/>
    <w:rsid w:val="00197EB0"/>
    <w:rsid w:val="001A02AF"/>
    <w:rsid w:val="001A042F"/>
    <w:rsid w:val="001A0706"/>
    <w:rsid w:val="001A07EF"/>
    <w:rsid w:val="001A1002"/>
    <w:rsid w:val="001A202A"/>
    <w:rsid w:val="001A4060"/>
    <w:rsid w:val="001A5AAD"/>
    <w:rsid w:val="001A5E13"/>
    <w:rsid w:val="001A6F72"/>
    <w:rsid w:val="001B03B1"/>
    <w:rsid w:val="001B12D5"/>
    <w:rsid w:val="001B1FE4"/>
    <w:rsid w:val="001B2A2A"/>
    <w:rsid w:val="001B2D8F"/>
    <w:rsid w:val="001B2FF9"/>
    <w:rsid w:val="001B30DF"/>
    <w:rsid w:val="001B42E7"/>
    <w:rsid w:val="001B4AE1"/>
    <w:rsid w:val="001B5A50"/>
    <w:rsid w:val="001B5C4A"/>
    <w:rsid w:val="001B634F"/>
    <w:rsid w:val="001B6AA6"/>
    <w:rsid w:val="001B703B"/>
    <w:rsid w:val="001C0139"/>
    <w:rsid w:val="001C048C"/>
    <w:rsid w:val="001C0625"/>
    <w:rsid w:val="001C0648"/>
    <w:rsid w:val="001C121E"/>
    <w:rsid w:val="001C1449"/>
    <w:rsid w:val="001C3D66"/>
    <w:rsid w:val="001C474F"/>
    <w:rsid w:val="001C4BD6"/>
    <w:rsid w:val="001C51FC"/>
    <w:rsid w:val="001C758E"/>
    <w:rsid w:val="001D2213"/>
    <w:rsid w:val="001D3277"/>
    <w:rsid w:val="001D333F"/>
    <w:rsid w:val="001D34C3"/>
    <w:rsid w:val="001D3FD0"/>
    <w:rsid w:val="001D46EC"/>
    <w:rsid w:val="001D5DE2"/>
    <w:rsid w:val="001D6A6A"/>
    <w:rsid w:val="001E1109"/>
    <w:rsid w:val="001E168F"/>
    <w:rsid w:val="001E1DE7"/>
    <w:rsid w:val="001E389A"/>
    <w:rsid w:val="001E41DB"/>
    <w:rsid w:val="001E5581"/>
    <w:rsid w:val="001E57DB"/>
    <w:rsid w:val="001E5947"/>
    <w:rsid w:val="001E5C94"/>
    <w:rsid w:val="001E6B2E"/>
    <w:rsid w:val="001E6CB1"/>
    <w:rsid w:val="001E794B"/>
    <w:rsid w:val="001F03DF"/>
    <w:rsid w:val="001F239F"/>
    <w:rsid w:val="001F2E62"/>
    <w:rsid w:val="001F470A"/>
    <w:rsid w:val="001F6305"/>
    <w:rsid w:val="002002F4"/>
    <w:rsid w:val="00200CE3"/>
    <w:rsid w:val="00202E70"/>
    <w:rsid w:val="002037CB"/>
    <w:rsid w:val="00203AC0"/>
    <w:rsid w:val="002044A2"/>
    <w:rsid w:val="002071A1"/>
    <w:rsid w:val="00211D19"/>
    <w:rsid w:val="00214661"/>
    <w:rsid w:val="00214A1B"/>
    <w:rsid w:val="002166B0"/>
    <w:rsid w:val="00220C56"/>
    <w:rsid w:val="00221373"/>
    <w:rsid w:val="00223303"/>
    <w:rsid w:val="00224E7B"/>
    <w:rsid w:val="00226F98"/>
    <w:rsid w:val="0022703D"/>
    <w:rsid w:val="002270F9"/>
    <w:rsid w:val="00227CF8"/>
    <w:rsid w:val="00227EE8"/>
    <w:rsid w:val="00230330"/>
    <w:rsid w:val="00230D49"/>
    <w:rsid w:val="00230DBB"/>
    <w:rsid w:val="00231D5C"/>
    <w:rsid w:val="0023277B"/>
    <w:rsid w:val="002335E5"/>
    <w:rsid w:val="0023370F"/>
    <w:rsid w:val="002337FF"/>
    <w:rsid w:val="0023469D"/>
    <w:rsid w:val="00234C9D"/>
    <w:rsid w:val="002353BA"/>
    <w:rsid w:val="002361A3"/>
    <w:rsid w:val="00237007"/>
    <w:rsid w:val="00240EFD"/>
    <w:rsid w:val="0024111A"/>
    <w:rsid w:val="00241C0B"/>
    <w:rsid w:val="00244E09"/>
    <w:rsid w:val="002457F7"/>
    <w:rsid w:val="00245BB9"/>
    <w:rsid w:val="00245EC2"/>
    <w:rsid w:val="00247769"/>
    <w:rsid w:val="00247C52"/>
    <w:rsid w:val="00247E73"/>
    <w:rsid w:val="00247E83"/>
    <w:rsid w:val="002502E7"/>
    <w:rsid w:val="00250516"/>
    <w:rsid w:val="00250879"/>
    <w:rsid w:val="00251C68"/>
    <w:rsid w:val="00251F86"/>
    <w:rsid w:val="002547BF"/>
    <w:rsid w:val="00254899"/>
    <w:rsid w:val="0025583B"/>
    <w:rsid w:val="00257B2C"/>
    <w:rsid w:val="00257C82"/>
    <w:rsid w:val="002613A9"/>
    <w:rsid w:val="0026256C"/>
    <w:rsid w:val="002649AA"/>
    <w:rsid w:val="00264E14"/>
    <w:rsid w:val="00266459"/>
    <w:rsid w:val="002667A1"/>
    <w:rsid w:val="00266A46"/>
    <w:rsid w:val="00266D91"/>
    <w:rsid w:val="002677FB"/>
    <w:rsid w:val="00270D6F"/>
    <w:rsid w:val="00271152"/>
    <w:rsid w:val="0027139B"/>
    <w:rsid w:val="00271A51"/>
    <w:rsid w:val="00272C04"/>
    <w:rsid w:val="00273395"/>
    <w:rsid w:val="002733DA"/>
    <w:rsid w:val="00273875"/>
    <w:rsid w:val="0027478F"/>
    <w:rsid w:val="00274A45"/>
    <w:rsid w:val="0027537A"/>
    <w:rsid w:val="002755A8"/>
    <w:rsid w:val="00275615"/>
    <w:rsid w:val="002764F0"/>
    <w:rsid w:val="0027655F"/>
    <w:rsid w:val="00276F42"/>
    <w:rsid w:val="0028009A"/>
    <w:rsid w:val="002813D3"/>
    <w:rsid w:val="002822CC"/>
    <w:rsid w:val="00282657"/>
    <w:rsid w:val="002829BB"/>
    <w:rsid w:val="002847D0"/>
    <w:rsid w:val="002870E6"/>
    <w:rsid w:val="00290C23"/>
    <w:rsid w:val="00291356"/>
    <w:rsid w:val="00292AC0"/>
    <w:rsid w:val="002933CF"/>
    <w:rsid w:val="0029403C"/>
    <w:rsid w:val="00294AAE"/>
    <w:rsid w:val="00294D92"/>
    <w:rsid w:val="00295101"/>
    <w:rsid w:val="00295BF1"/>
    <w:rsid w:val="00296E96"/>
    <w:rsid w:val="00297FDD"/>
    <w:rsid w:val="002A00AF"/>
    <w:rsid w:val="002A0382"/>
    <w:rsid w:val="002A1CA1"/>
    <w:rsid w:val="002A1E30"/>
    <w:rsid w:val="002A2B8E"/>
    <w:rsid w:val="002A4B8F"/>
    <w:rsid w:val="002A5F3D"/>
    <w:rsid w:val="002A74AF"/>
    <w:rsid w:val="002B01D3"/>
    <w:rsid w:val="002B0CE4"/>
    <w:rsid w:val="002B124D"/>
    <w:rsid w:val="002B18BE"/>
    <w:rsid w:val="002B1D42"/>
    <w:rsid w:val="002B2710"/>
    <w:rsid w:val="002B2F4D"/>
    <w:rsid w:val="002B60C7"/>
    <w:rsid w:val="002B742D"/>
    <w:rsid w:val="002C0E58"/>
    <w:rsid w:val="002C17CB"/>
    <w:rsid w:val="002C2747"/>
    <w:rsid w:val="002C37E1"/>
    <w:rsid w:val="002C39D2"/>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8C"/>
    <w:rsid w:val="002D29B7"/>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749B"/>
    <w:rsid w:val="002E7D8E"/>
    <w:rsid w:val="002F08E8"/>
    <w:rsid w:val="002F0E16"/>
    <w:rsid w:val="002F1DD9"/>
    <w:rsid w:val="002F2D54"/>
    <w:rsid w:val="002F36C3"/>
    <w:rsid w:val="002F3B96"/>
    <w:rsid w:val="002F5782"/>
    <w:rsid w:val="002F62A7"/>
    <w:rsid w:val="00300082"/>
    <w:rsid w:val="00300545"/>
    <w:rsid w:val="00300735"/>
    <w:rsid w:val="00302AAC"/>
    <w:rsid w:val="0030311D"/>
    <w:rsid w:val="00303CAE"/>
    <w:rsid w:val="00305B52"/>
    <w:rsid w:val="00305BEC"/>
    <w:rsid w:val="0030763F"/>
    <w:rsid w:val="003076F4"/>
    <w:rsid w:val="003114F4"/>
    <w:rsid w:val="0031192D"/>
    <w:rsid w:val="00312881"/>
    <w:rsid w:val="00313044"/>
    <w:rsid w:val="003134FB"/>
    <w:rsid w:val="00314C57"/>
    <w:rsid w:val="00315471"/>
    <w:rsid w:val="00320073"/>
    <w:rsid w:val="00320627"/>
    <w:rsid w:val="00320883"/>
    <w:rsid w:val="00320D84"/>
    <w:rsid w:val="00322334"/>
    <w:rsid w:val="0032288E"/>
    <w:rsid w:val="00323B9B"/>
    <w:rsid w:val="00324569"/>
    <w:rsid w:val="0032477E"/>
    <w:rsid w:val="00325E24"/>
    <w:rsid w:val="0032605A"/>
    <w:rsid w:val="00327706"/>
    <w:rsid w:val="00327B9B"/>
    <w:rsid w:val="0033006B"/>
    <w:rsid w:val="00330460"/>
    <w:rsid w:val="003306E9"/>
    <w:rsid w:val="00331884"/>
    <w:rsid w:val="00331D15"/>
    <w:rsid w:val="00331F0A"/>
    <w:rsid w:val="0033283B"/>
    <w:rsid w:val="00332F03"/>
    <w:rsid w:val="00333E4E"/>
    <w:rsid w:val="00333F88"/>
    <w:rsid w:val="003341B2"/>
    <w:rsid w:val="003356C9"/>
    <w:rsid w:val="003379C1"/>
    <w:rsid w:val="00340144"/>
    <w:rsid w:val="00340398"/>
    <w:rsid w:val="00340E26"/>
    <w:rsid w:val="00341827"/>
    <w:rsid w:val="00342840"/>
    <w:rsid w:val="00342E48"/>
    <w:rsid w:val="00343C18"/>
    <w:rsid w:val="00347AA1"/>
    <w:rsid w:val="00347DA8"/>
    <w:rsid w:val="00350A2B"/>
    <w:rsid w:val="00351359"/>
    <w:rsid w:val="003517F4"/>
    <w:rsid w:val="003519C7"/>
    <w:rsid w:val="00351D90"/>
    <w:rsid w:val="00352913"/>
    <w:rsid w:val="00352F85"/>
    <w:rsid w:val="0035356D"/>
    <w:rsid w:val="003545CC"/>
    <w:rsid w:val="00354993"/>
    <w:rsid w:val="00355CE5"/>
    <w:rsid w:val="0035762A"/>
    <w:rsid w:val="00357C2B"/>
    <w:rsid w:val="00360C2D"/>
    <w:rsid w:val="0036149E"/>
    <w:rsid w:val="0036261B"/>
    <w:rsid w:val="00363889"/>
    <w:rsid w:val="00366806"/>
    <w:rsid w:val="00366A5C"/>
    <w:rsid w:val="00366DC6"/>
    <w:rsid w:val="00367B9D"/>
    <w:rsid w:val="003708F6"/>
    <w:rsid w:val="00370C05"/>
    <w:rsid w:val="00371509"/>
    <w:rsid w:val="00372336"/>
    <w:rsid w:val="00373B6A"/>
    <w:rsid w:val="00373C96"/>
    <w:rsid w:val="003758F5"/>
    <w:rsid w:val="00380444"/>
    <w:rsid w:val="003809AC"/>
    <w:rsid w:val="00381B67"/>
    <w:rsid w:val="00381EC1"/>
    <w:rsid w:val="00382302"/>
    <w:rsid w:val="00383C85"/>
    <w:rsid w:val="0038448C"/>
    <w:rsid w:val="00385EBB"/>
    <w:rsid w:val="00387ACD"/>
    <w:rsid w:val="00387F81"/>
    <w:rsid w:val="0039121B"/>
    <w:rsid w:val="00391B25"/>
    <w:rsid w:val="003920A2"/>
    <w:rsid w:val="003931E7"/>
    <w:rsid w:val="00395CCB"/>
    <w:rsid w:val="00396A48"/>
    <w:rsid w:val="003A0634"/>
    <w:rsid w:val="003A0CA9"/>
    <w:rsid w:val="003A1A80"/>
    <w:rsid w:val="003A3691"/>
    <w:rsid w:val="003A49C2"/>
    <w:rsid w:val="003A56F7"/>
    <w:rsid w:val="003A701F"/>
    <w:rsid w:val="003A7885"/>
    <w:rsid w:val="003B0180"/>
    <w:rsid w:val="003B0F9F"/>
    <w:rsid w:val="003B1EFE"/>
    <w:rsid w:val="003B2359"/>
    <w:rsid w:val="003B2394"/>
    <w:rsid w:val="003B2C8E"/>
    <w:rsid w:val="003B391C"/>
    <w:rsid w:val="003B3D0E"/>
    <w:rsid w:val="003B52DB"/>
    <w:rsid w:val="003B62DA"/>
    <w:rsid w:val="003B6BC9"/>
    <w:rsid w:val="003B721B"/>
    <w:rsid w:val="003C0077"/>
    <w:rsid w:val="003C0F69"/>
    <w:rsid w:val="003C11EB"/>
    <w:rsid w:val="003C23B7"/>
    <w:rsid w:val="003C2D64"/>
    <w:rsid w:val="003C2FBF"/>
    <w:rsid w:val="003C4B32"/>
    <w:rsid w:val="003C50A2"/>
    <w:rsid w:val="003C52DE"/>
    <w:rsid w:val="003C5981"/>
    <w:rsid w:val="003C5C54"/>
    <w:rsid w:val="003C6B1A"/>
    <w:rsid w:val="003D05E8"/>
    <w:rsid w:val="003D07CB"/>
    <w:rsid w:val="003D0FC2"/>
    <w:rsid w:val="003D2237"/>
    <w:rsid w:val="003D24B2"/>
    <w:rsid w:val="003D2912"/>
    <w:rsid w:val="003D2914"/>
    <w:rsid w:val="003D2FD0"/>
    <w:rsid w:val="003D2FD8"/>
    <w:rsid w:val="003D35FA"/>
    <w:rsid w:val="003D3B86"/>
    <w:rsid w:val="003D424C"/>
    <w:rsid w:val="003D44D8"/>
    <w:rsid w:val="003D497B"/>
    <w:rsid w:val="003D586E"/>
    <w:rsid w:val="003D5C79"/>
    <w:rsid w:val="003D5DC4"/>
    <w:rsid w:val="003D653C"/>
    <w:rsid w:val="003D67A2"/>
    <w:rsid w:val="003D7BFB"/>
    <w:rsid w:val="003E1B83"/>
    <w:rsid w:val="003E26C2"/>
    <w:rsid w:val="003E28BE"/>
    <w:rsid w:val="003E2CEF"/>
    <w:rsid w:val="003E34C8"/>
    <w:rsid w:val="003E3610"/>
    <w:rsid w:val="003E36C7"/>
    <w:rsid w:val="003E3E2D"/>
    <w:rsid w:val="003E4A30"/>
    <w:rsid w:val="003E4DD7"/>
    <w:rsid w:val="003E6090"/>
    <w:rsid w:val="003E6DA1"/>
    <w:rsid w:val="003F104F"/>
    <w:rsid w:val="003F12EB"/>
    <w:rsid w:val="003F2FAE"/>
    <w:rsid w:val="003F3D57"/>
    <w:rsid w:val="003F4F52"/>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AF6"/>
    <w:rsid w:val="00403C30"/>
    <w:rsid w:val="004040C9"/>
    <w:rsid w:val="00404C0D"/>
    <w:rsid w:val="00406A56"/>
    <w:rsid w:val="00406FEE"/>
    <w:rsid w:val="004074BB"/>
    <w:rsid w:val="004079E0"/>
    <w:rsid w:val="00407AA8"/>
    <w:rsid w:val="00411D51"/>
    <w:rsid w:val="00411F37"/>
    <w:rsid w:val="00412B88"/>
    <w:rsid w:val="00413634"/>
    <w:rsid w:val="00413673"/>
    <w:rsid w:val="0041376E"/>
    <w:rsid w:val="0041384F"/>
    <w:rsid w:val="0041428D"/>
    <w:rsid w:val="004147F1"/>
    <w:rsid w:val="00415517"/>
    <w:rsid w:val="00415717"/>
    <w:rsid w:val="00415AC5"/>
    <w:rsid w:val="0041625B"/>
    <w:rsid w:val="004164E0"/>
    <w:rsid w:val="00416873"/>
    <w:rsid w:val="0042026C"/>
    <w:rsid w:val="0042080A"/>
    <w:rsid w:val="004218BF"/>
    <w:rsid w:val="00422E32"/>
    <w:rsid w:val="0042395E"/>
    <w:rsid w:val="004241C3"/>
    <w:rsid w:val="004257A4"/>
    <w:rsid w:val="0042716E"/>
    <w:rsid w:val="0042754A"/>
    <w:rsid w:val="0042773A"/>
    <w:rsid w:val="0042789E"/>
    <w:rsid w:val="00430C80"/>
    <w:rsid w:val="00431470"/>
    <w:rsid w:val="00431497"/>
    <w:rsid w:val="00432947"/>
    <w:rsid w:val="0043299B"/>
    <w:rsid w:val="004337BD"/>
    <w:rsid w:val="00434600"/>
    <w:rsid w:val="00434823"/>
    <w:rsid w:val="00434B66"/>
    <w:rsid w:val="00434DDB"/>
    <w:rsid w:val="00434FD1"/>
    <w:rsid w:val="00435AB2"/>
    <w:rsid w:val="00436404"/>
    <w:rsid w:val="00436BE7"/>
    <w:rsid w:val="00436D1D"/>
    <w:rsid w:val="00436E5E"/>
    <w:rsid w:val="00437A3E"/>
    <w:rsid w:val="00437B0A"/>
    <w:rsid w:val="004401BA"/>
    <w:rsid w:val="00440B36"/>
    <w:rsid w:val="00440C77"/>
    <w:rsid w:val="004412F9"/>
    <w:rsid w:val="0044219C"/>
    <w:rsid w:val="004433E8"/>
    <w:rsid w:val="004435BF"/>
    <w:rsid w:val="00443952"/>
    <w:rsid w:val="004440BD"/>
    <w:rsid w:val="0044414E"/>
    <w:rsid w:val="00445342"/>
    <w:rsid w:val="00445747"/>
    <w:rsid w:val="00445985"/>
    <w:rsid w:val="00445D6B"/>
    <w:rsid w:val="00446F07"/>
    <w:rsid w:val="0045112A"/>
    <w:rsid w:val="004514D9"/>
    <w:rsid w:val="00451C2C"/>
    <w:rsid w:val="00451C40"/>
    <w:rsid w:val="00451D83"/>
    <w:rsid w:val="00455FCF"/>
    <w:rsid w:val="00456A61"/>
    <w:rsid w:val="00456DF8"/>
    <w:rsid w:val="004574BB"/>
    <w:rsid w:val="00457C5E"/>
    <w:rsid w:val="00460B1E"/>
    <w:rsid w:val="004616BC"/>
    <w:rsid w:val="00461CD6"/>
    <w:rsid w:val="00464DFB"/>
    <w:rsid w:val="00464EE5"/>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0B1C"/>
    <w:rsid w:val="0048122F"/>
    <w:rsid w:val="004816BF"/>
    <w:rsid w:val="00482A1F"/>
    <w:rsid w:val="00483DC6"/>
    <w:rsid w:val="0048461F"/>
    <w:rsid w:val="004872F0"/>
    <w:rsid w:val="00487A30"/>
    <w:rsid w:val="00490423"/>
    <w:rsid w:val="00490BC0"/>
    <w:rsid w:val="00490D41"/>
    <w:rsid w:val="00491BA5"/>
    <w:rsid w:val="0049234C"/>
    <w:rsid w:val="00492D56"/>
    <w:rsid w:val="0049398E"/>
    <w:rsid w:val="00493B21"/>
    <w:rsid w:val="004946B8"/>
    <w:rsid w:val="0049509F"/>
    <w:rsid w:val="00496BB4"/>
    <w:rsid w:val="00496EFC"/>
    <w:rsid w:val="004975C2"/>
    <w:rsid w:val="00497CEC"/>
    <w:rsid w:val="004A0793"/>
    <w:rsid w:val="004A1108"/>
    <w:rsid w:val="004A2591"/>
    <w:rsid w:val="004A29BB"/>
    <w:rsid w:val="004A32D4"/>
    <w:rsid w:val="004A65E1"/>
    <w:rsid w:val="004A6F98"/>
    <w:rsid w:val="004A7A36"/>
    <w:rsid w:val="004A7B23"/>
    <w:rsid w:val="004A7D2F"/>
    <w:rsid w:val="004B019E"/>
    <w:rsid w:val="004B09E8"/>
    <w:rsid w:val="004B177E"/>
    <w:rsid w:val="004B59A8"/>
    <w:rsid w:val="004B6049"/>
    <w:rsid w:val="004B695D"/>
    <w:rsid w:val="004B6F52"/>
    <w:rsid w:val="004B718F"/>
    <w:rsid w:val="004C1039"/>
    <w:rsid w:val="004C29AA"/>
    <w:rsid w:val="004C2A83"/>
    <w:rsid w:val="004C583A"/>
    <w:rsid w:val="004C65D6"/>
    <w:rsid w:val="004C725B"/>
    <w:rsid w:val="004C7B67"/>
    <w:rsid w:val="004C7FCF"/>
    <w:rsid w:val="004D09A6"/>
    <w:rsid w:val="004D1D66"/>
    <w:rsid w:val="004D2636"/>
    <w:rsid w:val="004D333C"/>
    <w:rsid w:val="004D373F"/>
    <w:rsid w:val="004D581B"/>
    <w:rsid w:val="004D6805"/>
    <w:rsid w:val="004E1BD9"/>
    <w:rsid w:val="004E259C"/>
    <w:rsid w:val="004E271B"/>
    <w:rsid w:val="004E30F4"/>
    <w:rsid w:val="004E526A"/>
    <w:rsid w:val="004E52E8"/>
    <w:rsid w:val="004E5592"/>
    <w:rsid w:val="004E5C38"/>
    <w:rsid w:val="004E68D3"/>
    <w:rsid w:val="004E68F0"/>
    <w:rsid w:val="004E6E7E"/>
    <w:rsid w:val="004E7359"/>
    <w:rsid w:val="004E7844"/>
    <w:rsid w:val="004F02C4"/>
    <w:rsid w:val="004F13AA"/>
    <w:rsid w:val="004F15AB"/>
    <w:rsid w:val="004F178C"/>
    <w:rsid w:val="004F199B"/>
    <w:rsid w:val="004F2BBF"/>
    <w:rsid w:val="004F2EDF"/>
    <w:rsid w:val="004F3AD0"/>
    <w:rsid w:val="004F3CE4"/>
    <w:rsid w:val="004F4408"/>
    <w:rsid w:val="004F56F9"/>
    <w:rsid w:val="004F5CDA"/>
    <w:rsid w:val="004F75FA"/>
    <w:rsid w:val="004F7F6E"/>
    <w:rsid w:val="005002A9"/>
    <w:rsid w:val="00500600"/>
    <w:rsid w:val="00501332"/>
    <w:rsid w:val="0050138F"/>
    <w:rsid w:val="00501537"/>
    <w:rsid w:val="00501C88"/>
    <w:rsid w:val="00502A1A"/>
    <w:rsid w:val="00502BE9"/>
    <w:rsid w:val="00502D02"/>
    <w:rsid w:val="0050442A"/>
    <w:rsid w:val="005049E2"/>
    <w:rsid w:val="00504E53"/>
    <w:rsid w:val="00505ADF"/>
    <w:rsid w:val="00510355"/>
    <w:rsid w:val="005121AD"/>
    <w:rsid w:val="0051310F"/>
    <w:rsid w:val="00513A59"/>
    <w:rsid w:val="0051473B"/>
    <w:rsid w:val="0051486C"/>
    <w:rsid w:val="00514BDC"/>
    <w:rsid w:val="00515ABF"/>
    <w:rsid w:val="00515C43"/>
    <w:rsid w:val="005161E1"/>
    <w:rsid w:val="00516BD6"/>
    <w:rsid w:val="0052467E"/>
    <w:rsid w:val="005252D3"/>
    <w:rsid w:val="0052575B"/>
    <w:rsid w:val="00526ECF"/>
    <w:rsid w:val="005277E8"/>
    <w:rsid w:val="00530506"/>
    <w:rsid w:val="005319CE"/>
    <w:rsid w:val="00531DBA"/>
    <w:rsid w:val="00532699"/>
    <w:rsid w:val="0053469A"/>
    <w:rsid w:val="00535E52"/>
    <w:rsid w:val="005372C2"/>
    <w:rsid w:val="00537772"/>
    <w:rsid w:val="00537834"/>
    <w:rsid w:val="0054056D"/>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325"/>
    <w:rsid w:val="00552399"/>
    <w:rsid w:val="0055382B"/>
    <w:rsid w:val="0055389F"/>
    <w:rsid w:val="00554AE3"/>
    <w:rsid w:val="00556F36"/>
    <w:rsid w:val="005578E9"/>
    <w:rsid w:val="0056115E"/>
    <w:rsid w:val="00561998"/>
    <w:rsid w:val="00561D29"/>
    <w:rsid w:val="005623F6"/>
    <w:rsid w:val="005634D6"/>
    <w:rsid w:val="00564AEC"/>
    <w:rsid w:val="00565AEE"/>
    <w:rsid w:val="00566EA6"/>
    <w:rsid w:val="00567573"/>
    <w:rsid w:val="00567E95"/>
    <w:rsid w:val="005709AA"/>
    <w:rsid w:val="005709D0"/>
    <w:rsid w:val="005726FB"/>
    <w:rsid w:val="0057317B"/>
    <w:rsid w:val="00573661"/>
    <w:rsid w:val="0057437B"/>
    <w:rsid w:val="00576182"/>
    <w:rsid w:val="00576BC1"/>
    <w:rsid w:val="00580C1A"/>
    <w:rsid w:val="00581427"/>
    <w:rsid w:val="0058193F"/>
    <w:rsid w:val="00581CEB"/>
    <w:rsid w:val="0058223A"/>
    <w:rsid w:val="00582B63"/>
    <w:rsid w:val="00582BE3"/>
    <w:rsid w:val="00583ED9"/>
    <w:rsid w:val="00584AF0"/>
    <w:rsid w:val="00584DB1"/>
    <w:rsid w:val="00586CAE"/>
    <w:rsid w:val="0058727E"/>
    <w:rsid w:val="005876E0"/>
    <w:rsid w:val="00590805"/>
    <w:rsid w:val="0059300D"/>
    <w:rsid w:val="0059419E"/>
    <w:rsid w:val="005959B1"/>
    <w:rsid w:val="005970C6"/>
    <w:rsid w:val="00597F23"/>
    <w:rsid w:val="005A19D3"/>
    <w:rsid w:val="005A1D0F"/>
    <w:rsid w:val="005A2235"/>
    <w:rsid w:val="005A28BF"/>
    <w:rsid w:val="005A2CD0"/>
    <w:rsid w:val="005A372D"/>
    <w:rsid w:val="005A38C3"/>
    <w:rsid w:val="005A4035"/>
    <w:rsid w:val="005A484E"/>
    <w:rsid w:val="005A5464"/>
    <w:rsid w:val="005A5B3D"/>
    <w:rsid w:val="005A5B4A"/>
    <w:rsid w:val="005A6754"/>
    <w:rsid w:val="005A716F"/>
    <w:rsid w:val="005A7AB3"/>
    <w:rsid w:val="005A7DA9"/>
    <w:rsid w:val="005A7DFB"/>
    <w:rsid w:val="005B0091"/>
    <w:rsid w:val="005B025A"/>
    <w:rsid w:val="005B0686"/>
    <w:rsid w:val="005B09B2"/>
    <w:rsid w:val="005B14DE"/>
    <w:rsid w:val="005B1B31"/>
    <w:rsid w:val="005B1F05"/>
    <w:rsid w:val="005B274F"/>
    <w:rsid w:val="005B3A69"/>
    <w:rsid w:val="005B3AFD"/>
    <w:rsid w:val="005B3BE1"/>
    <w:rsid w:val="005B3CEF"/>
    <w:rsid w:val="005B4147"/>
    <w:rsid w:val="005B41F7"/>
    <w:rsid w:val="005B4F90"/>
    <w:rsid w:val="005B6110"/>
    <w:rsid w:val="005B714C"/>
    <w:rsid w:val="005B74FD"/>
    <w:rsid w:val="005C034C"/>
    <w:rsid w:val="005C1F76"/>
    <w:rsid w:val="005C2307"/>
    <w:rsid w:val="005C2C40"/>
    <w:rsid w:val="005C2CAF"/>
    <w:rsid w:val="005C3CC7"/>
    <w:rsid w:val="005C4BA8"/>
    <w:rsid w:val="005C6681"/>
    <w:rsid w:val="005C66E4"/>
    <w:rsid w:val="005C69AF"/>
    <w:rsid w:val="005C75BF"/>
    <w:rsid w:val="005D0F98"/>
    <w:rsid w:val="005D0FF7"/>
    <w:rsid w:val="005D10A6"/>
    <w:rsid w:val="005D2994"/>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88D"/>
    <w:rsid w:val="005E6339"/>
    <w:rsid w:val="005E6AB5"/>
    <w:rsid w:val="005E6BE5"/>
    <w:rsid w:val="005E6EC3"/>
    <w:rsid w:val="005E76FF"/>
    <w:rsid w:val="005E7D2F"/>
    <w:rsid w:val="005F062D"/>
    <w:rsid w:val="005F08AA"/>
    <w:rsid w:val="005F1465"/>
    <w:rsid w:val="005F1E4B"/>
    <w:rsid w:val="005F23AF"/>
    <w:rsid w:val="005F2AD5"/>
    <w:rsid w:val="005F2BBB"/>
    <w:rsid w:val="005F51C6"/>
    <w:rsid w:val="005F533D"/>
    <w:rsid w:val="005F5547"/>
    <w:rsid w:val="0060046C"/>
    <w:rsid w:val="00600F25"/>
    <w:rsid w:val="006013ED"/>
    <w:rsid w:val="006015F4"/>
    <w:rsid w:val="00601EFC"/>
    <w:rsid w:val="006023AA"/>
    <w:rsid w:val="00603326"/>
    <w:rsid w:val="006036D6"/>
    <w:rsid w:val="00604BF8"/>
    <w:rsid w:val="00604EF0"/>
    <w:rsid w:val="0060502B"/>
    <w:rsid w:val="00607280"/>
    <w:rsid w:val="0060789F"/>
    <w:rsid w:val="0061051D"/>
    <w:rsid w:val="00610DB0"/>
    <w:rsid w:val="00611B74"/>
    <w:rsid w:val="00613B28"/>
    <w:rsid w:val="00614510"/>
    <w:rsid w:val="00616E71"/>
    <w:rsid w:val="00617068"/>
    <w:rsid w:val="00617C7D"/>
    <w:rsid w:val="00621387"/>
    <w:rsid w:val="006214E7"/>
    <w:rsid w:val="006220ED"/>
    <w:rsid w:val="006223FD"/>
    <w:rsid w:val="00622B06"/>
    <w:rsid w:val="00622F88"/>
    <w:rsid w:val="00623418"/>
    <w:rsid w:val="006238F5"/>
    <w:rsid w:val="00623BD9"/>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7122"/>
    <w:rsid w:val="006376E2"/>
    <w:rsid w:val="0063793C"/>
    <w:rsid w:val="00640DE2"/>
    <w:rsid w:val="0064160D"/>
    <w:rsid w:val="0064171A"/>
    <w:rsid w:val="00641B6C"/>
    <w:rsid w:val="00641F80"/>
    <w:rsid w:val="00642BE7"/>
    <w:rsid w:val="0064356F"/>
    <w:rsid w:val="006437C2"/>
    <w:rsid w:val="00643CC6"/>
    <w:rsid w:val="00644028"/>
    <w:rsid w:val="00644694"/>
    <w:rsid w:val="0064485B"/>
    <w:rsid w:val="00645436"/>
    <w:rsid w:val="006472DD"/>
    <w:rsid w:val="006473D0"/>
    <w:rsid w:val="00651F84"/>
    <w:rsid w:val="0065449D"/>
    <w:rsid w:val="00655A76"/>
    <w:rsid w:val="00655F32"/>
    <w:rsid w:val="00657614"/>
    <w:rsid w:val="00657BC5"/>
    <w:rsid w:val="00657C9D"/>
    <w:rsid w:val="0066125D"/>
    <w:rsid w:val="006623F2"/>
    <w:rsid w:val="006666BB"/>
    <w:rsid w:val="00666DFA"/>
    <w:rsid w:val="00670611"/>
    <w:rsid w:val="00670CD1"/>
    <w:rsid w:val="00670D9D"/>
    <w:rsid w:val="00671422"/>
    <w:rsid w:val="00673B14"/>
    <w:rsid w:val="00674ED9"/>
    <w:rsid w:val="00675DD6"/>
    <w:rsid w:val="006762C1"/>
    <w:rsid w:val="006771D7"/>
    <w:rsid w:val="00680711"/>
    <w:rsid w:val="00680D12"/>
    <w:rsid w:val="0068127D"/>
    <w:rsid w:val="00681ECC"/>
    <w:rsid w:val="00682002"/>
    <w:rsid w:val="00682543"/>
    <w:rsid w:val="0068288F"/>
    <w:rsid w:val="00682DF5"/>
    <w:rsid w:val="00682EBA"/>
    <w:rsid w:val="006834F5"/>
    <w:rsid w:val="00683C2F"/>
    <w:rsid w:val="006843C0"/>
    <w:rsid w:val="00684680"/>
    <w:rsid w:val="00684E8E"/>
    <w:rsid w:val="00684F3B"/>
    <w:rsid w:val="0068594B"/>
    <w:rsid w:val="00686C89"/>
    <w:rsid w:val="00687069"/>
    <w:rsid w:val="0068797B"/>
    <w:rsid w:val="00690DE3"/>
    <w:rsid w:val="00692B0D"/>
    <w:rsid w:val="00692EA1"/>
    <w:rsid w:val="00695D5A"/>
    <w:rsid w:val="00697147"/>
    <w:rsid w:val="006A05C4"/>
    <w:rsid w:val="006A1CAA"/>
    <w:rsid w:val="006A2A89"/>
    <w:rsid w:val="006A3234"/>
    <w:rsid w:val="006A349F"/>
    <w:rsid w:val="006A3721"/>
    <w:rsid w:val="006A3DD7"/>
    <w:rsid w:val="006A3E94"/>
    <w:rsid w:val="006A4622"/>
    <w:rsid w:val="006A48F0"/>
    <w:rsid w:val="006A4DA7"/>
    <w:rsid w:val="006A5030"/>
    <w:rsid w:val="006A56A1"/>
    <w:rsid w:val="006A59FA"/>
    <w:rsid w:val="006A7B67"/>
    <w:rsid w:val="006B0513"/>
    <w:rsid w:val="006B057E"/>
    <w:rsid w:val="006B0F81"/>
    <w:rsid w:val="006B1A1B"/>
    <w:rsid w:val="006B1D4E"/>
    <w:rsid w:val="006B27B2"/>
    <w:rsid w:val="006B2852"/>
    <w:rsid w:val="006B2D52"/>
    <w:rsid w:val="006B5C77"/>
    <w:rsid w:val="006B6351"/>
    <w:rsid w:val="006C0993"/>
    <w:rsid w:val="006C0AFF"/>
    <w:rsid w:val="006C1EE2"/>
    <w:rsid w:val="006C200D"/>
    <w:rsid w:val="006C2861"/>
    <w:rsid w:val="006C2DF7"/>
    <w:rsid w:val="006C2E22"/>
    <w:rsid w:val="006C357E"/>
    <w:rsid w:val="006C3983"/>
    <w:rsid w:val="006C440F"/>
    <w:rsid w:val="006C4907"/>
    <w:rsid w:val="006C688C"/>
    <w:rsid w:val="006D05E6"/>
    <w:rsid w:val="006D2DA8"/>
    <w:rsid w:val="006D32A7"/>
    <w:rsid w:val="006D3977"/>
    <w:rsid w:val="006D3E5F"/>
    <w:rsid w:val="006D40AF"/>
    <w:rsid w:val="006D44FB"/>
    <w:rsid w:val="006D4E16"/>
    <w:rsid w:val="006D5144"/>
    <w:rsid w:val="006D5667"/>
    <w:rsid w:val="006D67A4"/>
    <w:rsid w:val="006D6A29"/>
    <w:rsid w:val="006D6B9C"/>
    <w:rsid w:val="006D6C02"/>
    <w:rsid w:val="006D78B6"/>
    <w:rsid w:val="006E1FD7"/>
    <w:rsid w:val="006E2E69"/>
    <w:rsid w:val="006E3799"/>
    <w:rsid w:val="006E6C16"/>
    <w:rsid w:val="006E72CF"/>
    <w:rsid w:val="006E7706"/>
    <w:rsid w:val="006E7953"/>
    <w:rsid w:val="006F01F9"/>
    <w:rsid w:val="006F1094"/>
    <w:rsid w:val="006F2024"/>
    <w:rsid w:val="006F22E9"/>
    <w:rsid w:val="006F3660"/>
    <w:rsid w:val="006F4A6C"/>
    <w:rsid w:val="006F5145"/>
    <w:rsid w:val="006F6788"/>
    <w:rsid w:val="006F6BE8"/>
    <w:rsid w:val="006F6F33"/>
    <w:rsid w:val="006F70AB"/>
    <w:rsid w:val="00700CCA"/>
    <w:rsid w:val="007012DB"/>
    <w:rsid w:val="00701E97"/>
    <w:rsid w:val="0070259F"/>
    <w:rsid w:val="00702670"/>
    <w:rsid w:val="007029A8"/>
    <w:rsid w:val="0070354B"/>
    <w:rsid w:val="00703965"/>
    <w:rsid w:val="00704060"/>
    <w:rsid w:val="00704610"/>
    <w:rsid w:val="00704842"/>
    <w:rsid w:val="0070563C"/>
    <w:rsid w:val="00706A83"/>
    <w:rsid w:val="00706C08"/>
    <w:rsid w:val="00707830"/>
    <w:rsid w:val="007078FB"/>
    <w:rsid w:val="00707927"/>
    <w:rsid w:val="00707B49"/>
    <w:rsid w:val="00710A98"/>
    <w:rsid w:val="00711323"/>
    <w:rsid w:val="0071377E"/>
    <w:rsid w:val="00714C12"/>
    <w:rsid w:val="00714DC2"/>
    <w:rsid w:val="0071608F"/>
    <w:rsid w:val="00717003"/>
    <w:rsid w:val="00720295"/>
    <w:rsid w:val="00720ACF"/>
    <w:rsid w:val="00722BAB"/>
    <w:rsid w:val="007232AB"/>
    <w:rsid w:val="0072388D"/>
    <w:rsid w:val="0072445C"/>
    <w:rsid w:val="00725198"/>
    <w:rsid w:val="007253BF"/>
    <w:rsid w:val="00725AA9"/>
    <w:rsid w:val="00726676"/>
    <w:rsid w:val="00727A80"/>
    <w:rsid w:val="00727F93"/>
    <w:rsid w:val="00732916"/>
    <w:rsid w:val="007344D0"/>
    <w:rsid w:val="007345F6"/>
    <w:rsid w:val="00734F8E"/>
    <w:rsid w:val="007350C5"/>
    <w:rsid w:val="00735258"/>
    <w:rsid w:val="00735C93"/>
    <w:rsid w:val="007362D4"/>
    <w:rsid w:val="00736301"/>
    <w:rsid w:val="00736513"/>
    <w:rsid w:val="00736B41"/>
    <w:rsid w:val="00736FE0"/>
    <w:rsid w:val="00737440"/>
    <w:rsid w:val="007405E6"/>
    <w:rsid w:val="00740E8F"/>
    <w:rsid w:val="0074251D"/>
    <w:rsid w:val="0074317F"/>
    <w:rsid w:val="00743B71"/>
    <w:rsid w:val="0074449B"/>
    <w:rsid w:val="00744B17"/>
    <w:rsid w:val="00745FA7"/>
    <w:rsid w:val="00747D29"/>
    <w:rsid w:val="00747F20"/>
    <w:rsid w:val="00750C7D"/>
    <w:rsid w:val="007519E9"/>
    <w:rsid w:val="00751B65"/>
    <w:rsid w:val="00751E8B"/>
    <w:rsid w:val="00752060"/>
    <w:rsid w:val="00752F59"/>
    <w:rsid w:val="00754139"/>
    <w:rsid w:val="007552C0"/>
    <w:rsid w:val="00756219"/>
    <w:rsid w:val="00757672"/>
    <w:rsid w:val="007602FE"/>
    <w:rsid w:val="00760AC3"/>
    <w:rsid w:val="00761A18"/>
    <w:rsid w:val="007632D2"/>
    <w:rsid w:val="00763A56"/>
    <w:rsid w:val="0076404A"/>
    <w:rsid w:val="007648D3"/>
    <w:rsid w:val="007651B0"/>
    <w:rsid w:val="007656FA"/>
    <w:rsid w:val="00765A66"/>
    <w:rsid w:val="00766667"/>
    <w:rsid w:val="0076695D"/>
    <w:rsid w:val="00766DE1"/>
    <w:rsid w:val="00767988"/>
    <w:rsid w:val="00770319"/>
    <w:rsid w:val="00774F0E"/>
    <w:rsid w:val="00776050"/>
    <w:rsid w:val="00776A3C"/>
    <w:rsid w:val="0078061F"/>
    <w:rsid w:val="007813CA"/>
    <w:rsid w:val="0078152C"/>
    <w:rsid w:val="007818A2"/>
    <w:rsid w:val="00781DAA"/>
    <w:rsid w:val="007832B6"/>
    <w:rsid w:val="0078332A"/>
    <w:rsid w:val="0078378F"/>
    <w:rsid w:val="007839A3"/>
    <w:rsid w:val="00783ECE"/>
    <w:rsid w:val="00786058"/>
    <w:rsid w:val="00786ABD"/>
    <w:rsid w:val="00787C24"/>
    <w:rsid w:val="00787F0D"/>
    <w:rsid w:val="00790AB8"/>
    <w:rsid w:val="00790D8C"/>
    <w:rsid w:val="00791970"/>
    <w:rsid w:val="00791EB0"/>
    <w:rsid w:val="00792C92"/>
    <w:rsid w:val="0079363C"/>
    <w:rsid w:val="00793897"/>
    <w:rsid w:val="00793BA3"/>
    <w:rsid w:val="00794664"/>
    <w:rsid w:val="00796D92"/>
    <w:rsid w:val="007A0023"/>
    <w:rsid w:val="007A0276"/>
    <w:rsid w:val="007A0F1E"/>
    <w:rsid w:val="007A31B5"/>
    <w:rsid w:val="007A3DC2"/>
    <w:rsid w:val="007A45F8"/>
    <w:rsid w:val="007A5CDD"/>
    <w:rsid w:val="007A5CEF"/>
    <w:rsid w:val="007A6587"/>
    <w:rsid w:val="007A6801"/>
    <w:rsid w:val="007A732E"/>
    <w:rsid w:val="007A780E"/>
    <w:rsid w:val="007A7BC8"/>
    <w:rsid w:val="007B0261"/>
    <w:rsid w:val="007B1B42"/>
    <w:rsid w:val="007B1C12"/>
    <w:rsid w:val="007B1EF2"/>
    <w:rsid w:val="007B2F25"/>
    <w:rsid w:val="007B45EE"/>
    <w:rsid w:val="007B4E65"/>
    <w:rsid w:val="007B5209"/>
    <w:rsid w:val="007B61F6"/>
    <w:rsid w:val="007B6231"/>
    <w:rsid w:val="007B6D68"/>
    <w:rsid w:val="007B78DC"/>
    <w:rsid w:val="007B7F05"/>
    <w:rsid w:val="007C068C"/>
    <w:rsid w:val="007C09B8"/>
    <w:rsid w:val="007C0A85"/>
    <w:rsid w:val="007C11E3"/>
    <w:rsid w:val="007C2FAC"/>
    <w:rsid w:val="007C3244"/>
    <w:rsid w:val="007C3A22"/>
    <w:rsid w:val="007C3CA1"/>
    <w:rsid w:val="007C4701"/>
    <w:rsid w:val="007C483A"/>
    <w:rsid w:val="007C523D"/>
    <w:rsid w:val="007C6A47"/>
    <w:rsid w:val="007D01A7"/>
    <w:rsid w:val="007D040B"/>
    <w:rsid w:val="007D0414"/>
    <w:rsid w:val="007D062D"/>
    <w:rsid w:val="007D0644"/>
    <w:rsid w:val="007D117C"/>
    <w:rsid w:val="007D2FDA"/>
    <w:rsid w:val="007D64EE"/>
    <w:rsid w:val="007D71AA"/>
    <w:rsid w:val="007E237F"/>
    <w:rsid w:val="007E241C"/>
    <w:rsid w:val="007E256E"/>
    <w:rsid w:val="007E32DF"/>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65A9"/>
    <w:rsid w:val="007F6E28"/>
    <w:rsid w:val="008013EC"/>
    <w:rsid w:val="00802FB0"/>
    <w:rsid w:val="00803ED7"/>
    <w:rsid w:val="008045C8"/>
    <w:rsid w:val="0080462C"/>
    <w:rsid w:val="00805036"/>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ED8"/>
    <w:rsid w:val="00822107"/>
    <w:rsid w:val="0082237D"/>
    <w:rsid w:val="008240FF"/>
    <w:rsid w:val="0082428C"/>
    <w:rsid w:val="00825028"/>
    <w:rsid w:val="008252CA"/>
    <w:rsid w:val="00825A13"/>
    <w:rsid w:val="00826A8F"/>
    <w:rsid w:val="00830054"/>
    <w:rsid w:val="00830354"/>
    <w:rsid w:val="008316D9"/>
    <w:rsid w:val="0083294D"/>
    <w:rsid w:val="0083299B"/>
    <w:rsid w:val="00834E10"/>
    <w:rsid w:val="008354EF"/>
    <w:rsid w:val="00835D6B"/>
    <w:rsid w:val="008361E8"/>
    <w:rsid w:val="008367A9"/>
    <w:rsid w:val="00836A65"/>
    <w:rsid w:val="00836DD4"/>
    <w:rsid w:val="00836F93"/>
    <w:rsid w:val="008373B7"/>
    <w:rsid w:val="008379E2"/>
    <w:rsid w:val="00837B5F"/>
    <w:rsid w:val="008415BD"/>
    <w:rsid w:val="008416E5"/>
    <w:rsid w:val="008420A4"/>
    <w:rsid w:val="008421EE"/>
    <w:rsid w:val="00844760"/>
    <w:rsid w:val="008460BC"/>
    <w:rsid w:val="00846739"/>
    <w:rsid w:val="008469A2"/>
    <w:rsid w:val="00847993"/>
    <w:rsid w:val="00850130"/>
    <w:rsid w:val="008501CD"/>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E3A"/>
    <w:rsid w:val="00867D1F"/>
    <w:rsid w:val="008716EF"/>
    <w:rsid w:val="00872158"/>
    <w:rsid w:val="008734CC"/>
    <w:rsid w:val="00873CDD"/>
    <w:rsid w:val="00873DAF"/>
    <w:rsid w:val="008747E4"/>
    <w:rsid w:val="0087499E"/>
    <w:rsid w:val="00875117"/>
    <w:rsid w:val="008765E9"/>
    <w:rsid w:val="00876AF3"/>
    <w:rsid w:val="00876BFF"/>
    <w:rsid w:val="00876EEF"/>
    <w:rsid w:val="0087702A"/>
    <w:rsid w:val="00880A54"/>
    <w:rsid w:val="00880BAB"/>
    <w:rsid w:val="008812E1"/>
    <w:rsid w:val="00881F12"/>
    <w:rsid w:val="00882FD9"/>
    <w:rsid w:val="008830AC"/>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743A"/>
    <w:rsid w:val="0089762A"/>
    <w:rsid w:val="00897D51"/>
    <w:rsid w:val="008A06C4"/>
    <w:rsid w:val="008A074D"/>
    <w:rsid w:val="008A0C8E"/>
    <w:rsid w:val="008A18DB"/>
    <w:rsid w:val="008A195A"/>
    <w:rsid w:val="008A1E19"/>
    <w:rsid w:val="008A1F33"/>
    <w:rsid w:val="008A2883"/>
    <w:rsid w:val="008A3723"/>
    <w:rsid w:val="008A3D00"/>
    <w:rsid w:val="008A3E9D"/>
    <w:rsid w:val="008A4955"/>
    <w:rsid w:val="008A5D36"/>
    <w:rsid w:val="008A61D9"/>
    <w:rsid w:val="008A707F"/>
    <w:rsid w:val="008A71CE"/>
    <w:rsid w:val="008B0D1B"/>
    <w:rsid w:val="008B0DA3"/>
    <w:rsid w:val="008B22A1"/>
    <w:rsid w:val="008B396B"/>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B72"/>
    <w:rsid w:val="008C3C52"/>
    <w:rsid w:val="008C3E82"/>
    <w:rsid w:val="008C43A9"/>
    <w:rsid w:val="008C49B0"/>
    <w:rsid w:val="008C4B9F"/>
    <w:rsid w:val="008C69BD"/>
    <w:rsid w:val="008C73C1"/>
    <w:rsid w:val="008C7539"/>
    <w:rsid w:val="008C770E"/>
    <w:rsid w:val="008C7D16"/>
    <w:rsid w:val="008C7F25"/>
    <w:rsid w:val="008D01C8"/>
    <w:rsid w:val="008D1CBE"/>
    <w:rsid w:val="008D29A4"/>
    <w:rsid w:val="008D29C8"/>
    <w:rsid w:val="008D311E"/>
    <w:rsid w:val="008D378E"/>
    <w:rsid w:val="008D43EE"/>
    <w:rsid w:val="008D4B18"/>
    <w:rsid w:val="008D4D9F"/>
    <w:rsid w:val="008D5456"/>
    <w:rsid w:val="008D57F6"/>
    <w:rsid w:val="008D62C2"/>
    <w:rsid w:val="008D67F5"/>
    <w:rsid w:val="008D7260"/>
    <w:rsid w:val="008D7A7E"/>
    <w:rsid w:val="008D7C3E"/>
    <w:rsid w:val="008E1AA1"/>
    <w:rsid w:val="008E31B1"/>
    <w:rsid w:val="008E4A1A"/>
    <w:rsid w:val="008E6283"/>
    <w:rsid w:val="008F0519"/>
    <w:rsid w:val="008F0AD7"/>
    <w:rsid w:val="008F0CA2"/>
    <w:rsid w:val="008F10A5"/>
    <w:rsid w:val="008F24E0"/>
    <w:rsid w:val="008F30A9"/>
    <w:rsid w:val="008F30E1"/>
    <w:rsid w:val="008F3C70"/>
    <w:rsid w:val="008F45F7"/>
    <w:rsid w:val="008F4975"/>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6178"/>
    <w:rsid w:val="00906980"/>
    <w:rsid w:val="00910B5D"/>
    <w:rsid w:val="00914853"/>
    <w:rsid w:val="0091665C"/>
    <w:rsid w:val="00916B13"/>
    <w:rsid w:val="0091732C"/>
    <w:rsid w:val="009200BD"/>
    <w:rsid w:val="00921D3D"/>
    <w:rsid w:val="009229A7"/>
    <w:rsid w:val="00923E29"/>
    <w:rsid w:val="009245A2"/>
    <w:rsid w:val="00925DA0"/>
    <w:rsid w:val="0092705D"/>
    <w:rsid w:val="00927438"/>
    <w:rsid w:val="0093135D"/>
    <w:rsid w:val="00931F84"/>
    <w:rsid w:val="00935CA1"/>
    <w:rsid w:val="0093738A"/>
    <w:rsid w:val="009402BB"/>
    <w:rsid w:val="009406D6"/>
    <w:rsid w:val="00941A85"/>
    <w:rsid w:val="00941D34"/>
    <w:rsid w:val="009421E7"/>
    <w:rsid w:val="009433CF"/>
    <w:rsid w:val="00943E25"/>
    <w:rsid w:val="00945955"/>
    <w:rsid w:val="0094641E"/>
    <w:rsid w:val="00947400"/>
    <w:rsid w:val="009509D1"/>
    <w:rsid w:val="00950F54"/>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406B"/>
    <w:rsid w:val="0096422F"/>
    <w:rsid w:val="00964D14"/>
    <w:rsid w:val="009656FE"/>
    <w:rsid w:val="0096617C"/>
    <w:rsid w:val="00970A98"/>
    <w:rsid w:val="00971FFC"/>
    <w:rsid w:val="009734C8"/>
    <w:rsid w:val="00973C9D"/>
    <w:rsid w:val="0097693C"/>
    <w:rsid w:val="00977F05"/>
    <w:rsid w:val="0098090F"/>
    <w:rsid w:val="00981811"/>
    <w:rsid w:val="00982177"/>
    <w:rsid w:val="00983949"/>
    <w:rsid w:val="009843B2"/>
    <w:rsid w:val="009847A1"/>
    <w:rsid w:val="00986572"/>
    <w:rsid w:val="00986D06"/>
    <w:rsid w:val="00986D29"/>
    <w:rsid w:val="00990207"/>
    <w:rsid w:val="00990CDD"/>
    <w:rsid w:val="00992062"/>
    <w:rsid w:val="0099369C"/>
    <w:rsid w:val="00993F83"/>
    <w:rsid w:val="00994810"/>
    <w:rsid w:val="00994BEA"/>
    <w:rsid w:val="00995E7C"/>
    <w:rsid w:val="00996151"/>
    <w:rsid w:val="0099718D"/>
    <w:rsid w:val="009A01C6"/>
    <w:rsid w:val="009A14B3"/>
    <w:rsid w:val="009A1BF6"/>
    <w:rsid w:val="009A3F8D"/>
    <w:rsid w:val="009A5BBE"/>
    <w:rsid w:val="009A7D20"/>
    <w:rsid w:val="009B03B8"/>
    <w:rsid w:val="009B05E2"/>
    <w:rsid w:val="009B06E0"/>
    <w:rsid w:val="009B1C76"/>
    <w:rsid w:val="009B2171"/>
    <w:rsid w:val="009B3777"/>
    <w:rsid w:val="009C0209"/>
    <w:rsid w:val="009C0697"/>
    <w:rsid w:val="009C08D3"/>
    <w:rsid w:val="009C0AA6"/>
    <w:rsid w:val="009C1EC8"/>
    <w:rsid w:val="009C20C9"/>
    <w:rsid w:val="009C24DA"/>
    <w:rsid w:val="009C4BB9"/>
    <w:rsid w:val="009C4BE4"/>
    <w:rsid w:val="009C5104"/>
    <w:rsid w:val="009C6871"/>
    <w:rsid w:val="009C6F29"/>
    <w:rsid w:val="009C7F94"/>
    <w:rsid w:val="009D0C78"/>
    <w:rsid w:val="009D10E7"/>
    <w:rsid w:val="009D11EF"/>
    <w:rsid w:val="009D18FA"/>
    <w:rsid w:val="009D1D80"/>
    <w:rsid w:val="009D3EF1"/>
    <w:rsid w:val="009D4221"/>
    <w:rsid w:val="009D43C5"/>
    <w:rsid w:val="009D4805"/>
    <w:rsid w:val="009D54AF"/>
    <w:rsid w:val="009D57E2"/>
    <w:rsid w:val="009D595B"/>
    <w:rsid w:val="009D6419"/>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354E"/>
    <w:rsid w:val="009F437F"/>
    <w:rsid w:val="009F636F"/>
    <w:rsid w:val="009F6943"/>
    <w:rsid w:val="009F7408"/>
    <w:rsid w:val="009F7B74"/>
    <w:rsid w:val="009F7F09"/>
    <w:rsid w:val="00A00D04"/>
    <w:rsid w:val="00A00FA9"/>
    <w:rsid w:val="00A01684"/>
    <w:rsid w:val="00A0243D"/>
    <w:rsid w:val="00A02524"/>
    <w:rsid w:val="00A02948"/>
    <w:rsid w:val="00A02B55"/>
    <w:rsid w:val="00A0608C"/>
    <w:rsid w:val="00A0636E"/>
    <w:rsid w:val="00A06569"/>
    <w:rsid w:val="00A06894"/>
    <w:rsid w:val="00A07083"/>
    <w:rsid w:val="00A0716F"/>
    <w:rsid w:val="00A071E7"/>
    <w:rsid w:val="00A0729A"/>
    <w:rsid w:val="00A07C78"/>
    <w:rsid w:val="00A104FE"/>
    <w:rsid w:val="00A1186A"/>
    <w:rsid w:val="00A11BBC"/>
    <w:rsid w:val="00A11E14"/>
    <w:rsid w:val="00A11FA9"/>
    <w:rsid w:val="00A12694"/>
    <w:rsid w:val="00A12ED0"/>
    <w:rsid w:val="00A15118"/>
    <w:rsid w:val="00A162F8"/>
    <w:rsid w:val="00A205F7"/>
    <w:rsid w:val="00A2120D"/>
    <w:rsid w:val="00A23BF9"/>
    <w:rsid w:val="00A23D04"/>
    <w:rsid w:val="00A245ED"/>
    <w:rsid w:val="00A246F4"/>
    <w:rsid w:val="00A2597C"/>
    <w:rsid w:val="00A25DFC"/>
    <w:rsid w:val="00A25FA7"/>
    <w:rsid w:val="00A277FF"/>
    <w:rsid w:val="00A30C44"/>
    <w:rsid w:val="00A30D4D"/>
    <w:rsid w:val="00A31267"/>
    <w:rsid w:val="00A32348"/>
    <w:rsid w:val="00A329CA"/>
    <w:rsid w:val="00A32AD2"/>
    <w:rsid w:val="00A335A4"/>
    <w:rsid w:val="00A342A7"/>
    <w:rsid w:val="00A3489C"/>
    <w:rsid w:val="00A34AA7"/>
    <w:rsid w:val="00A3543A"/>
    <w:rsid w:val="00A36BD8"/>
    <w:rsid w:val="00A377A1"/>
    <w:rsid w:val="00A3780D"/>
    <w:rsid w:val="00A3789F"/>
    <w:rsid w:val="00A37FDC"/>
    <w:rsid w:val="00A41B63"/>
    <w:rsid w:val="00A420DA"/>
    <w:rsid w:val="00A420FA"/>
    <w:rsid w:val="00A42AC0"/>
    <w:rsid w:val="00A44DFF"/>
    <w:rsid w:val="00A46054"/>
    <w:rsid w:val="00A46204"/>
    <w:rsid w:val="00A47288"/>
    <w:rsid w:val="00A479BB"/>
    <w:rsid w:val="00A50059"/>
    <w:rsid w:val="00A51CDB"/>
    <w:rsid w:val="00A520E0"/>
    <w:rsid w:val="00A522B9"/>
    <w:rsid w:val="00A52593"/>
    <w:rsid w:val="00A52A1D"/>
    <w:rsid w:val="00A53229"/>
    <w:rsid w:val="00A53482"/>
    <w:rsid w:val="00A537EF"/>
    <w:rsid w:val="00A53BB9"/>
    <w:rsid w:val="00A53F1A"/>
    <w:rsid w:val="00A548F9"/>
    <w:rsid w:val="00A5498B"/>
    <w:rsid w:val="00A55906"/>
    <w:rsid w:val="00A55F06"/>
    <w:rsid w:val="00A55FC4"/>
    <w:rsid w:val="00A56100"/>
    <w:rsid w:val="00A570A6"/>
    <w:rsid w:val="00A57317"/>
    <w:rsid w:val="00A61454"/>
    <w:rsid w:val="00A61532"/>
    <w:rsid w:val="00A6203D"/>
    <w:rsid w:val="00A62631"/>
    <w:rsid w:val="00A62820"/>
    <w:rsid w:val="00A637C5"/>
    <w:rsid w:val="00A63F5D"/>
    <w:rsid w:val="00A6460E"/>
    <w:rsid w:val="00A65FF2"/>
    <w:rsid w:val="00A67D97"/>
    <w:rsid w:val="00A70D74"/>
    <w:rsid w:val="00A7162E"/>
    <w:rsid w:val="00A71F31"/>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FDC"/>
    <w:rsid w:val="00A92AEE"/>
    <w:rsid w:val="00A92F39"/>
    <w:rsid w:val="00A9322B"/>
    <w:rsid w:val="00A93955"/>
    <w:rsid w:val="00A94D35"/>
    <w:rsid w:val="00A95000"/>
    <w:rsid w:val="00A952A8"/>
    <w:rsid w:val="00A955D4"/>
    <w:rsid w:val="00A96CD8"/>
    <w:rsid w:val="00AA04E4"/>
    <w:rsid w:val="00AA1402"/>
    <w:rsid w:val="00AA2F2E"/>
    <w:rsid w:val="00AA3DD7"/>
    <w:rsid w:val="00AA3F05"/>
    <w:rsid w:val="00AA5D7E"/>
    <w:rsid w:val="00AA7015"/>
    <w:rsid w:val="00AB100B"/>
    <w:rsid w:val="00AB1B0D"/>
    <w:rsid w:val="00AB1B69"/>
    <w:rsid w:val="00AB2CF5"/>
    <w:rsid w:val="00AB4B6E"/>
    <w:rsid w:val="00AB6168"/>
    <w:rsid w:val="00AC0E66"/>
    <w:rsid w:val="00AC1406"/>
    <w:rsid w:val="00AC2C4F"/>
    <w:rsid w:val="00AC317E"/>
    <w:rsid w:val="00AC3B0E"/>
    <w:rsid w:val="00AC44BC"/>
    <w:rsid w:val="00AC53F4"/>
    <w:rsid w:val="00AC55EA"/>
    <w:rsid w:val="00AC5779"/>
    <w:rsid w:val="00AC5A93"/>
    <w:rsid w:val="00AC6DDB"/>
    <w:rsid w:val="00AC6FE0"/>
    <w:rsid w:val="00AC78C0"/>
    <w:rsid w:val="00AC7A00"/>
    <w:rsid w:val="00AD0FA2"/>
    <w:rsid w:val="00AD1B30"/>
    <w:rsid w:val="00AD25A8"/>
    <w:rsid w:val="00AD2670"/>
    <w:rsid w:val="00AD2B27"/>
    <w:rsid w:val="00AD3056"/>
    <w:rsid w:val="00AD3348"/>
    <w:rsid w:val="00AD3A60"/>
    <w:rsid w:val="00AD49A7"/>
    <w:rsid w:val="00AD4DBA"/>
    <w:rsid w:val="00AD60F9"/>
    <w:rsid w:val="00AD732D"/>
    <w:rsid w:val="00AE030D"/>
    <w:rsid w:val="00AE0F10"/>
    <w:rsid w:val="00AE1FE8"/>
    <w:rsid w:val="00AE26DF"/>
    <w:rsid w:val="00AE2778"/>
    <w:rsid w:val="00AE49B9"/>
    <w:rsid w:val="00AE5820"/>
    <w:rsid w:val="00AE5B1D"/>
    <w:rsid w:val="00AE5CFB"/>
    <w:rsid w:val="00AF103A"/>
    <w:rsid w:val="00AF1BD3"/>
    <w:rsid w:val="00AF3E9B"/>
    <w:rsid w:val="00AF3EEE"/>
    <w:rsid w:val="00AF56B9"/>
    <w:rsid w:val="00AF6208"/>
    <w:rsid w:val="00AF6462"/>
    <w:rsid w:val="00B00440"/>
    <w:rsid w:val="00B01D8D"/>
    <w:rsid w:val="00B02596"/>
    <w:rsid w:val="00B02A77"/>
    <w:rsid w:val="00B04D41"/>
    <w:rsid w:val="00B05402"/>
    <w:rsid w:val="00B0556A"/>
    <w:rsid w:val="00B06297"/>
    <w:rsid w:val="00B06ADB"/>
    <w:rsid w:val="00B07710"/>
    <w:rsid w:val="00B106EC"/>
    <w:rsid w:val="00B1136E"/>
    <w:rsid w:val="00B11E21"/>
    <w:rsid w:val="00B120E4"/>
    <w:rsid w:val="00B132F8"/>
    <w:rsid w:val="00B1354B"/>
    <w:rsid w:val="00B13FE2"/>
    <w:rsid w:val="00B1460F"/>
    <w:rsid w:val="00B14EBA"/>
    <w:rsid w:val="00B1646A"/>
    <w:rsid w:val="00B16CDC"/>
    <w:rsid w:val="00B21572"/>
    <w:rsid w:val="00B21DE9"/>
    <w:rsid w:val="00B22DCC"/>
    <w:rsid w:val="00B2305B"/>
    <w:rsid w:val="00B23FB4"/>
    <w:rsid w:val="00B24B29"/>
    <w:rsid w:val="00B261B6"/>
    <w:rsid w:val="00B26516"/>
    <w:rsid w:val="00B26F46"/>
    <w:rsid w:val="00B31FC1"/>
    <w:rsid w:val="00B33AC0"/>
    <w:rsid w:val="00B34319"/>
    <w:rsid w:val="00B3521D"/>
    <w:rsid w:val="00B364F8"/>
    <w:rsid w:val="00B36A17"/>
    <w:rsid w:val="00B37770"/>
    <w:rsid w:val="00B37B92"/>
    <w:rsid w:val="00B37C46"/>
    <w:rsid w:val="00B41047"/>
    <w:rsid w:val="00B4175D"/>
    <w:rsid w:val="00B41AC5"/>
    <w:rsid w:val="00B41EB8"/>
    <w:rsid w:val="00B42707"/>
    <w:rsid w:val="00B42999"/>
    <w:rsid w:val="00B429C8"/>
    <w:rsid w:val="00B42E63"/>
    <w:rsid w:val="00B43827"/>
    <w:rsid w:val="00B43A65"/>
    <w:rsid w:val="00B4487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B33"/>
    <w:rsid w:val="00B5695A"/>
    <w:rsid w:val="00B56A14"/>
    <w:rsid w:val="00B56A81"/>
    <w:rsid w:val="00B578A8"/>
    <w:rsid w:val="00B57BC6"/>
    <w:rsid w:val="00B60FFD"/>
    <w:rsid w:val="00B627F1"/>
    <w:rsid w:val="00B64D3E"/>
    <w:rsid w:val="00B65544"/>
    <w:rsid w:val="00B6568D"/>
    <w:rsid w:val="00B6700E"/>
    <w:rsid w:val="00B67537"/>
    <w:rsid w:val="00B70054"/>
    <w:rsid w:val="00B70C9B"/>
    <w:rsid w:val="00B716F5"/>
    <w:rsid w:val="00B71A6B"/>
    <w:rsid w:val="00B71CAC"/>
    <w:rsid w:val="00B71DBB"/>
    <w:rsid w:val="00B726B8"/>
    <w:rsid w:val="00B72F52"/>
    <w:rsid w:val="00B73801"/>
    <w:rsid w:val="00B739FE"/>
    <w:rsid w:val="00B7415C"/>
    <w:rsid w:val="00B75BE1"/>
    <w:rsid w:val="00B75EA0"/>
    <w:rsid w:val="00B761D2"/>
    <w:rsid w:val="00B80866"/>
    <w:rsid w:val="00B808AB"/>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4BA"/>
    <w:rsid w:val="00B9271F"/>
    <w:rsid w:val="00B92A5C"/>
    <w:rsid w:val="00B9303B"/>
    <w:rsid w:val="00B93271"/>
    <w:rsid w:val="00B934BE"/>
    <w:rsid w:val="00B9355B"/>
    <w:rsid w:val="00B93B13"/>
    <w:rsid w:val="00B94416"/>
    <w:rsid w:val="00B94E58"/>
    <w:rsid w:val="00B959C4"/>
    <w:rsid w:val="00B95BAE"/>
    <w:rsid w:val="00B9605E"/>
    <w:rsid w:val="00B960F7"/>
    <w:rsid w:val="00B961BA"/>
    <w:rsid w:val="00B963AF"/>
    <w:rsid w:val="00B97AC6"/>
    <w:rsid w:val="00B97E0D"/>
    <w:rsid w:val="00BA0567"/>
    <w:rsid w:val="00BA0D05"/>
    <w:rsid w:val="00BA0E89"/>
    <w:rsid w:val="00BA0FC4"/>
    <w:rsid w:val="00BA20CD"/>
    <w:rsid w:val="00BA34FB"/>
    <w:rsid w:val="00BA3C03"/>
    <w:rsid w:val="00BA43CC"/>
    <w:rsid w:val="00BB1D98"/>
    <w:rsid w:val="00BB232F"/>
    <w:rsid w:val="00BB38C3"/>
    <w:rsid w:val="00BB3D15"/>
    <w:rsid w:val="00BB3D7D"/>
    <w:rsid w:val="00BB428F"/>
    <w:rsid w:val="00BB57E5"/>
    <w:rsid w:val="00BB5954"/>
    <w:rsid w:val="00BB6217"/>
    <w:rsid w:val="00BB64BE"/>
    <w:rsid w:val="00BB6916"/>
    <w:rsid w:val="00BB6A2F"/>
    <w:rsid w:val="00BB7859"/>
    <w:rsid w:val="00BC043C"/>
    <w:rsid w:val="00BC0D9C"/>
    <w:rsid w:val="00BC4FB8"/>
    <w:rsid w:val="00BC577B"/>
    <w:rsid w:val="00BC7248"/>
    <w:rsid w:val="00BC724C"/>
    <w:rsid w:val="00BD045B"/>
    <w:rsid w:val="00BD201F"/>
    <w:rsid w:val="00BD2403"/>
    <w:rsid w:val="00BD2542"/>
    <w:rsid w:val="00BD2F93"/>
    <w:rsid w:val="00BD33A5"/>
    <w:rsid w:val="00BD4857"/>
    <w:rsid w:val="00BD6C70"/>
    <w:rsid w:val="00BD783B"/>
    <w:rsid w:val="00BE14C5"/>
    <w:rsid w:val="00BE1B77"/>
    <w:rsid w:val="00BE2097"/>
    <w:rsid w:val="00BE20C6"/>
    <w:rsid w:val="00BE245E"/>
    <w:rsid w:val="00BE3A29"/>
    <w:rsid w:val="00BE4715"/>
    <w:rsid w:val="00BE564A"/>
    <w:rsid w:val="00BE57EE"/>
    <w:rsid w:val="00BE65FE"/>
    <w:rsid w:val="00BE691E"/>
    <w:rsid w:val="00BE751E"/>
    <w:rsid w:val="00BE7CAD"/>
    <w:rsid w:val="00BE7CF5"/>
    <w:rsid w:val="00BF02C8"/>
    <w:rsid w:val="00BF088C"/>
    <w:rsid w:val="00BF3124"/>
    <w:rsid w:val="00BF3872"/>
    <w:rsid w:val="00BF5220"/>
    <w:rsid w:val="00BF56CF"/>
    <w:rsid w:val="00BF5740"/>
    <w:rsid w:val="00BF733F"/>
    <w:rsid w:val="00BF7673"/>
    <w:rsid w:val="00C00908"/>
    <w:rsid w:val="00C00A91"/>
    <w:rsid w:val="00C0178B"/>
    <w:rsid w:val="00C02D26"/>
    <w:rsid w:val="00C03756"/>
    <w:rsid w:val="00C037D4"/>
    <w:rsid w:val="00C03A09"/>
    <w:rsid w:val="00C04CF6"/>
    <w:rsid w:val="00C05CCA"/>
    <w:rsid w:val="00C062CA"/>
    <w:rsid w:val="00C117E7"/>
    <w:rsid w:val="00C13177"/>
    <w:rsid w:val="00C13ACE"/>
    <w:rsid w:val="00C14B08"/>
    <w:rsid w:val="00C159BF"/>
    <w:rsid w:val="00C15A86"/>
    <w:rsid w:val="00C15B37"/>
    <w:rsid w:val="00C16008"/>
    <w:rsid w:val="00C178D9"/>
    <w:rsid w:val="00C20420"/>
    <w:rsid w:val="00C209F6"/>
    <w:rsid w:val="00C21031"/>
    <w:rsid w:val="00C21961"/>
    <w:rsid w:val="00C21C4C"/>
    <w:rsid w:val="00C22616"/>
    <w:rsid w:val="00C2381D"/>
    <w:rsid w:val="00C24BB6"/>
    <w:rsid w:val="00C2520E"/>
    <w:rsid w:val="00C25B27"/>
    <w:rsid w:val="00C27CB2"/>
    <w:rsid w:val="00C31BE2"/>
    <w:rsid w:val="00C32275"/>
    <w:rsid w:val="00C322D3"/>
    <w:rsid w:val="00C32400"/>
    <w:rsid w:val="00C324C2"/>
    <w:rsid w:val="00C3293F"/>
    <w:rsid w:val="00C334BC"/>
    <w:rsid w:val="00C33D5E"/>
    <w:rsid w:val="00C35011"/>
    <w:rsid w:val="00C35896"/>
    <w:rsid w:val="00C361FF"/>
    <w:rsid w:val="00C37261"/>
    <w:rsid w:val="00C37373"/>
    <w:rsid w:val="00C40740"/>
    <w:rsid w:val="00C408A5"/>
    <w:rsid w:val="00C43031"/>
    <w:rsid w:val="00C43213"/>
    <w:rsid w:val="00C43AFB"/>
    <w:rsid w:val="00C44952"/>
    <w:rsid w:val="00C45C6D"/>
    <w:rsid w:val="00C47CB8"/>
    <w:rsid w:val="00C47DA5"/>
    <w:rsid w:val="00C50634"/>
    <w:rsid w:val="00C51123"/>
    <w:rsid w:val="00C51B7A"/>
    <w:rsid w:val="00C52E7F"/>
    <w:rsid w:val="00C53059"/>
    <w:rsid w:val="00C53A70"/>
    <w:rsid w:val="00C53F82"/>
    <w:rsid w:val="00C54C02"/>
    <w:rsid w:val="00C55C1D"/>
    <w:rsid w:val="00C55DB7"/>
    <w:rsid w:val="00C60616"/>
    <w:rsid w:val="00C6379E"/>
    <w:rsid w:val="00C63C96"/>
    <w:rsid w:val="00C643FD"/>
    <w:rsid w:val="00C654D6"/>
    <w:rsid w:val="00C658B5"/>
    <w:rsid w:val="00C65B24"/>
    <w:rsid w:val="00C66F73"/>
    <w:rsid w:val="00C70666"/>
    <w:rsid w:val="00C70BE6"/>
    <w:rsid w:val="00C71BC6"/>
    <w:rsid w:val="00C72132"/>
    <w:rsid w:val="00C732EB"/>
    <w:rsid w:val="00C75750"/>
    <w:rsid w:val="00C759ED"/>
    <w:rsid w:val="00C7630D"/>
    <w:rsid w:val="00C76A49"/>
    <w:rsid w:val="00C7792C"/>
    <w:rsid w:val="00C77B5E"/>
    <w:rsid w:val="00C80581"/>
    <w:rsid w:val="00C8126C"/>
    <w:rsid w:val="00C8342B"/>
    <w:rsid w:val="00C83657"/>
    <w:rsid w:val="00C84C21"/>
    <w:rsid w:val="00C85851"/>
    <w:rsid w:val="00C85B2D"/>
    <w:rsid w:val="00C86EF0"/>
    <w:rsid w:val="00C87872"/>
    <w:rsid w:val="00C87D35"/>
    <w:rsid w:val="00C87FCA"/>
    <w:rsid w:val="00C907DB"/>
    <w:rsid w:val="00C90D50"/>
    <w:rsid w:val="00C9135A"/>
    <w:rsid w:val="00C92223"/>
    <w:rsid w:val="00C9274B"/>
    <w:rsid w:val="00C93457"/>
    <w:rsid w:val="00C93940"/>
    <w:rsid w:val="00C93A86"/>
    <w:rsid w:val="00C94238"/>
    <w:rsid w:val="00C949B9"/>
    <w:rsid w:val="00C94C73"/>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4C2D"/>
    <w:rsid w:val="00CA4E74"/>
    <w:rsid w:val="00CA74B6"/>
    <w:rsid w:val="00CA759E"/>
    <w:rsid w:val="00CB00FF"/>
    <w:rsid w:val="00CB0485"/>
    <w:rsid w:val="00CB2918"/>
    <w:rsid w:val="00CB4327"/>
    <w:rsid w:val="00CB6560"/>
    <w:rsid w:val="00CB6802"/>
    <w:rsid w:val="00CB7CC2"/>
    <w:rsid w:val="00CC01D4"/>
    <w:rsid w:val="00CC036E"/>
    <w:rsid w:val="00CC0DB2"/>
    <w:rsid w:val="00CC27BC"/>
    <w:rsid w:val="00CC2BBA"/>
    <w:rsid w:val="00CC2E56"/>
    <w:rsid w:val="00CC449A"/>
    <w:rsid w:val="00CC4882"/>
    <w:rsid w:val="00CC4BA6"/>
    <w:rsid w:val="00CC5031"/>
    <w:rsid w:val="00CC6C1C"/>
    <w:rsid w:val="00CC7CCF"/>
    <w:rsid w:val="00CD0B0B"/>
    <w:rsid w:val="00CD0F86"/>
    <w:rsid w:val="00CD128E"/>
    <w:rsid w:val="00CD1E5A"/>
    <w:rsid w:val="00CD313B"/>
    <w:rsid w:val="00CD3B9B"/>
    <w:rsid w:val="00CD4074"/>
    <w:rsid w:val="00CD49D9"/>
    <w:rsid w:val="00CD5297"/>
    <w:rsid w:val="00CD562E"/>
    <w:rsid w:val="00CD6FDA"/>
    <w:rsid w:val="00CE05F8"/>
    <w:rsid w:val="00CE095D"/>
    <w:rsid w:val="00CE0BAD"/>
    <w:rsid w:val="00CE0ED9"/>
    <w:rsid w:val="00CE1FA2"/>
    <w:rsid w:val="00CE2D8B"/>
    <w:rsid w:val="00CE46CD"/>
    <w:rsid w:val="00CE4931"/>
    <w:rsid w:val="00CE6D5E"/>
    <w:rsid w:val="00CE70FA"/>
    <w:rsid w:val="00CE742E"/>
    <w:rsid w:val="00CF0FFD"/>
    <w:rsid w:val="00CF4032"/>
    <w:rsid w:val="00CF4241"/>
    <w:rsid w:val="00CF4B0D"/>
    <w:rsid w:val="00CF5D40"/>
    <w:rsid w:val="00CF5E13"/>
    <w:rsid w:val="00CF62EC"/>
    <w:rsid w:val="00CF6315"/>
    <w:rsid w:val="00CF658C"/>
    <w:rsid w:val="00CF728A"/>
    <w:rsid w:val="00CF7C68"/>
    <w:rsid w:val="00D0032C"/>
    <w:rsid w:val="00D013B2"/>
    <w:rsid w:val="00D029F4"/>
    <w:rsid w:val="00D029F6"/>
    <w:rsid w:val="00D02A97"/>
    <w:rsid w:val="00D041D7"/>
    <w:rsid w:val="00D04AB5"/>
    <w:rsid w:val="00D069DC"/>
    <w:rsid w:val="00D070C1"/>
    <w:rsid w:val="00D07432"/>
    <w:rsid w:val="00D103CC"/>
    <w:rsid w:val="00D110AB"/>
    <w:rsid w:val="00D12735"/>
    <w:rsid w:val="00D13234"/>
    <w:rsid w:val="00D146EB"/>
    <w:rsid w:val="00D14D0E"/>
    <w:rsid w:val="00D158F1"/>
    <w:rsid w:val="00D163C0"/>
    <w:rsid w:val="00D16514"/>
    <w:rsid w:val="00D1750D"/>
    <w:rsid w:val="00D206AC"/>
    <w:rsid w:val="00D20A3B"/>
    <w:rsid w:val="00D21098"/>
    <w:rsid w:val="00D22303"/>
    <w:rsid w:val="00D234EC"/>
    <w:rsid w:val="00D23519"/>
    <w:rsid w:val="00D2394B"/>
    <w:rsid w:val="00D24A1A"/>
    <w:rsid w:val="00D25291"/>
    <w:rsid w:val="00D257BE"/>
    <w:rsid w:val="00D25D5C"/>
    <w:rsid w:val="00D26861"/>
    <w:rsid w:val="00D26ADC"/>
    <w:rsid w:val="00D26EE4"/>
    <w:rsid w:val="00D26F4C"/>
    <w:rsid w:val="00D27331"/>
    <w:rsid w:val="00D27C5C"/>
    <w:rsid w:val="00D30F0D"/>
    <w:rsid w:val="00D32669"/>
    <w:rsid w:val="00D3284F"/>
    <w:rsid w:val="00D32857"/>
    <w:rsid w:val="00D32CE4"/>
    <w:rsid w:val="00D34024"/>
    <w:rsid w:val="00D349BA"/>
    <w:rsid w:val="00D350EC"/>
    <w:rsid w:val="00D3530F"/>
    <w:rsid w:val="00D3571A"/>
    <w:rsid w:val="00D35B36"/>
    <w:rsid w:val="00D3651B"/>
    <w:rsid w:val="00D367DF"/>
    <w:rsid w:val="00D36E8E"/>
    <w:rsid w:val="00D37823"/>
    <w:rsid w:val="00D403E5"/>
    <w:rsid w:val="00D406E7"/>
    <w:rsid w:val="00D407B3"/>
    <w:rsid w:val="00D413BB"/>
    <w:rsid w:val="00D43589"/>
    <w:rsid w:val="00D44670"/>
    <w:rsid w:val="00D512C0"/>
    <w:rsid w:val="00D52094"/>
    <w:rsid w:val="00D529A5"/>
    <w:rsid w:val="00D537C7"/>
    <w:rsid w:val="00D53E79"/>
    <w:rsid w:val="00D540B2"/>
    <w:rsid w:val="00D54399"/>
    <w:rsid w:val="00D55904"/>
    <w:rsid w:val="00D55EA4"/>
    <w:rsid w:val="00D57B5B"/>
    <w:rsid w:val="00D60D62"/>
    <w:rsid w:val="00D617C0"/>
    <w:rsid w:val="00D619F7"/>
    <w:rsid w:val="00D637EB"/>
    <w:rsid w:val="00D70522"/>
    <w:rsid w:val="00D7130A"/>
    <w:rsid w:val="00D7188D"/>
    <w:rsid w:val="00D72DBB"/>
    <w:rsid w:val="00D746D8"/>
    <w:rsid w:val="00D74C6A"/>
    <w:rsid w:val="00D75A3F"/>
    <w:rsid w:val="00D813F5"/>
    <w:rsid w:val="00D827F5"/>
    <w:rsid w:val="00D84149"/>
    <w:rsid w:val="00D8419A"/>
    <w:rsid w:val="00D84FAA"/>
    <w:rsid w:val="00D85E5D"/>
    <w:rsid w:val="00D86A80"/>
    <w:rsid w:val="00D871B6"/>
    <w:rsid w:val="00D879DD"/>
    <w:rsid w:val="00D9110C"/>
    <w:rsid w:val="00D92A36"/>
    <w:rsid w:val="00D949E1"/>
    <w:rsid w:val="00D95752"/>
    <w:rsid w:val="00D96D9F"/>
    <w:rsid w:val="00D9772A"/>
    <w:rsid w:val="00D97CDA"/>
    <w:rsid w:val="00DA00EC"/>
    <w:rsid w:val="00DA0346"/>
    <w:rsid w:val="00DA0428"/>
    <w:rsid w:val="00DA047E"/>
    <w:rsid w:val="00DA09D7"/>
    <w:rsid w:val="00DA118E"/>
    <w:rsid w:val="00DA1424"/>
    <w:rsid w:val="00DA2F6E"/>
    <w:rsid w:val="00DA35FF"/>
    <w:rsid w:val="00DA3D78"/>
    <w:rsid w:val="00DA4BBA"/>
    <w:rsid w:val="00DA5381"/>
    <w:rsid w:val="00DA652A"/>
    <w:rsid w:val="00DA687F"/>
    <w:rsid w:val="00DA6FEB"/>
    <w:rsid w:val="00DA7304"/>
    <w:rsid w:val="00DA7B16"/>
    <w:rsid w:val="00DB05CD"/>
    <w:rsid w:val="00DB0A9E"/>
    <w:rsid w:val="00DB10DC"/>
    <w:rsid w:val="00DB128F"/>
    <w:rsid w:val="00DB2013"/>
    <w:rsid w:val="00DB2429"/>
    <w:rsid w:val="00DB39DD"/>
    <w:rsid w:val="00DB3AD1"/>
    <w:rsid w:val="00DB3E22"/>
    <w:rsid w:val="00DB4616"/>
    <w:rsid w:val="00DB46AD"/>
    <w:rsid w:val="00DB47A8"/>
    <w:rsid w:val="00DB5A23"/>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ADE"/>
    <w:rsid w:val="00DE0DD4"/>
    <w:rsid w:val="00DE1EF1"/>
    <w:rsid w:val="00DE2617"/>
    <w:rsid w:val="00DE2746"/>
    <w:rsid w:val="00DE2A2F"/>
    <w:rsid w:val="00DE36C7"/>
    <w:rsid w:val="00DE3BEF"/>
    <w:rsid w:val="00DE4397"/>
    <w:rsid w:val="00DE47B1"/>
    <w:rsid w:val="00DE556B"/>
    <w:rsid w:val="00DE5708"/>
    <w:rsid w:val="00DE7E1A"/>
    <w:rsid w:val="00DF02AE"/>
    <w:rsid w:val="00DF23E4"/>
    <w:rsid w:val="00DF3CC5"/>
    <w:rsid w:val="00DF4497"/>
    <w:rsid w:val="00DF62D8"/>
    <w:rsid w:val="00DF63EA"/>
    <w:rsid w:val="00DF6C85"/>
    <w:rsid w:val="00E00498"/>
    <w:rsid w:val="00E009EB"/>
    <w:rsid w:val="00E00C5A"/>
    <w:rsid w:val="00E01923"/>
    <w:rsid w:val="00E02953"/>
    <w:rsid w:val="00E04C5E"/>
    <w:rsid w:val="00E052E9"/>
    <w:rsid w:val="00E05D94"/>
    <w:rsid w:val="00E06050"/>
    <w:rsid w:val="00E07D3F"/>
    <w:rsid w:val="00E07E95"/>
    <w:rsid w:val="00E10471"/>
    <w:rsid w:val="00E10488"/>
    <w:rsid w:val="00E10FD2"/>
    <w:rsid w:val="00E11AA6"/>
    <w:rsid w:val="00E12154"/>
    <w:rsid w:val="00E12C15"/>
    <w:rsid w:val="00E1584E"/>
    <w:rsid w:val="00E1678E"/>
    <w:rsid w:val="00E175AC"/>
    <w:rsid w:val="00E17723"/>
    <w:rsid w:val="00E21474"/>
    <w:rsid w:val="00E21754"/>
    <w:rsid w:val="00E21A3F"/>
    <w:rsid w:val="00E2200C"/>
    <w:rsid w:val="00E22991"/>
    <w:rsid w:val="00E232B2"/>
    <w:rsid w:val="00E25631"/>
    <w:rsid w:val="00E25D81"/>
    <w:rsid w:val="00E26365"/>
    <w:rsid w:val="00E278D1"/>
    <w:rsid w:val="00E279AC"/>
    <w:rsid w:val="00E27A49"/>
    <w:rsid w:val="00E3074D"/>
    <w:rsid w:val="00E309A2"/>
    <w:rsid w:val="00E33B8C"/>
    <w:rsid w:val="00E34290"/>
    <w:rsid w:val="00E35167"/>
    <w:rsid w:val="00E360C8"/>
    <w:rsid w:val="00E370F7"/>
    <w:rsid w:val="00E37E9D"/>
    <w:rsid w:val="00E40965"/>
    <w:rsid w:val="00E41A94"/>
    <w:rsid w:val="00E43F40"/>
    <w:rsid w:val="00E46EEA"/>
    <w:rsid w:val="00E47D39"/>
    <w:rsid w:val="00E51509"/>
    <w:rsid w:val="00E52140"/>
    <w:rsid w:val="00E5228E"/>
    <w:rsid w:val="00E522C4"/>
    <w:rsid w:val="00E53179"/>
    <w:rsid w:val="00E533B8"/>
    <w:rsid w:val="00E53895"/>
    <w:rsid w:val="00E5432C"/>
    <w:rsid w:val="00E54380"/>
    <w:rsid w:val="00E548A0"/>
    <w:rsid w:val="00E54D32"/>
    <w:rsid w:val="00E551D0"/>
    <w:rsid w:val="00E55B4C"/>
    <w:rsid w:val="00E56498"/>
    <w:rsid w:val="00E570BD"/>
    <w:rsid w:val="00E61816"/>
    <w:rsid w:val="00E63937"/>
    <w:rsid w:val="00E6489B"/>
    <w:rsid w:val="00E65FCC"/>
    <w:rsid w:val="00E6782C"/>
    <w:rsid w:val="00E67A2A"/>
    <w:rsid w:val="00E67CCB"/>
    <w:rsid w:val="00E7039D"/>
    <w:rsid w:val="00E70545"/>
    <w:rsid w:val="00E71106"/>
    <w:rsid w:val="00E7191E"/>
    <w:rsid w:val="00E721B4"/>
    <w:rsid w:val="00E72F68"/>
    <w:rsid w:val="00E73D8A"/>
    <w:rsid w:val="00E7406C"/>
    <w:rsid w:val="00E74A22"/>
    <w:rsid w:val="00E75478"/>
    <w:rsid w:val="00E75ACE"/>
    <w:rsid w:val="00E75D06"/>
    <w:rsid w:val="00E75FE8"/>
    <w:rsid w:val="00E7646D"/>
    <w:rsid w:val="00E76C96"/>
    <w:rsid w:val="00E8056E"/>
    <w:rsid w:val="00E80EDA"/>
    <w:rsid w:val="00E812D5"/>
    <w:rsid w:val="00E813BA"/>
    <w:rsid w:val="00E82E84"/>
    <w:rsid w:val="00E83D75"/>
    <w:rsid w:val="00E83E01"/>
    <w:rsid w:val="00E85035"/>
    <w:rsid w:val="00E85CAA"/>
    <w:rsid w:val="00E85FB7"/>
    <w:rsid w:val="00E866BD"/>
    <w:rsid w:val="00E86EFE"/>
    <w:rsid w:val="00E872DF"/>
    <w:rsid w:val="00E8732F"/>
    <w:rsid w:val="00E87E27"/>
    <w:rsid w:val="00E91C14"/>
    <w:rsid w:val="00E91EE0"/>
    <w:rsid w:val="00E940C5"/>
    <w:rsid w:val="00E953B4"/>
    <w:rsid w:val="00E96629"/>
    <w:rsid w:val="00E96C08"/>
    <w:rsid w:val="00E97983"/>
    <w:rsid w:val="00EA0827"/>
    <w:rsid w:val="00EA146E"/>
    <w:rsid w:val="00EA181A"/>
    <w:rsid w:val="00EA1AAA"/>
    <w:rsid w:val="00EA3117"/>
    <w:rsid w:val="00EA4201"/>
    <w:rsid w:val="00EA46A9"/>
    <w:rsid w:val="00EA46B3"/>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6B0"/>
    <w:rsid w:val="00EB595C"/>
    <w:rsid w:val="00EB5F6A"/>
    <w:rsid w:val="00EB632E"/>
    <w:rsid w:val="00EB6F1A"/>
    <w:rsid w:val="00EB7563"/>
    <w:rsid w:val="00EC0CDC"/>
    <w:rsid w:val="00EC0F57"/>
    <w:rsid w:val="00EC371A"/>
    <w:rsid w:val="00EC3C75"/>
    <w:rsid w:val="00EC4070"/>
    <w:rsid w:val="00EC43BA"/>
    <w:rsid w:val="00EC478A"/>
    <w:rsid w:val="00EC6056"/>
    <w:rsid w:val="00EC6798"/>
    <w:rsid w:val="00EC72B6"/>
    <w:rsid w:val="00EC7A0D"/>
    <w:rsid w:val="00EC7EC8"/>
    <w:rsid w:val="00ED2DF6"/>
    <w:rsid w:val="00ED3CE7"/>
    <w:rsid w:val="00ED3E7C"/>
    <w:rsid w:val="00ED3F34"/>
    <w:rsid w:val="00ED48C3"/>
    <w:rsid w:val="00ED4D3E"/>
    <w:rsid w:val="00ED5874"/>
    <w:rsid w:val="00ED5E87"/>
    <w:rsid w:val="00ED7AA8"/>
    <w:rsid w:val="00EE05DA"/>
    <w:rsid w:val="00EE2124"/>
    <w:rsid w:val="00EE222A"/>
    <w:rsid w:val="00EE3CE0"/>
    <w:rsid w:val="00EE48C4"/>
    <w:rsid w:val="00EE596F"/>
    <w:rsid w:val="00EE5E28"/>
    <w:rsid w:val="00EE73B7"/>
    <w:rsid w:val="00EF0A16"/>
    <w:rsid w:val="00EF0AB1"/>
    <w:rsid w:val="00EF0E24"/>
    <w:rsid w:val="00EF1CCF"/>
    <w:rsid w:val="00EF3700"/>
    <w:rsid w:val="00EF3C0A"/>
    <w:rsid w:val="00EF3FCE"/>
    <w:rsid w:val="00EF5369"/>
    <w:rsid w:val="00EF64B3"/>
    <w:rsid w:val="00F00243"/>
    <w:rsid w:val="00F01EC3"/>
    <w:rsid w:val="00F028C1"/>
    <w:rsid w:val="00F03009"/>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2282"/>
    <w:rsid w:val="00F23F35"/>
    <w:rsid w:val="00F247A0"/>
    <w:rsid w:val="00F257FC"/>
    <w:rsid w:val="00F25E70"/>
    <w:rsid w:val="00F26970"/>
    <w:rsid w:val="00F26BCB"/>
    <w:rsid w:val="00F270A4"/>
    <w:rsid w:val="00F27B11"/>
    <w:rsid w:val="00F30425"/>
    <w:rsid w:val="00F3136F"/>
    <w:rsid w:val="00F325BB"/>
    <w:rsid w:val="00F32D29"/>
    <w:rsid w:val="00F33342"/>
    <w:rsid w:val="00F35B2B"/>
    <w:rsid w:val="00F36FE9"/>
    <w:rsid w:val="00F410B0"/>
    <w:rsid w:val="00F41BB3"/>
    <w:rsid w:val="00F4324B"/>
    <w:rsid w:val="00F4442C"/>
    <w:rsid w:val="00F44854"/>
    <w:rsid w:val="00F45099"/>
    <w:rsid w:val="00F45AFA"/>
    <w:rsid w:val="00F46454"/>
    <w:rsid w:val="00F478A8"/>
    <w:rsid w:val="00F50206"/>
    <w:rsid w:val="00F50C44"/>
    <w:rsid w:val="00F514D5"/>
    <w:rsid w:val="00F51BD3"/>
    <w:rsid w:val="00F51E97"/>
    <w:rsid w:val="00F52876"/>
    <w:rsid w:val="00F52DAF"/>
    <w:rsid w:val="00F53216"/>
    <w:rsid w:val="00F53FF2"/>
    <w:rsid w:val="00F54396"/>
    <w:rsid w:val="00F545FF"/>
    <w:rsid w:val="00F54649"/>
    <w:rsid w:val="00F5484E"/>
    <w:rsid w:val="00F551DC"/>
    <w:rsid w:val="00F55D7B"/>
    <w:rsid w:val="00F5747A"/>
    <w:rsid w:val="00F57802"/>
    <w:rsid w:val="00F57EB5"/>
    <w:rsid w:val="00F60D1E"/>
    <w:rsid w:val="00F6182B"/>
    <w:rsid w:val="00F630B6"/>
    <w:rsid w:val="00F643C2"/>
    <w:rsid w:val="00F64A1D"/>
    <w:rsid w:val="00F6592D"/>
    <w:rsid w:val="00F667C4"/>
    <w:rsid w:val="00F6704F"/>
    <w:rsid w:val="00F71417"/>
    <w:rsid w:val="00F729C0"/>
    <w:rsid w:val="00F73125"/>
    <w:rsid w:val="00F735B4"/>
    <w:rsid w:val="00F73677"/>
    <w:rsid w:val="00F7441D"/>
    <w:rsid w:val="00F747E9"/>
    <w:rsid w:val="00F74B36"/>
    <w:rsid w:val="00F74C3A"/>
    <w:rsid w:val="00F7617D"/>
    <w:rsid w:val="00F76986"/>
    <w:rsid w:val="00F76A1F"/>
    <w:rsid w:val="00F776E5"/>
    <w:rsid w:val="00F80BA0"/>
    <w:rsid w:val="00F81861"/>
    <w:rsid w:val="00F81F83"/>
    <w:rsid w:val="00F81FC6"/>
    <w:rsid w:val="00F8243B"/>
    <w:rsid w:val="00F824CB"/>
    <w:rsid w:val="00F82B8E"/>
    <w:rsid w:val="00F833DF"/>
    <w:rsid w:val="00F848C3"/>
    <w:rsid w:val="00F856C9"/>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D36"/>
    <w:rsid w:val="00FA12EA"/>
    <w:rsid w:val="00FA2244"/>
    <w:rsid w:val="00FA2EEE"/>
    <w:rsid w:val="00FA3D44"/>
    <w:rsid w:val="00FA3DCE"/>
    <w:rsid w:val="00FA4289"/>
    <w:rsid w:val="00FA4ACF"/>
    <w:rsid w:val="00FA510C"/>
    <w:rsid w:val="00FA5773"/>
    <w:rsid w:val="00FA6780"/>
    <w:rsid w:val="00FB002E"/>
    <w:rsid w:val="00FB0CD6"/>
    <w:rsid w:val="00FB267E"/>
    <w:rsid w:val="00FB3A65"/>
    <w:rsid w:val="00FB3FED"/>
    <w:rsid w:val="00FB4876"/>
    <w:rsid w:val="00FB6A9D"/>
    <w:rsid w:val="00FB6DE2"/>
    <w:rsid w:val="00FB7080"/>
    <w:rsid w:val="00FB7B8A"/>
    <w:rsid w:val="00FC0C28"/>
    <w:rsid w:val="00FC1885"/>
    <w:rsid w:val="00FC440F"/>
    <w:rsid w:val="00FC4C0A"/>
    <w:rsid w:val="00FC5180"/>
    <w:rsid w:val="00FC5F82"/>
    <w:rsid w:val="00FC67BF"/>
    <w:rsid w:val="00FC7322"/>
    <w:rsid w:val="00FC78B8"/>
    <w:rsid w:val="00FC7A25"/>
    <w:rsid w:val="00FD0D6C"/>
    <w:rsid w:val="00FD19DE"/>
    <w:rsid w:val="00FD23E9"/>
    <w:rsid w:val="00FD26B8"/>
    <w:rsid w:val="00FD3D1D"/>
    <w:rsid w:val="00FD509C"/>
    <w:rsid w:val="00FD5F48"/>
    <w:rsid w:val="00FD6E91"/>
    <w:rsid w:val="00FE0FEF"/>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4717"/>
    <w:rsid w:val="00FF5129"/>
    <w:rsid w:val="00FF53CE"/>
    <w:rsid w:val="00FF5A8D"/>
    <w:rsid w:val="00FF5E4A"/>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9E9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629241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28057082">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98596131">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413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rs.gov/businesses/corporations/fatca-xml-schemas-and-business-rules-for-form-896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1.11</_Version>
    <_dlc_DocId xmlns="609ac5f6-0d75-4c55-a681-0835f604f482">UWAP6TQF35DU-667449634-9719</_dlc_DocId>
    <_dlc_DocIdUrl xmlns="609ac5f6-0d75-4c55-a681-0835f604f482">
      <Url>http://atowss/sites/SWS/_layouts/15/DocIdRedir.aspx?ID=UWAP6TQF35DU-667449634-9719</Url>
      <Description>UWAP6TQF35DU-667449634-9719</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91D92-0F6A-4636-8165-9C86A6396E6E}">
  <ds:schemaRefs>
    <ds:schemaRef ds:uri="http://schemas.microsoft.com/sharepoint/v3/contenttype/forms"/>
  </ds:schemaRefs>
</ds:datastoreItem>
</file>

<file path=customXml/itemProps2.xml><?xml version="1.0" encoding="utf-8"?>
<ds:datastoreItem xmlns:ds="http://schemas.openxmlformats.org/officeDocument/2006/customXml" ds:itemID="{0DF81103-61A2-44B8-B88E-110E56286AF3}">
  <ds:schemaRefs>
    <ds:schemaRef ds:uri="http://schemas.microsoft.com/office/2006/documentManagement/types"/>
    <ds:schemaRef ds:uri="http://schemas.microsoft.com/office/2006/metadata/properties"/>
    <ds:schemaRef ds:uri="609ac5f6-0d75-4c55-a681-0835f604f482"/>
    <ds:schemaRef ds:uri="http://schemas.microsoft.com/sharepoint/v4"/>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elements/1.1/"/>
  </ds:schemaRefs>
</ds:datastoreItem>
</file>

<file path=customXml/itemProps3.xml><?xml version="1.0" encoding="utf-8"?>
<ds:datastoreItem xmlns:ds="http://schemas.openxmlformats.org/officeDocument/2006/customXml" ds:itemID="{2BCBCFD4-1AE2-4ED5-8D54-729221B774A9}">
  <ds:schemaRefs>
    <ds:schemaRef ds:uri="http://schemas.microsoft.com/sharepoint/events"/>
  </ds:schemaRefs>
</ds:datastoreItem>
</file>

<file path=customXml/itemProps4.xml><?xml version="1.0" encoding="utf-8"?>
<ds:datastoreItem xmlns:ds="http://schemas.openxmlformats.org/officeDocument/2006/customXml" ds:itemID="{44EB4E46-995F-4C69-B347-5F56717E3616}">
  <ds:schemaRefs>
    <ds:schemaRef ds:uri="http://schemas.openxmlformats.org/officeDocument/2006/bibliography"/>
  </ds:schemaRefs>
</ds:datastoreItem>
</file>

<file path=customXml/itemProps5.xml><?xml version="1.0" encoding="utf-8"?>
<ds:datastoreItem xmlns:ds="http://schemas.openxmlformats.org/officeDocument/2006/customXml" ds:itemID="{CEB6CE20-2D28-4B0B-B310-F533211A4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1861</Words>
  <Characters>13600</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ATO FATCA.0001 2017 Package Contents</vt:lpstr>
    </vt:vector>
  </TitlesOfParts>
  <Manager/>
  <Company/>
  <LinksUpToDate>false</LinksUpToDate>
  <CharactersWithSpaces>15431</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FATCA.0001 2017 Package Contents</dc:title>
  <dc:subject/>
  <dc:creator/>
  <cp:keywords/>
  <dc:description/>
  <cp:lastModifiedBy/>
  <cp:revision>1</cp:revision>
  <dcterms:created xsi:type="dcterms:W3CDTF">2021-07-13T05:04:00Z</dcterms:created>
  <dcterms:modified xsi:type="dcterms:W3CDTF">2023-06-14T05:58:00Z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0x010100E39565940E24B545B70570CC26A92015</vt:lpwstr>
  </property>
  <property fmtid="{D5CDD505-2E9C-101B-9397-08002B2CF9AE}" pid="3" name="_dlc_DocIdItemGuid">
    <vt:lpwstr>ad970bee-078b-4ea3-bf76-d024e558f528</vt:lpwstr>
  </property>
</Properties>
</file>