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BA43CC" w:rsidRPr="009B06E0" w14:paraId="5BD4A3A4" w14:textId="77777777" w:rsidTr="000E5315">
        <w:trPr>
          <w:trHeight w:hRule="exact" w:val="1798"/>
        </w:trPr>
        <w:tc>
          <w:tcPr>
            <w:tcW w:w="9639" w:type="dxa"/>
            <w:gridSpan w:val="4"/>
            <w:vAlign w:val="bottom"/>
          </w:tcPr>
          <w:p w14:paraId="072970AF" w14:textId="0E54D527" w:rsidR="00BA43CC" w:rsidRPr="009B06E0" w:rsidRDefault="000C4474" w:rsidP="007F6E28">
            <w:pPr>
              <w:rPr>
                <w:noProof/>
              </w:rPr>
            </w:pPr>
            <w:bookmarkStart w:id="0" w:name="_Toc228954255"/>
            <w:r>
              <w:rPr>
                <w:noProof/>
              </w:rPr>
              <w:drawing>
                <wp:anchor distT="0" distB="0" distL="114300" distR="114300" simplePos="0" relativeHeight="251659264" behindDoc="1" locked="1" layoutInCell="1" allowOverlap="1" wp14:anchorId="78BBB159" wp14:editId="40D6DFCF">
                  <wp:simplePos x="0" y="0"/>
                  <wp:positionH relativeFrom="page">
                    <wp:align>center</wp:align>
                  </wp:positionH>
                  <wp:positionV relativeFrom="page">
                    <wp:align>top</wp:align>
                  </wp:positionV>
                  <wp:extent cx="7558405" cy="1936115"/>
                  <wp:effectExtent l="0" t="0" r="4445" b="6985"/>
                  <wp:wrapNone/>
                  <wp:docPr id="5" name="Picture 74"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r w:rsidR="00BA43CC" w:rsidRPr="009B06E0">
              <w:t xml:space="preserve">   </w:t>
            </w:r>
          </w:p>
        </w:tc>
      </w:tr>
      <w:tr w:rsidR="00BA43CC" w:rsidRPr="009B06E0" w14:paraId="4B82C9C8" w14:textId="77777777" w:rsidTr="000E5315">
        <w:tc>
          <w:tcPr>
            <w:tcW w:w="6801" w:type="dxa"/>
            <w:gridSpan w:val="2"/>
            <w:vAlign w:val="bottom"/>
          </w:tcPr>
          <w:p w14:paraId="0796C205" w14:textId="77777777" w:rsidR="00BA43CC" w:rsidRPr="009B06E0" w:rsidRDefault="00BA43CC" w:rsidP="001B2A2A">
            <w:pPr>
              <w:spacing w:before="60" w:after="20"/>
              <w:jc w:val="center"/>
              <w:rPr>
                <w:rFonts w:cs="Arial"/>
                <w:b/>
                <w:color w:val="4F81BD"/>
              </w:rPr>
            </w:pPr>
          </w:p>
        </w:tc>
        <w:tc>
          <w:tcPr>
            <w:tcW w:w="1069" w:type="dxa"/>
            <w:tcMar>
              <w:right w:w="0" w:type="dxa"/>
            </w:tcMar>
            <w:vAlign w:val="bottom"/>
          </w:tcPr>
          <w:p w14:paraId="3D9DDB76" w14:textId="77777777" w:rsidR="00BA43CC" w:rsidRPr="009B06E0" w:rsidRDefault="00BA43CC" w:rsidP="000E5315">
            <w:pPr>
              <w:pStyle w:val="FileRefRow"/>
              <w:spacing w:before="60" w:after="60"/>
              <w:jc w:val="right"/>
              <w:rPr>
                <w:rFonts w:cs="Arial"/>
              </w:rPr>
            </w:pPr>
          </w:p>
        </w:tc>
        <w:tc>
          <w:tcPr>
            <w:tcW w:w="1769" w:type="dxa"/>
            <w:tcMar>
              <w:left w:w="0" w:type="dxa"/>
              <w:right w:w="170" w:type="dxa"/>
            </w:tcMar>
            <w:vAlign w:val="bottom"/>
          </w:tcPr>
          <w:p w14:paraId="6BF906B2" w14:textId="77777777" w:rsidR="00BA43CC" w:rsidRPr="009B06E0" w:rsidRDefault="00BA43CC" w:rsidP="000E5315">
            <w:pPr>
              <w:pStyle w:val="FileRefRow"/>
              <w:spacing w:before="60" w:after="60"/>
              <w:jc w:val="right"/>
              <w:rPr>
                <w:rFonts w:cs="Arial"/>
              </w:rPr>
            </w:pPr>
          </w:p>
        </w:tc>
      </w:tr>
      <w:tr w:rsidR="00BA43CC" w:rsidRPr="009B06E0" w14:paraId="764F42DF"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383E5E1" w14:textId="09F26285" w:rsidR="00BA43CC" w:rsidRPr="009B06E0" w:rsidRDefault="00C7364A" w:rsidP="000E5315">
            <w:pPr>
              <w:pStyle w:val="ReportTitle"/>
              <w:spacing w:before="60"/>
              <w:ind w:left="440"/>
              <w:rPr>
                <w:rFonts w:cs="Arial"/>
              </w:rPr>
            </w:pPr>
            <w:r>
              <w:rPr>
                <w:rFonts w:cs="Arial"/>
              </w:rPr>
              <w:t>Contribution standard v3.0</w:t>
            </w:r>
          </w:p>
          <w:p w14:paraId="1DADED52" w14:textId="77777777" w:rsidR="00BA0567" w:rsidRDefault="00CE05F8" w:rsidP="00CE05F8">
            <w:pPr>
              <w:pStyle w:val="ReportTitle"/>
              <w:spacing w:before="60" w:after="0" w:line="240" w:lineRule="auto"/>
              <w:ind w:left="442"/>
              <w:rPr>
                <w:sz w:val="50"/>
              </w:rPr>
            </w:pPr>
            <w:r>
              <w:rPr>
                <w:sz w:val="50"/>
              </w:rPr>
              <w:t xml:space="preserve">Australian Taxation Office </w:t>
            </w:r>
          </w:p>
          <w:p w14:paraId="3946908E" w14:textId="69544613" w:rsidR="009B243B" w:rsidRDefault="009B243B" w:rsidP="009B243B">
            <w:pPr>
              <w:pStyle w:val="ReportTitle"/>
              <w:spacing w:after="0"/>
              <w:ind w:left="442"/>
              <w:rPr>
                <w:sz w:val="50"/>
              </w:rPr>
            </w:pPr>
            <w:r>
              <w:rPr>
                <w:sz w:val="50"/>
              </w:rPr>
              <w:t xml:space="preserve"> </w:t>
            </w:r>
          </w:p>
          <w:p w14:paraId="74E0492A" w14:textId="77777777" w:rsidR="00233932" w:rsidRDefault="00233932" w:rsidP="00233932">
            <w:pPr>
              <w:pStyle w:val="ReportTitle"/>
              <w:spacing w:after="0"/>
              <w:ind w:left="442"/>
              <w:rPr>
                <w:sz w:val="50"/>
              </w:rPr>
            </w:pPr>
          </w:p>
          <w:p w14:paraId="29021652" w14:textId="0D11BFE1" w:rsidR="003D5A14" w:rsidRPr="005A5464" w:rsidRDefault="00C7364A" w:rsidP="00233932">
            <w:pPr>
              <w:pStyle w:val="ReportTitle"/>
              <w:spacing w:after="0"/>
              <w:ind w:left="442"/>
              <w:rPr>
                <w:rFonts w:cs="Arial"/>
                <w:i/>
                <w:sz w:val="50"/>
                <w:szCs w:val="50"/>
              </w:rPr>
            </w:pPr>
            <w:r>
              <w:rPr>
                <w:sz w:val="50"/>
              </w:rPr>
              <w:t xml:space="preserve">Technical artefacts </w:t>
            </w:r>
            <w:r w:rsidR="008D4B0E">
              <w:rPr>
                <w:sz w:val="50"/>
              </w:rPr>
              <w:t>P</w:t>
            </w:r>
            <w:r>
              <w:rPr>
                <w:sz w:val="50"/>
              </w:rPr>
              <w:t xml:space="preserve">ackage </w:t>
            </w:r>
            <w:r w:rsidR="008D4B0E">
              <w:rPr>
                <w:sz w:val="50"/>
              </w:rPr>
              <w:t>C</w:t>
            </w:r>
            <w:r>
              <w:rPr>
                <w:sz w:val="50"/>
              </w:rPr>
              <w:t xml:space="preserve">ontent </w:t>
            </w:r>
            <w:r w:rsidR="008D4B0E">
              <w:rPr>
                <w:sz w:val="50"/>
              </w:rPr>
              <w:t>N</w:t>
            </w:r>
            <w:r>
              <w:rPr>
                <w:sz w:val="50"/>
              </w:rPr>
              <w:t>ote</w:t>
            </w:r>
          </w:p>
          <w:p w14:paraId="46253D50" w14:textId="3803DB96" w:rsidR="00BA0567" w:rsidRDefault="00BA0567" w:rsidP="00BA0567">
            <w:pPr>
              <w:pStyle w:val="ReportDescription"/>
            </w:pPr>
          </w:p>
          <w:p w14:paraId="070BD360" w14:textId="77777777" w:rsidR="008865B8" w:rsidRPr="00BA0567" w:rsidRDefault="008865B8" w:rsidP="00BA0567">
            <w:pPr>
              <w:pStyle w:val="ReportDescription"/>
            </w:pPr>
          </w:p>
          <w:p w14:paraId="2B488806" w14:textId="0F6D38DE" w:rsidR="00CD562E" w:rsidRPr="00BA0567" w:rsidRDefault="00DC4A1D" w:rsidP="00BA0567">
            <w:pPr>
              <w:rPr>
                <w:sz w:val="32"/>
                <w:szCs w:val="32"/>
              </w:rPr>
            </w:pPr>
            <w:r w:rsidRPr="00BA0567">
              <w:rPr>
                <w:sz w:val="32"/>
                <w:szCs w:val="32"/>
              </w:rPr>
              <w:t xml:space="preserve"> </w:t>
            </w:r>
            <w:r w:rsidR="007D58A4">
              <w:rPr>
                <w:sz w:val="32"/>
                <w:szCs w:val="32"/>
              </w:rPr>
              <w:t xml:space="preserve">     </w:t>
            </w:r>
            <w:r w:rsidR="00CD562E" w:rsidRPr="00BA0567">
              <w:rPr>
                <w:sz w:val="32"/>
                <w:szCs w:val="32"/>
              </w:rPr>
              <w:t xml:space="preserve">Date: </w:t>
            </w:r>
            <w:r w:rsidR="00D513FD">
              <w:rPr>
                <w:sz w:val="32"/>
                <w:szCs w:val="32"/>
              </w:rPr>
              <w:t>0</w:t>
            </w:r>
            <w:r w:rsidR="005716BE">
              <w:rPr>
                <w:sz w:val="32"/>
                <w:szCs w:val="32"/>
              </w:rPr>
              <w:t>3</w:t>
            </w:r>
            <w:r w:rsidR="00D513FD">
              <w:rPr>
                <w:sz w:val="32"/>
                <w:szCs w:val="32"/>
              </w:rPr>
              <w:t xml:space="preserve"> Ju</w:t>
            </w:r>
            <w:r w:rsidR="005716BE">
              <w:rPr>
                <w:sz w:val="32"/>
                <w:szCs w:val="32"/>
              </w:rPr>
              <w:t>ly</w:t>
            </w:r>
            <w:r w:rsidR="00C7364A">
              <w:rPr>
                <w:sz w:val="32"/>
                <w:szCs w:val="32"/>
              </w:rPr>
              <w:t xml:space="preserve"> 2026</w:t>
            </w:r>
          </w:p>
          <w:p w14:paraId="1897100B" w14:textId="77777777" w:rsidR="00BA43CC" w:rsidRPr="009B06E0" w:rsidRDefault="00883E05" w:rsidP="00537772">
            <w:pPr>
              <w:pStyle w:val="-subtitle"/>
              <w:ind w:left="425"/>
            </w:pPr>
            <w:r>
              <w:t xml:space="preserve"> </w:t>
            </w:r>
          </w:p>
        </w:tc>
      </w:tr>
      <w:tr w:rsidR="00BA43CC" w:rsidRPr="009B06E0" w14:paraId="011FAAE4"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59C54CC9" w14:textId="77777777" w:rsidR="00BA43CC" w:rsidRPr="009B06E0" w:rsidRDefault="00BA43CC" w:rsidP="000E5315">
            <w:pPr>
              <w:pBdr>
                <w:bottom w:val="single" w:sz="4" w:space="0" w:color="auto"/>
              </w:pBdr>
              <w:rPr>
                <w:rFonts w:cs="Arial"/>
              </w:rPr>
            </w:pPr>
          </w:p>
        </w:tc>
      </w:tr>
      <w:tr w:rsidR="00C907DB" w:rsidRPr="009B06E0" w14:paraId="2FF87471" w14:textId="77777777" w:rsidTr="00C907DB">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36EBA793" w14:textId="5CF8B125" w:rsidR="00C907DB" w:rsidRPr="009B06E0" w:rsidRDefault="000C4474" w:rsidP="000E5315">
            <w:pPr>
              <w:spacing w:before="60" w:after="60"/>
              <w:rPr>
                <w:rFonts w:cs="Arial"/>
                <w:b/>
              </w:rPr>
            </w:pPr>
            <w:r>
              <w:rPr>
                <w:rFonts w:cs="Arial"/>
                <w:noProof/>
              </w:rPr>
              <w:drawing>
                <wp:inline distT="0" distB="0" distL="0" distR="0" wp14:anchorId="538FA16F" wp14:editId="0BC9E0D0">
                  <wp:extent cx="161925" cy="161925"/>
                  <wp:effectExtent l="0" t="0" r="9525" b="9525"/>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rsidRPr="009B06E0">
              <w:rPr>
                <w:rFonts w:cs="Arial"/>
              </w:rPr>
              <w:t xml:space="preserve">  This document and its attachments are </w:t>
            </w:r>
            <w:r w:rsidR="00233932">
              <w:rPr>
                <w:rFonts w:cs="Arial"/>
                <w:b/>
              </w:rPr>
              <w:fldChar w:fldCharType="begin">
                <w:ffData>
                  <w:name w:val=""/>
                  <w:enabled/>
                  <w:calcOnExit w:val="0"/>
                  <w:textInput>
                    <w:default w:val="Official"/>
                  </w:textInput>
                </w:ffData>
              </w:fldChar>
            </w:r>
            <w:r w:rsidR="00233932">
              <w:rPr>
                <w:rFonts w:cs="Arial"/>
                <w:b/>
              </w:rPr>
              <w:instrText xml:space="preserve"> FORMTEXT </w:instrText>
            </w:r>
            <w:r w:rsidR="00233932">
              <w:rPr>
                <w:rFonts w:cs="Arial"/>
                <w:b/>
              </w:rPr>
            </w:r>
            <w:r w:rsidR="00233932">
              <w:rPr>
                <w:rFonts w:cs="Arial"/>
                <w:b/>
              </w:rPr>
              <w:fldChar w:fldCharType="separate"/>
            </w:r>
            <w:r w:rsidR="00233932">
              <w:rPr>
                <w:rFonts w:cs="Arial"/>
                <w:b/>
                <w:noProof/>
              </w:rPr>
              <w:t>Official</w:t>
            </w:r>
            <w:r w:rsidR="00233932">
              <w:rPr>
                <w:rFonts w:cs="Arial"/>
                <w:b/>
              </w:rPr>
              <w:fldChar w:fldCharType="end"/>
            </w:r>
          </w:p>
          <w:p w14:paraId="09887578" w14:textId="77777777" w:rsidR="00C907DB" w:rsidRPr="009B06E0" w:rsidRDefault="00C907DB" w:rsidP="000E5315">
            <w:pPr>
              <w:spacing w:before="60" w:after="60"/>
              <w:rPr>
                <w:rFonts w:cs="Arial"/>
              </w:rPr>
            </w:pPr>
          </w:p>
          <w:p w14:paraId="530F2AF9" w14:textId="77777777" w:rsidR="00C907DB" w:rsidRPr="009B06E0" w:rsidRDefault="00C907DB" w:rsidP="000E5315">
            <w:pPr>
              <w:spacing w:before="60" w:after="60"/>
            </w:pPr>
          </w:p>
        </w:tc>
        <w:tc>
          <w:tcPr>
            <w:tcW w:w="2979" w:type="dxa"/>
            <w:gridSpan w:val="3"/>
            <w:vMerge w:val="restart"/>
          </w:tcPr>
          <w:p w14:paraId="07F07D02" w14:textId="47C9ADF0" w:rsidR="00C907DB" w:rsidRPr="009B06E0" w:rsidRDefault="000C4474" w:rsidP="00671422">
            <w:pPr>
              <w:spacing w:before="60" w:after="60"/>
            </w:pPr>
            <w:r>
              <w:rPr>
                <w:noProof/>
              </w:rPr>
              <w:drawing>
                <wp:inline distT="0" distB="0" distL="0" distR="0" wp14:anchorId="48311423" wp14:editId="1CF17385">
                  <wp:extent cx="161925" cy="161925"/>
                  <wp:effectExtent l="0" t="0" r="9525" b="9525"/>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t xml:space="preserve"> </w:t>
            </w:r>
            <w:r w:rsidR="00C907DB" w:rsidRPr="00766667">
              <w:rPr>
                <w:b/>
                <w:sz w:val="18"/>
                <w:szCs w:val="18"/>
              </w:rPr>
              <w:t>For further information or questions,</w:t>
            </w:r>
            <w:r w:rsidR="00C7364A">
              <w:rPr>
                <w:b/>
                <w:sz w:val="18"/>
                <w:szCs w:val="18"/>
              </w:rPr>
              <w:t xml:space="preserve"> raise a ticket via the </w:t>
            </w:r>
            <w:hyperlink r:id="rId11" w:history="1">
              <w:r w:rsidR="00C7364A" w:rsidRPr="00C7364A">
                <w:rPr>
                  <w:rStyle w:val="Hyperlink"/>
                  <w:noProof w:val="0"/>
                  <w:sz w:val="18"/>
                  <w:szCs w:val="18"/>
                </w:rPr>
                <w:t>DSP service desk</w:t>
              </w:r>
            </w:hyperlink>
            <w:r w:rsidR="00C7364A">
              <w:rPr>
                <w:b/>
                <w:sz w:val="18"/>
                <w:szCs w:val="18"/>
              </w:rPr>
              <w:t xml:space="preserve"> or</w:t>
            </w:r>
            <w:r w:rsidR="00C907DB" w:rsidRPr="00766667">
              <w:rPr>
                <w:b/>
                <w:sz w:val="18"/>
                <w:szCs w:val="18"/>
              </w:rPr>
              <w:t xml:space="preserve"> contact </w:t>
            </w:r>
            <w:hyperlink r:id="rId12" w:history="1">
              <w:r w:rsidR="00C7364A" w:rsidRPr="009144EB">
                <w:rPr>
                  <w:rStyle w:val="Hyperlink"/>
                  <w:noProof w:val="0"/>
                  <w:sz w:val="18"/>
                  <w:szCs w:val="18"/>
                </w:rPr>
                <w:t>DPO@ato.gov.au</w:t>
              </w:r>
            </w:hyperlink>
            <w:r w:rsidR="00C7364A">
              <w:rPr>
                <w:b/>
                <w:sz w:val="18"/>
                <w:szCs w:val="18"/>
              </w:rPr>
              <w:t xml:space="preserve"> </w:t>
            </w:r>
          </w:p>
        </w:tc>
      </w:tr>
      <w:tr w:rsidR="00C907DB" w:rsidRPr="00766667" w14:paraId="6CCAE807"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6997EE29" w14:textId="77777777" w:rsidR="00C907DB" w:rsidRPr="00766667" w:rsidRDefault="00C907DB" w:rsidP="000E5315">
            <w:pPr>
              <w:pStyle w:val="Maintext"/>
              <w:spacing w:before="60" w:after="60"/>
              <w:rPr>
                <w:rStyle w:val="Classification"/>
                <w:b/>
                <w:caps w:val="0"/>
              </w:rPr>
            </w:pPr>
          </w:p>
        </w:tc>
        <w:tc>
          <w:tcPr>
            <w:tcW w:w="2979" w:type="dxa"/>
            <w:gridSpan w:val="3"/>
            <w:vMerge/>
          </w:tcPr>
          <w:p w14:paraId="0498964E" w14:textId="77777777" w:rsidR="00C907DB" w:rsidRPr="00766667" w:rsidRDefault="00C907DB" w:rsidP="000E5315">
            <w:pPr>
              <w:spacing w:before="60" w:after="60"/>
              <w:rPr>
                <w:b/>
              </w:rPr>
            </w:pPr>
          </w:p>
        </w:tc>
      </w:tr>
    </w:tbl>
    <w:p w14:paraId="3F344F80" w14:textId="77777777" w:rsidR="00BA43CC" w:rsidRPr="009B06E0" w:rsidRDefault="00BA43CC" w:rsidP="00BA43CC">
      <w:pPr>
        <w:pStyle w:val="HEADAA"/>
        <w:sectPr w:rsidR="00BA43CC" w:rsidRPr="009B06E0" w:rsidSect="000029BE">
          <w:headerReference w:type="even" r:id="rId13"/>
          <w:headerReference w:type="default" r:id="rId14"/>
          <w:footerReference w:type="even" r:id="rId15"/>
          <w:footerReference w:type="default" r:id="rId16"/>
          <w:headerReference w:type="first" r:id="rId17"/>
          <w:footerReference w:type="first" r:id="rId18"/>
          <w:pgSz w:w="11906" w:h="16838" w:code="9"/>
          <w:pgMar w:top="1418" w:right="1276" w:bottom="1202" w:left="1304" w:header="709" w:footer="317" w:gutter="0"/>
          <w:cols w:space="708"/>
          <w:titlePg/>
          <w:docGrid w:linePitch="360"/>
        </w:sectPr>
      </w:pPr>
    </w:p>
    <w:p w14:paraId="54DABE2F" w14:textId="77777777" w:rsidR="00994810" w:rsidRDefault="00B5695A" w:rsidP="00994810">
      <w:pPr>
        <w:pStyle w:val="VersionHeadA"/>
      </w:pPr>
      <w:r w:rsidRPr="007029A8">
        <w:lastRenderedPageBreak/>
        <w:t>VERSION CONTROL</w:t>
      </w:r>
    </w:p>
    <w:p w14:paraId="71491D04" w14:textId="77777777" w:rsidR="00DB39DD" w:rsidRPr="007029A8" w:rsidRDefault="00DB39DD" w:rsidP="00DB39DD"/>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22"/>
        <w:gridCol w:w="1590"/>
        <w:gridCol w:w="6773"/>
      </w:tblGrid>
      <w:tr w:rsidR="004C5775" w:rsidRPr="0023370F" w14:paraId="4BFD2F87" w14:textId="77777777" w:rsidTr="00DB39DD">
        <w:trPr>
          <w:tblHeader/>
        </w:trPr>
        <w:tc>
          <w:tcPr>
            <w:tcW w:w="1022" w:type="dxa"/>
            <w:tcBorders>
              <w:top w:val="single" w:sz="4" w:space="0" w:color="auto"/>
              <w:bottom w:val="single" w:sz="6" w:space="0" w:color="auto"/>
            </w:tcBorders>
            <w:shd w:val="clear" w:color="auto" w:fill="C6D9F1"/>
          </w:tcPr>
          <w:p w14:paraId="06B2A918" w14:textId="4237CD7D" w:rsidR="004C5775" w:rsidRPr="0023370F" w:rsidRDefault="004C5775" w:rsidP="004C5775">
            <w:pPr>
              <w:pStyle w:val="VersionHead"/>
              <w:spacing w:before="120" w:after="120"/>
              <w:rPr>
                <w:b/>
              </w:rPr>
            </w:pPr>
            <w:bookmarkStart w:id="1" w:name="_Hlk230516160"/>
            <w:r w:rsidRPr="00CC7A28">
              <w:rPr>
                <w:rFonts w:asciiTheme="minorHAnsi" w:hAnsiTheme="minorHAnsi"/>
                <w:b/>
              </w:rPr>
              <w:t>Version</w:t>
            </w:r>
          </w:p>
        </w:tc>
        <w:tc>
          <w:tcPr>
            <w:tcW w:w="1590" w:type="dxa"/>
            <w:tcBorders>
              <w:top w:val="single" w:sz="4" w:space="0" w:color="auto"/>
              <w:bottom w:val="single" w:sz="6" w:space="0" w:color="auto"/>
            </w:tcBorders>
            <w:shd w:val="clear" w:color="auto" w:fill="C6D9F1"/>
          </w:tcPr>
          <w:p w14:paraId="0F0DBD43" w14:textId="46AE97C1" w:rsidR="004C5775" w:rsidRPr="0023370F" w:rsidRDefault="004C5775" w:rsidP="004C5775">
            <w:pPr>
              <w:pStyle w:val="VersionHead"/>
              <w:spacing w:before="120" w:after="120"/>
              <w:rPr>
                <w:b/>
              </w:rPr>
            </w:pPr>
            <w:r w:rsidRPr="00CC7A28">
              <w:rPr>
                <w:rFonts w:asciiTheme="minorHAnsi" w:hAnsiTheme="minorHAnsi"/>
                <w:b/>
              </w:rPr>
              <w:t>Release date</w:t>
            </w:r>
          </w:p>
        </w:tc>
        <w:tc>
          <w:tcPr>
            <w:tcW w:w="6773" w:type="dxa"/>
            <w:tcBorders>
              <w:top w:val="single" w:sz="4" w:space="0" w:color="auto"/>
              <w:bottom w:val="single" w:sz="6" w:space="0" w:color="auto"/>
            </w:tcBorders>
            <w:shd w:val="clear" w:color="auto" w:fill="C6D9F1"/>
          </w:tcPr>
          <w:p w14:paraId="1D226804" w14:textId="37F81BA9" w:rsidR="004C5775" w:rsidRPr="0023370F" w:rsidRDefault="004C5775" w:rsidP="004C5775">
            <w:pPr>
              <w:pStyle w:val="VersionHead"/>
              <w:spacing w:before="120" w:after="120"/>
              <w:rPr>
                <w:b/>
              </w:rPr>
            </w:pPr>
            <w:r w:rsidRPr="00CC7A28">
              <w:rPr>
                <w:rFonts w:asciiTheme="minorHAnsi" w:hAnsiTheme="minorHAnsi"/>
                <w:b/>
              </w:rPr>
              <w:t>Description of changes</w:t>
            </w:r>
          </w:p>
        </w:tc>
      </w:tr>
      <w:tr w:rsidR="00B569D0" w:rsidRPr="00CC7A28" w14:paraId="23D57E5F" w14:textId="77777777" w:rsidTr="008865B8">
        <w:trPr>
          <w:trHeight w:val="655"/>
        </w:trPr>
        <w:tc>
          <w:tcPr>
            <w:tcW w:w="1022" w:type="dxa"/>
            <w:tcBorders>
              <w:top w:val="single" w:sz="6" w:space="0" w:color="auto"/>
              <w:left w:val="single" w:sz="4" w:space="0" w:color="auto"/>
              <w:bottom w:val="single" w:sz="6" w:space="0" w:color="auto"/>
              <w:right w:val="single" w:sz="6" w:space="0" w:color="auto"/>
            </w:tcBorders>
            <w:shd w:val="clear" w:color="auto" w:fill="FFFFFF" w:themeFill="background1"/>
          </w:tcPr>
          <w:p w14:paraId="7F1230EC" w14:textId="344C7BE0" w:rsidR="00B569D0" w:rsidRPr="007A4F08" w:rsidRDefault="00B569D0" w:rsidP="0088078B">
            <w:pPr>
              <w:pStyle w:val="Version2"/>
              <w:spacing w:before="120" w:after="120"/>
            </w:pPr>
            <w:r>
              <w:t>1.</w:t>
            </w:r>
            <w:r w:rsidR="005716BE">
              <w:t>4</w:t>
            </w:r>
          </w:p>
        </w:tc>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tcPr>
          <w:p w14:paraId="77EBDCD8" w14:textId="6271F2D8" w:rsidR="00B569D0" w:rsidRDefault="00D513FD" w:rsidP="0088078B">
            <w:pPr>
              <w:pStyle w:val="Version2"/>
              <w:spacing w:before="120" w:after="120"/>
            </w:pPr>
            <w:r>
              <w:t>0</w:t>
            </w:r>
            <w:r w:rsidR="005716BE">
              <w:t>3</w:t>
            </w:r>
            <w:r w:rsidR="00B569D0">
              <w:t>.0</w:t>
            </w:r>
            <w:r w:rsidR="005716BE">
              <w:t>7</w:t>
            </w:r>
            <w:r w:rsidR="00B569D0">
              <w:t>.2026</w:t>
            </w:r>
          </w:p>
        </w:tc>
        <w:tc>
          <w:tcPr>
            <w:tcW w:w="6773" w:type="dxa"/>
            <w:tcBorders>
              <w:top w:val="single" w:sz="6" w:space="0" w:color="auto"/>
              <w:left w:val="single" w:sz="6" w:space="0" w:color="auto"/>
              <w:bottom w:val="single" w:sz="6" w:space="0" w:color="auto"/>
              <w:right w:val="single" w:sz="4" w:space="0" w:color="auto"/>
            </w:tcBorders>
            <w:shd w:val="clear" w:color="auto" w:fill="FFFFFF" w:themeFill="background1"/>
          </w:tcPr>
          <w:p w14:paraId="2E844846" w14:textId="6E94B1F8" w:rsidR="00B569D0" w:rsidRDefault="00B569D0" w:rsidP="0054142F">
            <w:r>
              <w:t xml:space="preserve">Additional changes to </w:t>
            </w:r>
            <w:proofErr w:type="spellStart"/>
            <w:r>
              <w:t>schematron</w:t>
            </w:r>
            <w:proofErr w:type="spellEnd"/>
            <w:r>
              <w:t xml:space="preserve"> files. Detailed information in section 2.1</w:t>
            </w:r>
          </w:p>
        </w:tc>
      </w:tr>
      <w:bookmarkEnd w:id="1"/>
    </w:tbl>
    <w:p w14:paraId="6AF467F5" w14:textId="77777777" w:rsidR="002C70FC" w:rsidRDefault="002C70FC" w:rsidP="002733DA"/>
    <w:p w14:paraId="058EE196" w14:textId="06AE69AC" w:rsidR="002C70FC" w:rsidRPr="002C70FC" w:rsidRDefault="002C70FC" w:rsidP="002C70FC">
      <w:pPr>
        <w:pStyle w:val="Version2"/>
        <w:spacing w:after="120"/>
        <w:ind w:left="0"/>
        <w:rPr>
          <w:bCs/>
        </w:rPr>
      </w:pPr>
      <w:r w:rsidRPr="00121B12">
        <w:rPr>
          <w:b/>
        </w:rPr>
        <w:t>Note</w:t>
      </w:r>
      <w:r w:rsidRPr="00121B12">
        <w:rPr>
          <w:bCs/>
        </w:rPr>
        <w:t>: Previous Version history can be found in Appendix A of this document.</w:t>
      </w:r>
    </w:p>
    <w:p w14:paraId="6ABBDDB1" w14:textId="77777777" w:rsidR="002C70FC" w:rsidRDefault="002C70FC" w:rsidP="002733DA"/>
    <w:p w14:paraId="11C2161D" w14:textId="5570FD8D" w:rsidR="005A2235" w:rsidRPr="007029A8" w:rsidRDefault="00AB4B6E" w:rsidP="002733DA">
      <w:pPr>
        <w:rPr>
          <w:bCs/>
          <w:smallCaps/>
          <w:kern w:val="36"/>
          <w:sz w:val="36"/>
          <w:szCs w:val="36"/>
        </w:rPr>
      </w:pPr>
      <w:r>
        <w:br w:type="page"/>
      </w:r>
      <w:r w:rsidR="005A2235" w:rsidRPr="007029A8">
        <w:rPr>
          <w:bCs/>
          <w:smallCaps/>
          <w:kern w:val="36"/>
          <w:sz w:val="36"/>
          <w:szCs w:val="36"/>
        </w:rPr>
        <w:lastRenderedPageBreak/>
        <w:t>Copyright</w:t>
      </w:r>
    </w:p>
    <w:p w14:paraId="5DD71459" w14:textId="726FEF26" w:rsidR="00BA43CC" w:rsidRPr="009B06E0" w:rsidRDefault="00094C98" w:rsidP="00B934BE">
      <w:pPr>
        <w:autoSpaceDE w:val="0"/>
        <w:autoSpaceDN w:val="0"/>
        <w:adjustRightInd w:val="0"/>
        <w:rPr>
          <w:rFonts w:ascii="Courier New" w:eastAsia="Batang" w:hAnsi="Courier New" w:cs="Courier New"/>
          <w:sz w:val="20"/>
          <w:szCs w:val="20"/>
          <w:lang w:eastAsia="ko-KR"/>
        </w:rPr>
      </w:pPr>
      <w:r>
        <w:rPr>
          <w:rFonts w:cs="Arial"/>
          <w:sz w:val="20"/>
          <w:szCs w:val="20"/>
        </w:rPr>
        <w:t>© Commonwealth of Australia</w:t>
      </w:r>
      <w:r w:rsidR="00852E17">
        <w:rPr>
          <w:rFonts w:cs="Arial"/>
          <w:sz w:val="20"/>
          <w:szCs w:val="20"/>
        </w:rPr>
        <w:t xml:space="preserve"> 20</w:t>
      </w:r>
      <w:r w:rsidR="00103405">
        <w:rPr>
          <w:rFonts w:cs="Arial"/>
          <w:sz w:val="20"/>
          <w:szCs w:val="20"/>
        </w:rPr>
        <w:t>2</w:t>
      </w:r>
      <w:r w:rsidR="00C7364A">
        <w:rPr>
          <w:rFonts w:cs="Arial"/>
          <w:sz w:val="20"/>
          <w:szCs w:val="20"/>
        </w:rPr>
        <w:t>6</w:t>
      </w:r>
      <w:r>
        <w:rPr>
          <w:rFonts w:cs="Arial"/>
          <w:sz w:val="20"/>
          <w:szCs w:val="20"/>
        </w:rPr>
        <w:t xml:space="preserve"> (see exceptions below).</w:t>
      </w:r>
      <w:r>
        <w:br/>
      </w:r>
      <w:r>
        <w:rPr>
          <w:rFonts w:cs="Arial"/>
          <w:sz w:val="20"/>
          <w:szCs w:val="20"/>
        </w:rPr>
        <w:t xml:space="preserve">This work is copyright. </w:t>
      </w:r>
      <w:r w:rsidR="000530A1">
        <w:rPr>
          <w:rFonts w:cs="Arial"/>
          <w:sz w:val="20"/>
          <w:szCs w:val="20"/>
        </w:rPr>
        <w:t xml:space="preserve"> </w:t>
      </w:r>
      <w:r>
        <w:rPr>
          <w:rFonts w:cs="Arial"/>
          <w:sz w:val="20"/>
          <w:szCs w:val="20"/>
        </w:rPr>
        <w:t>Use of this Information and Material is subject to the terms and conditions in the "</w:t>
      </w:r>
      <w:r w:rsidR="00C7364A">
        <w:rPr>
          <w:rFonts w:cs="Arial"/>
          <w:sz w:val="20"/>
          <w:szCs w:val="20"/>
        </w:rPr>
        <w:t>DSP</w:t>
      </w:r>
      <w:r>
        <w:rPr>
          <w:rFonts w:cs="Arial"/>
          <w:sz w:val="20"/>
          <w:szCs w:val="20"/>
        </w:rPr>
        <w:t xml:space="preserve"> Conditions of Use" which is available at </w:t>
      </w:r>
      <w:hyperlink r:id="rId19" w:history="1">
        <w:r w:rsidR="00C7364A">
          <w:rPr>
            <w:rStyle w:val="Hyperlink"/>
            <w:sz w:val="20"/>
            <w:szCs w:val="20"/>
          </w:rPr>
          <w:t>https://softwaredevelopers.ato.gov.au</w:t>
        </w:r>
      </w:hyperlink>
      <w:r>
        <w:rPr>
          <w:rFonts w:cs="Arial"/>
          <w:sz w:val="20"/>
          <w:szCs w:val="20"/>
        </w:rPr>
        <w:t xml:space="preserve">. You must ensure that you comply with those terms and conditions. </w:t>
      </w:r>
      <w:proofErr w:type="gramStart"/>
      <w:r>
        <w:rPr>
          <w:rFonts w:cs="Arial"/>
          <w:sz w:val="20"/>
          <w:szCs w:val="20"/>
        </w:rPr>
        <w:t>In particular, those</w:t>
      </w:r>
      <w:proofErr w:type="gramEnd"/>
      <w:r>
        <w:rPr>
          <w:rFonts w:cs="Arial"/>
          <w:sz w:val="20"/>
          <w:szCs w:val="20"/>
        </w:rPr>
        <w:t xml:space="preserve"> terms and conditions include disclaimers and limitations on the liability of the Commonwealth and an indemnity from you to the Commonwealth and its personnel</w:t>
      </w:r>
      <w:r w:rsidR="00C7364A">
        <w:rPr>
          <w:rFonts w:cs="Arial"/>
          <w:sz w:val="20"/>
          <w:szCs w:val="20"/>
        </w:rPr>
        <w:t xml:space="preserve"> </w:t>
      </w:r>
      <w:r>
        <w:rPr>
          <w:rFonts w:cs="Arial"/>
          <w:sz w:val="20"/>
          <w:szCs w:val="20"/>
        </w:rPr>
        <w:t xml:space="preserve">and their personnel. </w:t>
      </w:r>
      <w:r>
        <w:br/>
        <w:t xml:space="preserve"> </w:t>
      </w:r>
      <w:r>
        <w:br/>
      </w:r>
      <w:r>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w:t>
      </w:r>
      <w:r w:rsidR="000530A1">
        <w:rPr>
          <w:rFonts w:cs="Arial"/>
          <w:sz w:val="20"/>
          <w:szCs w:val="20"/>
        </w:rPr>
        <w:t xml:space="preserve"> </w:t>
      </w:r>
      <w:r>
        <w:rPr>
          <w:rFonts w:cs="Arial"/>
          <w:sz w:val="20"/>
          <w:szCs w:val="20"/>
        </w:rPr>
        <w:t xml:space="preserve">or </w:t>
      </w:r>
      <w:r w:rsidR="00C7364A">
        <w:rPr>
          <w:rFonts w:cs="Arial"/>
          <w:sz w:val="20"/>
          <w:szCs w:val="20"/>
        </w:rPr>
        <w:t>A</w:t>
      </w:r>
      <w:r>
        <w:rPr>
          <w:rFonts w:cs="Arial"/>
          <w:sz w:val="20"/>
          <w:szCs w:val="20"/>
        </w:rPr>
        <w:t>gency o</w:t>
      </w:r>
      <w:r w:rsidR="000530A1">
        <w:rPr>
          <w:rFonts w:cs="Arial"/>
          <w:sz w:val="20"/>
          <w:szCs w:val="20"/>
        </w:rPr>
        <w:t xml:space="preserve">wned Information and Material. </w:t>
      </w:r>
    </w:p>
    <w:p w14:paraId="28C28B9B" w14:textId="77777777" w:rsidR="00103405" w:rsidRDefault="00103405">
      <w:pPr>
        <w:rPr>
          <w:rFonts w:cs="Arial"/>
          <w:sz w:val="36"/>
          <w:szCs w:val="36"/>
        </w:rPr>
      </w:pPr>
      <w:r>
        <w:rPr>
          <w:rFonts w:cs="Arial"/>
          <w:sz w:val="36"/>
          <w:szCs w:val="36"/>
        </w:rPr>
        <w:br w:type="page"/>
      </w:r>
    </w:p>
    <w:p w14:paraId="3F41B524" w14:textId="2AA8CCB8" w:rsidR="00BA43CC" w:rsidRPr="00153400" w:rsidRDefault="00BA43CC" w:rsidP="00BA43CC">
      <w:pPr>
        <w:spacing w:after="120"/>
        <w:rPr>
          <w:rFonts w:cs="Arial"/>
          <w:sz w:val="36"/>
          <w:szCs w:val="36"/>
        </w:rPr>
      </w:pPr>
      <w:r w:rsidRPr="00153400">
        <w:rPr>
          <w:rFonts w:cs="Arial"/>
          <w:sz w:val="36"/>
          <w:szCs w:val="36"/>
        </w:rPr>
        <w:lastRenderedPageBreak/>
        <w:t>Table of contents</w:t>
      </w:r>
    </w:p>
    <w:p w14:paraId="5C7DE1A5" w14:textId="2C4B2AFA" w:rsidR="00387038" w:rsidRDefault="000C6567">
      <w:pPr>
        <w:pStyle w:val="TOC1"/>
        <w:tabs>
          <w:tab w:val="left" w:pos="440"/>
        </w:tabs>
        <w:rPr>
          <w:rFonts w:asciiTheme="minorHAnsi" w:eastAsiaTheme="minorEastAsia" w:hAnsiTheme="minorHAnsi" w:cstheme="minorBidi"/>
          <w:noProof/>
          <w:kern w:val="2"/>
          <w14:ligatures w14:val="standardContextual"/>
        </w:rPr>
      </w:pPr>
      <w:r w:rsidRPr="009B06E0">
        <w:fldChar w:fldCharType="begin"/>
      </w:r>
      <w:r w:rsidR="00BA43CC" w:rsidRPr="009B06E0">
        <w:instrText xml:space="preserve"> TOC \o "1-4" \h \z \u </w:instrText>
      </w:r>
      <w:r w:rsidRPr="009B06E0">
        <w:fldChar w:fldCharType="separate"/>
      </w:r>
      <w:hyperlink w:anchor="_Toc180663848" w:history="1">
        <w:r w:rsidR="00387038" w:rsidRPr="00B400BD">
          <w:rPr>
            <w:rStyle w:val="Hyperlink"/>
          </w:rPr>
          <w:t>1</w:t>
        </w:r>
        <w:r w:rsidR="00387038">
          <w:rPr>
            <w:rFonts w:asciiTheme="minorHAnsi" w:eastAsiaTheme="minorEastAsia" w:hAnsiTheme="minorHAnsi" w:cstheme="minorBidi"/>
            <w:noProof/>
            <w:kern w:val="2"/>
            <w14:ligatures w14:val="standardContextual"/>
          </w:rPr>
          <w:tab/>
        </w:r>
        <w:r w:rsidR="00387038" w:rsidRPr="00B400BD">
          <w:rPr>
            <w:rStyle w:val="Hyperlink"/>
          </w:rPr>
          <w:t>Introduction</w:t>
        </w:r>
        <w:r w:rsidR="00387038">
          <w:rPr>
            <w:noProof/>
            <w:webHidden/>
          </w:rPr>
          <w:tab/>
        </w:r>
        <w:r w:rsidR="00387038">
          <w:rPr>
            <w:noProof/>
            <w:webHidden/>
          </w:rPr>
          <w:fldChar w:fldCharType="begin"/>
        </w:r>
        <w:r w:rsidR="00387038">
          <w:rPr>
            <w:noProof/>
            <w:webHidden/>
          </w:rPr>
          <w:instrText xml:space="preserve"> PAGEREF _Toc180663848 \h </w:instrText>
        </w:r>
        <w:r w:rsidR="00387038">
          <w:rPr>
            <w:noProof/>
            <w:webHidden/>
          </w:rPr>
        </w:r>
        <w:r w:rsidR="00387038">
          <w:rPr>
            <w:noProof/>
            <w:webHidden/>
          </w:rPr>
          <w:fldChar w:fldCharType="separate"/>
        </w:r>
        <w:r w:rsidR="00387038">
          <w:rPr>
            <w:noProof/>
            <w:webHidden/>
          </w:rPr>
          <w:t>5</w:t>
        </w:r>
        <w:r w:rsidR="00387038">
          <w:rPr>
            <w:noProof/>
            <w:webHidden/>
          </w:rPr>
          <w:fldChar w:fldCharType="end"/>
        </w:r>
      </w:hyperlink>
    </w:p>
    <w:p w14:paraId="64464D1B" w14:textId="15CED941" w:rsidR="00387038" w:rsidRDefault="00387038">
      <w:pPr>
        <w:pStyle w:val="TOC2"/>
        <w:rPr>
          <w:rFonts w:asciiTheme="minorHAnsi" w:eastAsiaTheme="minorEastAsia" w:hAnsiTheme="minorHAnsi" w:cstheme="minorBidi"/>
          <w:noProof/>
          <w:kern w:val="2"/>
          <w14:ligatures w14:val="standardContextual"/>
        </w:rPr>
      </w:pPr>
      <w:hyperlink w:anchor="_Toc180663849" w:history="1">
        <w:r w:rsidRPr="00B400BD">
          <w:rPr>
            <w:rStyle w:val="Hyperlink"/>
          </w:rPr>
          <w:t>1.1</w:t>
        </w:r>
        <w:r>
          <w:rPr>
            <w:rFonts w:asciiTheme="minorHAnsi" w:eastAsiaTheme="minorEastAsia" w:hAnsiTheme="minorHAnsi" w:cstheme="minorBidi"/>
            <w:noProof/>
            <w:kern w:val="2"/>
            <w14:ligatures w14:val="standardContextual"/>
          </w:rPr>
          <w:tab/>
        </w:r>
        <w:r w:rsidRPr="00B400BD">
          <w:rPr>
            <w:rStyle w:val="Hyperlink"/>
          </w:rPr>
          <w:t>Document purpose</w:t>
        </w:r>
        <w:r>
          <w:rPr>
            <w:noProof/>
            <w:webHidden/>
          </w:rPr>
          <w:tab/>
        </w:r>
        <w:r>
          <w:rPr>
            <w:noProof/>
            <w:webHidden/>
          </w:rPr>
          <w:fldChar w:fldCharType="begin"/>
        </w:r>
        <w:r>
          <w:rPr>
            <w:noProof/>
            <w:webHidden/>
          </w:rPr>
          <w:instrText xml:space="preserve"> PAGEREF _Toc180663849 \h </w:instrText>
        </w:r>
        <w:r>
          <w:rPr>
            <w:noProof/>
            <w:webHidden/>
          </w:rPr>
        </w:r>
        <w:r>
          <w:rPr>
            <w:noProof/>
            <w:webHidden/>
          </w:rPr>
          <w:fldChar w:fldCharType="separate"/>
        </w:r>
        <w:r>
          <w:rPr>
            <w:noProof/>
            <w:webHidden/>
          </w:rPr>
          <w:t>5</w:t>
        </w:r>
        <w:r>
          <w:rPr>
            <w:noProof/>
            <w:webHidden/>
          </w:rPr>
          <w:fldChar w:fldCharType="end"/>
        </w:r>
      </w:hyperlink>
    </w:p>
    <w:p w14:paraId="780900A9" w14:textId="2EF03E6A" w:rsidR="00387038" w:rsidRDefault="00387038">
      <w:pPr>
        <w:pStyle w:val="TOC2"/>
        <w:rPr>
          <w:rFonts w:asciiTheme="minorHAnsi" w:eastAsiaTheme="minorEastAsia" w:hAnsiTheme="minorHAnsi" w:cstheme="minorBidi"/>
          <w:noProof/>
          <w:kern w:val="2"/>
          <w14:ligatures w14:val="standardContextual"/>
        </w:rPr>
      </w:pPr>
      <w:hyperlink w:anchor="_Toc180663850" w:history="1">
        <w:r w:rsidRPr="00B400BD">
          <w:rPr>
            <w:rStyle w:val="Hyperlink"/>
          </w:rPr>
          <w:t>1.2</w:t>
        </w:r>
        <w:r>
          <w:rPr>
            <w:rFonts w:asciiTheme="minorHAnsi" w:eastAsiaTheme="minorEastAsia" w:hAnsiTheme="minorHAnsi" w:cstheme="minorBidi"/>
            <w:noProof/>
            <w:kern w:val="2"/>
            <w14:ligatures w14:val="standardContextual"/>
          </w:rPr>
          <w:tab/>
        </w:r>
        <w:r w:rsidRPr="00B400BD">
          <w:rPr>
            <w:rStyle w:val="Hyperlink"/>
          </w:rPr>
          <w:t>Audience</w:t>
        </w:r>
        <w:r>
          <w:rPr>
            <w:noProof/>
            <w:webHidden/>
          </w:rPr>
          <w:tab/>
        </w:r>
        <w:r>
          <w:rPr>
            <w:noProof/>
            <w:webHidden/>
          </w:rPr>
          <w:fldChar w:fldCharType="begin"/>
        </w:r>
        <w:r>
          <w:rPr>
            <w:noProof/>
            <w:webHidden/>
          </w:rPr>
          <w:instrText xml:space="preserve"> PAGEREF _Toc180663850 \h </w:instrText>
        </w:r>
        <w:r>
          <w:rPr>
            <w:noProof/>
            <w:webHidden/>
          </w:rPr>
        </w:r>
        <w:r>
          <w:rPr>
            <w:noProof/>
            <w:webHidden/>
          </w:rPr>
          <w:fldChar w:fldCharType="separate"/>
        </w:r>
        <w:r>
          <w:rPr>
            <w:noProof/>
            <w:webHidden/>
          </w:rPr>
          <w:t>5</w:t>
        </w:r>
        <w:r>
          <w:rPr>
            <w:noProof/>
            <w:webHidden/>
          </w:rPr>
          <w:fldChar w:fldCharType="end"/>
        </w:r>
      </w:hyperlink>
    </w:p>
    <w:p w14:paraId="0C6B5D44" w14:textId="6B2F4D09" w:rsidR="00387038" w:rsidRDefault="00387038">
      <w:pPr>
        <w:pStyle w:val="TOC2"/>
        <w:rPr>
          <w:rFonts w:asciiTheme="minorHAnsi" w:eastAsiaTheme="minorEastAsia" w:hAnsiTheme="minorHAnsi" w:cstheme="minorBidi"/>
          <w:noProof/>
          <w:kern w:val="2"/>
          <w14:ligatures w14:val="standardContextual"/>
        </w:rPr>
      </w:pPr>
      <w:hyperlink w:anchor="_Toc180663851" w:history="1">
        <w:r w:rsidRPr="00B400BD">
          <w:rPr>
            <w:rStyle w:val="Hyperlink"/>
          </w:rPr>
          <w:t>1.3</w:t>
        </w:r>
        <w:r>
          <w:rPr>
            <w:rFonts w:asciiTheme="minorHAnsi" w:eastAsiaTheme="minorEastAsia" w:hAnsiTheme="minorHAnsi" w:cstheme="minorBidi"/>
            <w:noProof/>
            <w:kern w:val="2"/>
            <w14:ligatures w14:val="standardContextual"/>
          </w:rPr>
          <w:tab/>
        </w:r>
        <w:r w:rsidRPr="00B400BD">
          <w:rPr>
            <w:rStyle w:val="Hyperlink"/>
          </w:rPr>
          <w:t>Purpose of this package</w:t>
        </w:r>
        <w:r>
          <w:rPr>
            <w:noProof/>
            <w:webHidden/>
          </w:rPr>
          <w:tab/>
        </w:r>
        <w:r>
          <w:rPr>
            <w:noProof/>
            <w:webHidden/>
          </w:rPr>
          <w:fldChar w:fldCharType="begin"/>
        </w:r>
        <w:r>
          <w:rPr>
            <w:noProof/>
            <w:webHidden/>
          </w:rPr>
          <w:instrText xml:space="preserve"> PAGEREF _Toc180663851 \h </w:instrText>
        </w:r>
        <w:r>
          <w:rPr>
            <w:noProof/>
            <w:webHidden/>
          </w:rPr>
        </w:r>
        <w:r>
          <w:rPr>
            <w:noProof/>
            <w:webHidden/>
          </w:rPr>
          <w:fldChar w:fldCharType="separate"/>
        </w:r>
        <w:r>
          <w:rPr>
            <w:noProof/>
            <w:webHidden/>
          </w:rPr>
          <w:t>5</w:t>
        </w:r>
        <w:r>
          <w:rPr>
            <w:noProof/>
            <w:webHidden/>
          </w:rPr>
          <w:fldChar w:fldCharType="end"/>
        </w:r>
      </w:hyperlink>
    </w:p>
    <w:p w14:paraId="0DE5B593" w14:textId="3C677E2D" w:rsidR="00387038" w:rsidRDefault="00387038">
      <w:pPr>
        <w:pStyle w:val="TOC2"/>
        <w:rPr>
          <w:rFonts w:asciiTheme="minorHAnsi" w:eastAsiaTheme="minorEastAsia" w:hAnsiTheme="minorHAnsi" w:cstheme="minorBidi"/>
          <w:noProof/>
          <w:kern w:val="2"/>
          <w14:ligatures w14:val="standardContextual"/>
        </w:rPr>
      </w:pPr>
      <w:hyperlink w:anchor="_Toc180663852" w:history="1">
        <w:r w:rsidRPr="00B400BD">
          <w:rPr>
            <w:rStyle w:val="Hyperlink"/>
          </w:rPr>
          <w:t>1.4</w:t>
        </w:r>
        <w:r>
          <w:rPr>
            <w:rFonts w:asciiTheme="minorHAnsi" w:eastAsiaTheme="minorEastAsia" w:hAnsiTheme="minorHAnsi" w:cstheme="minorBidi"/>
            <w:noProof/>
            <w:kern w:val="2"/>
            <w14:ligatures w14:val="standardContextual"/>
          </w:rPr>
          <w:tab/>
        </w:r>
        <w:r w:rsidRPr="00B400BD">
          <w:rPr>
            <w:rStyle w:val="Hyperlink"/>
          </w:rPr>
          <w:t>Summary of artefacts within ATO packages</w:t>
        </w:r>
        <w:r>
          <w:rPr>
            <w:noProof/>
            <w:webHidden/>
          </w:rPr>
          <w:tab/>
        </w:r>
        <w:r>
          <w:rPr>
            <w:noProof/>
            <w:webHidden/>
          </w:rPr>
          <w:fldChar w:fldCharType="begin"/>
        </w:r>
        <w:r>
          <w:rPr>
            <w:noProof/>
            <w:webHidden/>
          </w:rPr>
          <w:instrText xml:space="preserve"> PAGEREF _Toc180663852 \h </w:instrText>
        </w:r>
        <w:r>
          <w:rPr>
            <w:noProof/>
            <w:webHidden/>
          </w:rPr>
        </w:r>
        <w:r>
          <w:rPr>
            <w:noProof/>
            <w:webHidden/>
          </w:rPr>
          <w:fldChar w:fldCharType="separate"/>
        </w:r>
        <w:r>
          <w:rPr>
            <w:noProof/>
            <w:webHidden/>
          </w:rPr>
          <w:t>5</w:t>
        </w:r>
        <w:r>
          <w:rPr>
            <w:noProof/>
            <w:webHidden/>
          </w:rPr>
          <w:fldChar w:fldCharType="end"/>
        </w:r>
      </w:hyperlink>
    </w:p>
    <w:p w14:paraId="407380E6" w14:textId="48FA54B5" w:rsidR="00387038" w:rsidRDefault="00387038">
      <w:pPr>
        <w:pStyle w:val="TOC3"/>
        <w:tabs>
          <w:tab w:val="left" w:pos="1200"/>
        </w:tabs>
        <w:rPr>
          <w:rFonts w:asciiTheme="minorHAnsi" w:eastAsiaTheme="minorEastAsia" w:hAnsiTheme="minorHAnsi" w:cstheme="minorBidi"/>
          <w:kern w:val="2"/>
          <w14:ligatures w14:val="standardContextual"/>
        </w:rPr>
      </w:pPr>
      <w:hyperlink w:anchor="_Toc180663853" w:history="1">
        <w:r w:rsidRPr="00B400BD">
          <w:rPr>
            <w:rStyle w:val="Hyperlink"/>
          </w:rPr>
          <w:t>1.4.1</w:t>
        </w:r>
        <w:r>
          <w:rPr>
            <w:rFonts w:asciiTheme="minorHAnsi" w:eastAsiaTheme="minorEastAsia" w:hAnsiTheme="minorHAnsi" w:cstheme="minorBidi"/>
            <w:kern w:val="2"/>
            <w14:ligatures w14:val="standardContextual"/>
          </w:rPr>
          <w:tab/>
        </w:r>
        <w:r w:rsidRPr="00B400BD">
          <w:rPr>
            <w:rStyle w:val="Hyperlink"/>
          </w:rPr>
          <w:t>In general</w:t>
        </w:r>
        <w:r>
          <w:rPr>
            <w:webHidden/>
          </w:rPr>
          <w:tab/>
        </w:r>
        <w:r>
          <w:rPr>
            <w:webHidden/>
          </w:rPr>
          <w:fldChar w:fldCharType="begin"/>
        </w:r>
        <w:r>
          <w:rPr>
            <w:webHidden/>
          </w:rPr>
          <w:instrText xml:space="preserve"> PAGEREF _Toc180663853 \h </w:instrText>
        </w:r>
        <w:r>
          <w:rPr>
            <w:webHidden/>
          </w:rPr>
        </w:r>
        <w:r>
          <w:rPr>
            <w:webHidden/>
          </w:rPr>
          <w:fldChar w:fldCharType="separate"/>
        </w:r>
        <w:r>
          <w:rPr>
            <w:webHidden/>
          </w:rPr>
          <w:t>5</w:t>
        </w:r>
        <w:r>
          <w:rPr>
            <w:webHidden/>
          </w:rPr>
          <w:fldChar w:fldCharType="end"/>
        </w:r>
      </w:hyperlink>
    </w:p>
    <w:p w14:paraId="2A24CFBF" w14:textId="3FED90F3" w:rsidR="00387038" w:rsidRDefault="00387038">
      <w:pPr>
        <w:pStyle w:val="TOC3"/>
        <w:tabs>
          <w:tab w:val="left" w:pos="1200"/>
        </w:tabs>
        <w:rPr>
          <w:rFonts w:asciiTheme="minorHAnsi" w:eastAsiaTheme="minorEastAsia" w:hAnsiTheme="minorHAnsi" w:cstheme="minorBidi"/>
          <w:kern w:val="2"/>
          <w14:ligatures w14:val="standardContextual"/>
        </w:rPr>
      </w:pPr>
      <w:hyperlink w:anchor="_Toc180663854" w:history="1">
        <w:r w:rsidRPr="00B400BD">
          <w:rPr>
            <w:rStyle w:val="Hyperlink"/>
          </w:rPr>
          <w:t>1.4.2</w:t>
        </w:r>
        <w:r>
          <w:rPr>
            <w:rFonts w:asciiTheme="minorHAnsi" w:eastAsiaTheme="minorEastAsia" w:hAnsiTheme="minorHAnsi" w:cstheme="minorBidi"/>
            <w:kern w:val="2"/>
            <w14:ligatures w14:val="standardContextual"/>
          </w:rPr>
          <w:tab/>
        </w:r>
        <w:r w:rsidRPr="00B400BD">
          <w:rPr>
            <w:rStyle w:val="Hyperlink"/>
          </w:rPr>
          <w:t>Services</w:t>
        </w:r>
        <w:r>
          <w:rPr>
            <w:webHidden/>
          </w:rPr>
          <w:tab/>
        </w:r>
        <w:r>
          <w:rPr>
            <w:webHidden/>
          </w:rPr>
          <w:fldChar w:fldCharType="begin"/>
        </w:r>
        <w:r>
          <w:rPr>
            <w:webHidden/>
          </w:rPr>
          <w:instrText xml:space="preserve"> PAGEREF _Toc180663854 \h </w:instrText>
        </w:r>
        <w:r>
          <w:rPr>
            <w:webHidden/>
          </w:rPr>
        </w:r>
        <w:r>
          <w:rPr>
            <w:webHidden/>
          </w:rPr>
          <w:fldChar w:fldCharType="separate"/>
        </w:r>
        <w:r>
          <w:rPr>
            <w:webHidden/>
          </w:rPr>
          <w:t>6</w:t>
        </w:r>
        <w:r>
          <w:rPr>
            <w:webHidden/>
          </w:rPr>
          <w:fldChar w:fldCharType="end"/>
        </w:r>
      </w:hyperlink>
    </w:p>
    <w:p w14:paraId="6142A435" w14:textId="171E980E" w:rsidR="00387038" w:rsidRDefault="00387038">
      <w:pPr>
        <w:pStyle w:val="TOC3"/>
        <w:tabs>
          <w:tab w:val="left" w:pos="1200"/>
        </w:tabs>
        <w:rPr>
          <w:rFonts w:asciiTheme="minorHAnsi" w:eastAsiaTheme="minorEastAsia" w:hAnsiTheme="minorHAnsi" w:cstheme="minorBidi"/>
          <w:kern w:val="2"/>
          <w14:ligatures w14:val="standardContextual"/>
        </w:rPr>
      </w:pPr>
      <w:hyperlink w:anchor="_Toc180663855" w:history="1">
        <w:r w:rsidRPr="00B400BD">
          <w:rPr>
            <w:rStyle w:val="Hyperlink"/>
          </w:rPr>
          <w:t>1.4.3</w:t>
        </w:r>
        <w:r>
          <w:rPr>
            <w:rFonts w:asciiTheme="minorHAnsi" w:eastAsiaTheme="minorEastAsia" w:hAnsiTheme="minorHAnsi" w:cstheme="minorBidi"/>
            <w:kern w:val="2"/>
            <w14:ligatures w14:val="standardContextual"/>
          </w:rPr>
          <w:tab/>
        </w:r>
        <w:r w:rsidRPr="00B400BD">
          <w:rPr>
            <w:rStyle w:val="Hyperlink"/>
          </w:rPr>
          <w:t>Interactions</w:t>
        </w:r>
        <w:r>
          <w:rPr>
            <w:webHidden/>
          </w:rPr>
          <w:tab/>
        </w:r>
        <w:r>
          <w:rPr>
            <w:webHidden/>
          </w:rPr>
          <w:fldChar w:fldCharType="begin"/>
        </w:r>
        <w:r>
          <w:rPr>
            <w:webHidden/>
          </w:rPr>
          <w:instrText xml:space="preserve"> PAGEREF _Toc180663855 \h </w:instrText>
        </w:r>
        <w:r>
          <w:rPr>
            <w:webHidden/>
          </w:rPr>
        </w:r>
        <w:r>
          <w:rPr>
            <w:webHidden/>
          </w:rPr>
          <w:fldChar w:fldCharType="separate"/>
        </w:r>
        <w:r>
          <w:rPr>
            <w:webHidden/>
          </w:rPr>
          <w:t>6</w:t>
        </w:r>
        <w:r>
          <w:rPr>
            <w:webHidden/>
          </w:rPr>
          <w:fldChar w:fldCharType="end"/>
        </w:r>
      </w:hyperlink>
    </w:p>
    <w:p w14:paraId="54A26C94" w14:textId="526E1D03" w:rsidR="00387038" w:rsidRDefault="00387038">
      <w:pPr>
        <w:pStyle w:val="TOC3"/>
        <w:tabs>
          <w:tab w:val="left" w:pos="1200"/>
        </w:tabs>
        <w:rPr>
          <w:rFonts w:asciiTheme="minorHAnsi" w:eastAsiaTheme="minorEastAsia" w:hAnsiTheme="minorHAnsi" w:cstheme="minorBidi"/>
          <w:kern w:val="2"/>
          <w14:ligatures w14:val="standardContextual"/>
        </w:rPr>
      </w:pPr>
      <w:hyperlink w:anchor="_Toc180663856" w:history="1">
        <w:r w:rsidRPr="00B400BD">
          <w:rPr>
            <w:rStyle w:val="Hyperlink"/>
          </w:rPr>
          <w:t>1.4.4</w:t>
        </w:r>
        <w:r>
          <w:rPr>
            <w:rFonts w:asciiTheme="minorHAnsi" w:eastAsiaTheme="minorEastAsia" w:hAnsiTheme="minorHAnsi" w:cstheme="minorBidi"/>
            <w:kern w:val="2"/>
            <w14:ligatures w14:val="standardContextual"/>
          </w:rPr>
          <w:tab/>
        </w:r>
        <w:r w:rsidRPr="00B400BD">
          <w:rPr>
            <w:rStyle w:val="Hyperlink"/>
          </w:rPr>
          <w:t>Package artefact status description</w:t>
        </w:r>
        <w:r>
          <w:rPr>
            <w:webHidden/>
          </w:rPr>
          <w:tab/>
        </w:r>
        <w:r>
          <w:rPr>
            <w:webHidden/>
          </w:rPr>
          <w:fldChar w:fldCharType="begin"/>
        </w:r>
        <w:r>
          <w:rPr>
            <w:webHidden/>
          </w:rPr>
          <w:instrText xml:space="preserve"> PAGEREF _Toc180663856 \h </w:instrText>
        </w:r>
        <w:r>
          <w:rPr>
            <w:webHidden/>
          </w:rPr>
        </w:r>
        <w:r>
          <w:rPr>
            <w:webHidden/>
          </w:rPr>
          <w:fldChar w:fldCharType="separate"/>
        </w:r>
        <w:r>
          <w:rPr>
            <w:webHidden/>
          </w:rPr>
          <w:t>6</w:t>
        </w:r>
        <w:r>
          <w:rPr>
            <w:webHidden/>
          </w:rPr>
          <w:fldChar w:fldCharType="end"/>
        </w:r>
      </w:hyperlink>
    </w:p>
    <w:p w14:paraId="762C561C" w14:textId="7E7E3D14" w:rsidR="00387038" w:rsidRDefault="00387038">
      <w:pPr>
        <w:pStyle w:val="TOC1"/>
        <w:tabs>
          <w:tab w:val="left" w:pos="440"/>
        </w:tabs>
        <w:rPr>
          <w:rFonts w:asciiTheme="minorHAnsi" w:eastAsiaTheme="minorEastAsia" w:hAnsiTheme="minorHAnsi" w:cstheme="minorBidi"/>
          <w:noProof/>
          <w:kern w:val="2"/>
          <w14:ligatures w14:val="standardContextual"/>
        </w:rPr>
      </w:pPr>
      <w:hyperlink w:anchor="_Toc180663857" w:history="1">
        <w:r w:rsidRPr="00B400BD">
          <w:rPr>
            <w:rStyle w:val="Hyperlink"/>
          </w:rPr>
          <w:t>2</w:t>
        </w:r>
        <w:r>
          <w:rPr>
            <w:rFonts w:asciiTheme="minorHAnsi" w:eastAsiaTheme="minorEastAsia" w:hAnsiTheme="minorHAnsi" w:cstheme="minorBidi"/>
            <w:noProof/>
            <w:kern w:val="2"/>
            <w14:ligatures w14:val="standardContextual"/>
          </w:rPr>
          <w:tab/>
        </w:r>
        <w:r w:rsidRPr="00B400BD">
          <w:rPr>
            <w:rStyle w:val="Hyperlink"/>
          </w:rPr>
          <w:t>Package contents</w:t>
        </w:r>
        <w:r>
          <w:rPr>
            <w:noProof/>
            <w:webHidden/>
          </w:rPr>
          <w:tab/>
        </w:r>
        <w:r>
          <w:rPr>
            <w:noProof/>
            <w:webHidden/>
          </w:rPr>
          <w:fldChar w:fldCharType="begin"/>
        </w:r>
        <w:r>
          <w:rPr>
            <w:noProof/>
            <w:webHidden/>
          </w:rPr>
          <w:instrText xml:space="preserve"> PAGEREF _Toc180663857 \h </w:instrText>
        </w:r>
        <w:r>
          <w:rPr>
            <w:noProof/>
            <w:webHidden/>
          </w:rPr>
        </w:r>
        <w:r>
          <w:rPr>
            <w:noProof/>
            <w:webHidden/>
          </w:rPr>
          <w:fldChar w:fldCharType="separate"/>
        </w:r>
        <w:r>
          <w:rPr>
            <w:noProof/>
            <w:webHidden/>
          </w:rPr>
          <w:t>7</w:t>
        </w:r>
        <w:r>
          <w:rPr>
            <w:noProof/>
            <w:webHidden/>
          </w:rPr>
          <w:fldChar w:fldCharType="end"/>
        </w:r>
      </w:hyperlink>
    </w:p>
    <w:p w14:paraId="1DF0630A" w14:textId="131A6183" w:rsidR="00387038" w:rsidRDefault="00387038">
      <w:pPr>
        <w:pStyle w:val="TOC2"/>
        <w:rPr>
          <w:rFonts w:asciiTheme="minorHAnsi" w:eastAsiaTheme="minorEastAsia" w:hAnsiTheme="minorHAnsi" w:cstheme="minorBidi"/>
          <w:noProof/>
          <w:kern w:val="2"/>
          <w14:ligatures w14:val="standardContextual"/>
        </w:rPr>
      </w:pPr>
      <w:hyperlink w:anchor="_Toc180663858" w:history="1">
        <w:r w:rsidRPr="00B400BD">
          <w:rPr>
            <w:rStyle w:val="Hyperlink"/>
          </w:rPr>
          <w:t>2.1</w:t>
        </w:r>
        <w:r>
          <w:rPr>
            <w:rFonts w:asciiTheme="minorHAnsi" w:eastAsiaTheme="minorEastAsia" w:hAnsiTheme="minorHAnsi" w:cstheme="minorBidi"/>
            <w:noProof/>
            <w:kern w:val="2"/>
            <w14:ligatures w14:val="standardContextual"/>
          </w:rPr>
          <w:tab/>
        </w:r>
        <w:r w:rsidRPr="00B400BD">
          <w:rPr>
            <w:rStyle w:val="Hyperlink"/>
          </w:rPr>
          <w:t>Service Artefacts</w:t>
        </w:r>
        <w:r>
          <w:rPr>
            <w:noProof/>
            <w:webHidden/>
          </w:rPr>
          <w:tab/>
        </w:r>
        <w:r>
          <w:rPr>
            <w:noProof/>
            <w:webHidden/>
          </w:rPr>
          <w:fldChar w:fldCharType="begin"/>
        </w:r>
        <w:r>
          <w:rPr>
            <w:noProof/>
            <w:webHidden/>
          </w:rPr>
          <w:instrText xml:space="preserve"> PAGEREF _Toc180663858 \h </w:instrText>
        </w:r>
        <w:r>
          <w:rPr>
            <w:noProof/>
            <w:webHidden/>
          </w:rPr>
        </w:r>
        <w:r>
          <w:rPr>
            <w:noProof/>
            <w:webHidden/>
          </w:rPr>
          <w:fldChar w:fldCharType="separate"/>
        </w:r>
        <w:r>
          <w:rPr>
            <w:noProof/>
            <w:webHidden/>
          </w:rPr>
          <w:t>7</w:t>
        </w:r>
        <w:r>
          <w:rPr>
            <w:noProof/>
            <w:webHidden/>
          </w:rPr>
          <w:fldChar w:fldCharType="end"/>
        </w:r>
      </w:hyperlink>
    </w:p>
    <w:p w14:paraId="2A143BA5" w14:textId="6340BD91" w:rsidR="00387038" w:rsidRDefault="00387038">
      <w:pPr>
        <w:pStyle w:val="TOC2"/>
        <w:rPr>
          <w:rFonts w:asciiTheme="minorHAnsi" w:eastAsiaTheme="minorEastAsia" w:hAnsiTheme="minorHAnsi" w:cstheme="minorBidi"/>
          <w:noProof/>
          <w:kern w:val="2"/>
          <w14:ligatures w14:val="standardContextual"/>
        </w:rPr>
      </w:pPr>
      <w:hyperlink w:anchor="_Toc180663859" w:history="1">
        <w:r w:rsidRPr="00B400BD">
          <w:rPr>
            <w:rStyle w:val="Hyperlink"/>
          </w:rPr>
          <w:t>2.2</w:t>
        </w:r>
        <w:r>
          <w:rPr>
            <w:rFonts w:asciiTheme="minorHAnsi" w:eastAsiaTheme="minorEastAsia" w:hAnsiTheme="minorHAnsi" w:cstheme="minorBidi"/>
            <w:noProof/>
            <w:kern w:val="2"/>
            <w14:ligatures w14:val="standardContextual"/>
          </w:rPr>
          <w:tab/>
        </w:r>
        <w:r w:rsidRPr="00B400BD">
          <w:rPr>
            <w:rStyle w:val="Hyperlink"/>
          </w:rPr>
          <w:t>External</w:t>
        </w:r>
        <w:r>
          <w:rPr>
            <w:noProof/>
            <w:webHidden/>
          </w:rPr>
          <w:tab/>
        </w:r>
        <w:r>
          <w:rPr>
            <w:noProof/>
            <w:webHidden/>
          </w:rPr>
          <w:fldChar w:fldCharType="begin"/>
        </w:r>
        <w:r>
          <w:rPr>
            <w:noProof/>
            <w:webHidden/>
          </w:rPr>
          <w:instrText xml:space="preserve"> PAGEREF _Toc180663859 \h </w:instrText>
        </w:r>
        <w:r>
          <w:rPr>
            <w:noProof/>
            <w:webHidden/>
          </w:rPr>
        </w:r>
        <w:r>
          <w:rPr>
            <w:noProof/>
            <w:webHidden/>
          </w:rPr>
          <w:fldChar w:fldCharType="separate"/>
        </w:r>
        <w:r>
          <w:rPr>
            <w:noProof/>
            <w:webHidden/>
          </w:rPr>
          <w:t>9</w:t>
        </w:r>
        <w:r>
          <w:rPr>
            <w:noProof/>
            <w:webHidden/>
          </w:rPr>
          <w:fldChar w:fldCharType="end"/>
        </w:r>
      </w:hyperlink>
    </w:p>
    <w:p w14:paraId="6540E794" w14:textId="58AAF631" w:rsidR="00387038" w:rsidRDefault="00387038">
      <w:pPr>
        <w:pStyle w:val="TOC1"/>
        <w:tabs>
          <w:tab w:val="left" w:pos="440"/>
        </w:tabs>
        <w:rPr>
          <w:rFonts w:asciiTheme="minorHAnsi" w:eastAsiaTheme="minorEastAsia" w:hAnsiTheme="minorHAnsi" w:cstheme="minorBidi"/>
          <w:noProof/>
          <w:kern w:val="2"/>
          <w14:ligatures w14:val="standardContextual"/>
        </w:rPr>
      </w:pPr>
      <w:hyperlink w:anchor="_Toc180663860" w:history="1">
        <w:r w:rsidRPr="00B400BD">
          <w:rPr>
            <w:rStyle w:val="Hyperlink"/>
          </w:rPr>
          <w:t>3</w:t>
        </w:r>
        <w:r>
          <w:rPr>
            <w:rFonts w:asciiTheme="minorHAnsi" w:eastAsiaTheme="minorEastAsia" w:hAnsiTheme="minorHAnsi" w:cstheme="minorBidi"/>
            <w:noProof/>
            <w:kern w:val="2"/>
            <w14:ligatures w14:val="standardContextual"/>
          </w:rPr>
          <w:tab/>
        </w:r>
        <w:r w:rsidRPr="00B400BD">
          <w:rPr>
            <w:rStyle w:val="Hyperlink"/>
          </w:rPr>
          <w:t>C# changes</w:t>
        </w:r>
        <w:r>
          <w:rPr>
            <w:noProof/>
            <w:webHidden/>
          </w:rPr>
          <w:tab/>
        </w:r>
        <w:r>
          <w:rPr>
            <w:noProof/>
            <w:webHidden/>
          </w:rPr>
          <w:fldChar w:fldCharType="begin"/>
        </w:r>
        <w:r>
          <w:rPr>
            <w:noProof/>
            <w:webHidden/>
          </w:rPr>
          <w:instrText xml:space="preserve"> PAGEREF _Toc180663860 \h </w:instrText>
        </w:r>
        <w:r>
          <w:rPr>
            <w:noProof/>
            <w:webHidden/>
          </w:rPr>
        </w:r>
        <w:r>
          <w:rPr>
            <w:noProof/>
            <w:webHidden/>
          </w:rPr>
          <w:fldChar w:fldCharType="separate"/>
        </w:r>
        <w:r>
          <w:rPr>
            <w:noProof/>
            <w:webHidden/>
          </w:rPr>
          <w:t>10</w:t>
        </w:r>
        <w:r>
          <w:rPr>
            <w:noProof/>
            <w:webHidden/>
          </w:rPr>
          <w:fldChar w:fldCharType="end"/>
        </w:r>
      </w:hyperlink>
    </w:p>
    <w:p w14:paraId="06011347" w14:textId="78EFCEF6" w:rsidR="00387038" w:rsidRDefault="00387038">
      <w:pPr>
        <w:pStyle w:val="TOC2"/>
        <w:rPr>
          <w:rFonts w:asciiTheme="minorHAnsi" w:eastAsiaTheme="minorEastAsia" w:hAnsiTheme="minorHAnsi" w:cstheme="minorBidi"/>
          <w:noProof/>
          <w:kern w:val="2"/>
          <w14:ligatures w14:val="standardContextual"/>
        </w:rPr>
      </w:pPr>
      <w:hyperlink w:anchor="_Toc180663861" w:history="1">
        <w:r w:rsidRPr="00B400BD">
          <w:rPr>
            <w:rStyle w:val="Hyperlink"/>
          </w:rPr>
          <w:t>3.1</w:t>
        </w:r>
        <w:r>
          <w:rPr>
            <w:rFonts w:asciiTheme="minorHAnsi" w:eastAsiaTheme="minorEastAsia" w:hAnsiTheme="minorHAnsi" w:cstheme="minorBidi"/>
            <w:noProof/>
            <w:kern w:val="2"/>
            <w14:ligatures w14:val="standardContextual"/>
          </w:rPr>
          <w:tab/>
        </w:r>
        <w:r w:rsidRPr="00B400BD">
          <w:rPr>
            <w:rStyle w:val="Hyperlink"/>
          </w:rPr>
          <w:t>Technical changes</w:t>
        </w:r>
        <w:r>
          <w:rPr>
            <w:noProof/>
            <w:webHidden/>
          </w:rPr>
          <w:tab/>
        </w:r>
        <w:r>
          <w:rPr>
            <w:noProof/>
            <w:webHidden/>
          </w:rPr>
          <w:fldChar w:fldCharType="begin"/>
        </w:r>
        <w:r>
          <w:rPr>
            <w:noProof/>
            <w:webHidden/>
          </w:rPr>
          <w:instrText xml:space="preserve"> PAGEREF _Toc180663861 \h </w:instrText>
        </w:r>
        <w:r>
          <w:rPr>
            <w:noProof/>
            <w:webHidden/>
          </w:rPr>
        </w:r>
        <w:r>
          <w:rPr>
            <w:noProof/>
            <w:webHidden/>
          </w:rPr>
          <w:fldChar w:fldCharType="separate"/>
        </w:r>
        <w:r>
          <w:rPr>
            <w:noProof/>
            <w:webHidden/>
          </w:rPr>
          <w:t>10</w:t>
        </w:r>
        <w:r>
          <w:rPr>
            <w:noProof/>
            <w:webHidden/>
          </w:rPr>
          <w:fldChar w:fldCharType="end"/>
        </w:r>
      </w:hyperlink>
    </w:p>
    <w:p w14:paraId="724D3D97" w14:textId="1E94DF05" w:rsidR="00387038" w:rsidRDefault="00387038">
      <w:pPr>
        <w:pStyle w:val="TOC2"/>
        <w:rPr>
          <w:rFonts w:asciiTheme="minorHAnsi" w:eastAsiaTheme="minorEastAsia" w:hAnsiTheme="minorHAnsi" w:cstheme="minorBidi"/>
          <w:noProof/>
          <w:kern w:val="2"/>
          <w14:ligatures w14:val="standardContextual"/>
        </w:rPr>
      </w:pPr>
      <w:hyperlink w:anchor="_Toc180663862" w:history="1">
        <w:r w:rsidRPr="00B400BD">
          <w:rPr>
            <w:rStyle w:val="Hyperlink"/>
          </w:rPr>
          <w:t>3.2</w:t>
        </w:r>
        <w:r>
          <w:rPr>
            <w:rFonts w:asciiTheme="minorHAnsi" w:eastAsiaTheme="minorEastAsia" w:hAnsiTheme="minorHAnsi" w:cstheme="minorBidi"/>
            <w:noProof/>
            <w:kern w:val="2"/>
            <w14:ligatures w14:val="standardContextual"/>
          </w:rPr>
          <w:tab/>
        </w:r>
        <w:r w:rsidRPr="00B400BD">
          <w:rPr>
            <w:rStyle w:val="Hyperlink"/>
          </w:rPr>
          <w:t>Event message changes</w:t>
        </w:r>
        <w:r>
          <w:rPr>
            <w:noProof/>
            <w:webHidden/>
          </w:rPr>
          <w:tab/>
        </w:r>
        <w:r>
          <w:rPr>
            <w:noProof/>
            <w:webHidden/>
          </w:rPr>
          <w:fldChar w:fldCharType="begin"/>
        </w:r>
        <w:r>
          <w:rPr>
            <w:noProof/>
            <w:webHidden/>
          </w:rPr>
          <w:instrText xml:space="preserve"> PAGEREF _Toc180663862 \h </w:instrText>
        </w:r>
        <w:r>
          <w:rPr>
            <w:noProof/>
            <w:webHidden/>
          </w:rPr>
        </w:r>
        <w:r>
          <w:rPr>
            <w:noProof/>
            <w:webHidden/>
          </w:rPr>
          <w:fldChar w:fldCharType="separate"/>
        </w:r>
        <w:r>
          <w:rPr>
            <w:noProof/>
            <w:webHidden/>
          </w:rPr>
          <w:t>10</w:t>
        </w:r>
        <w:r>
          <w:rPr>
            <w:noProof/>
            <w:webHidden/>
          </w:rPr>
          <w:fldChar w:fldCharType="end"/>
        </w:r>
      </w:hyperlink>
    </w:p>
    <w:p w14:paraId="1840CFE8" w14:textId="4CF2F44C" w:rsidR="00387038" w:rsidRDefault="00387038">
      <w:pPr>
        <w:pStyle w:val="TOC1"/>
        <w:tabs>
          <w:tab w:val="left" w:pos="440"/>
        </w:tabs>
        <w:rPr>
          <w:rFonts w:asciiTheme="minorHAnsi" w:eastAsiaTheme="minorEastAsia" w:hAnsiTheme="minorHAnsi" w:cstheme="minorBidi"/>
          <w:noProof/>
          <w:kern w:val="2"/>
          <w14:ligatures w14:val="standardContextual"/>
        </w:rPr>
      </w:pPr>
      <w:hyperlink w:anchor="_Toc180663863" w:history="1">
        <w:r w:rsidRPr="00B400BD">
          <w:rPr>
            <w:rStyle w:val="Hyperlink"/>
          </w:rPr>
          <w:t>4</w:t>
        </w:r>
        <w:r>
          <w:rPr>
            <w:rFonts w:asciiTheme="minorHAnsi" w:eastAsiaTheme="minorEastAsia" w:hAnsiTheme="minorHAnsi" w:cstheme="minorBidi"/>
            <w:noProof/>
            <w:kern w:val="2"/>
            <w14:ligatures w14:val="standardContextual"/>
          </w:rPr>
          <w:tab/>
        </w:r>
        <w:r w:rsidRPr="00B400BD">
          <w:rPr>
            <w:rStyle w:val="Hyperlink"/>
          </w:rPr>
          <w:t>Known issues and future scope</w:t>
        </w:r>
        <w:r>
          <w:rPr>
            <w:noProof/>
            <w:webHidden/>
          </w:rPr>
          <w:tab/>
        </w:r>
        <w:r>
          <w:rPr>
            <w:noProof/>
            <w:webHidden/>
          </w:rPr>
          <w:fldChar w:fldCharType="begin"/>
        </w:r>
        <w:r>
          <w:rPr>
            <w:noProof/>
            <w:webHidden/>
          </w:rPr>
          <w:instrText xml:space="preserve"> PAGEREF _Toc180663863 \h </w:instrText>
        </w:r>
        <w:r>
          <w:rPr>
            <w:noProof/>
            <w:webHidden/>
          </w:rPr>
        </w:r>
        <w:r>
          <w:rPr>
            <w:noProof/>
            <w:webHidden/>
          </w:rPr>
          <w:fldChar w:fldCharType="separate"/>
        </w:r>
        <w:r>
          <w:rPr>
            <w:noProof/>
            <w:webHidden/>
          </w:rPr>
          <w:t>11</w:t>
        </w:r>
        <w:r>
          <w:rPr>
            <w:noProof/>
            <w:webHidden/>
          </w:rPr>
          <w:fldChar w:fldCharType="end"/>
        </w:r>
      </w:hyperlink>
    </w:p>
    <w:p w14:paraId="0974A91D" w14:textId="3BB857C6" w:rsidR="00387038" w:rsidRDefault="00387038">
      <w:pPr>
        <w:pStyle w:val="TOC2"/>
        <w:rPr>
          <w:rFonts w:asciiTheme="minorHAnsi" w:eastAsiaTheme="minorEastAsia" w:hAnsiTheme="minorHAnsi" w:cstheme="minorBidi"/>
          <w:noProof/>
          <w:kern w:val="2"/>
          <w14:ligatures w14:val="standardContextual"/>
        </w:rPr>
      </w:pPr>
      <w:hyperlink w:anchor="_Toc180663864" w:history="1">
        <w:r w:rsidRPr="00B400BD">
          <w:rPr>
            <w:rStyle w:val="Hyperlink"/>
          </w:rPr>
          <w:t>4.1</w:t>
        </w:r>
        <w:r>
          <w:rPr>
            <w:rFonts w:asciiTheme="minorHAnsi" w:eastAsiaTheme="minorEastAsia" w:hAnsiTheme="minorHAnsi" w:cstheme="minorBidi"/>
            <w:noProof/>
            <w:kern w:val="2"/>
            <w14:ligatures w14:val="standardContextual"/>
          </w:rPr>
          <w:tab/>
        </w:r>
        <w:r w:rsidRPr="00B400BD">
          <w:rPr>
            <w:rStyle w:val="Hyperlink"/>
          </w:rPr>
          <w:t>Issues and incidents</w:t>
        </w:r>
        <w:r>
          <w:rPr>
            <w:noProof/>
            <w:webHidden/>
          </w:rPr>
          <w:tab/>
        </w:r>
        <w:r>
          <w:rPr>
            <w:noProof/>
            <w:webHidden/>
          </w:rPr>
          <w:fldChar w:fldCharType="begin"/>
        </w:r>
        <w:r>
          <w:rPr>
            <w:noProof/>
            <w:webHidden/>
          </w:rPr>
          <w:instrText xml:space="preserve"> PAGEREF _Toc180663864 \h </w:instrText>
        </w:r>
        <w:r>
          <w:rPr>
            <w:noProof/>
            <w:webHidden/>
          </w:rPr>
        </w:r>
        <w:r>
          <w:rPr>
            <w:noProof/>
            <w:webHidden/>
          </w:rPr>
          <w:fldChar w:fldCharType="separate"/>
        </w:r>
        <w:r>
          <w:rPr>
            <w:noProof/>
            <w:webHidden/>
          </w:rPr>
          <w:t>11</w:t>
        </w:r>
        <w:r>
          <w:rPr>
            <w:noProof/>
            <w:webHidden/>
          </w:rPr>
          <w:fldChar w:fldCharType="end"/>
        </w:r>
      </w:hyperlink>
    </w:p>
    <w:p w14:paraId="5B8868FE" w14:textId="7651C68B" w:rsidR="00387038" w:rsidRDefault="00387038">
      <w:pPr>
        <w:pStyle w:val="TOC2"/>
        <w:rPr>
          <w:rFonts w:asciiTheme="minorHAnsi" w:eastAsiaTheme="minorEastAsia" w:hAnsiTheme="minorHAnsi" w:cstheme="minorBidi"/>
          <w:noProof/>
          <w:kern w:val="2"/>
          <w14:ligatures w14:val="standardContextual"/>
        </w:rPr>
      </w:pPr>
      <w:hyperlink w:anchor="_Toc180663865" w:history="1">
        <w:r w:rsidRPr="00B400BD">
          <w:rPr>
            <w:rStyle w:val="Hyperlink"/>
          </w:rPr>
          <w:t>4.2</w:t>
        </w:r>
        <w:r>
          <w:rPr>
            <w:rFonts w:asciiTheme="minorHAnsi" w:eastAsiaTheme="minorEastAsia" w:hAnsiTheme="minorHAnsi" w:cstheme="minorBidi"/>
            <w:noProof/>
            <w:kern w:val="2"/>
            <w14:ligatures w14:val="standardContextual"/>
          </w:rPr>
          <w:tab/>
        </w:r>
        <w:r w:rsidRPr="00B400BD">
          <w:rPr>
            <w:rStyle w:val="Hyperlink"/>
          </w:rPr>
          <w:t>Future changes</w:t>
        </w:r>
        <w:r>
          <w:rPr>
            <w:noProof/>
            <w:webHidden/>
          </w:rPr>
          <w:tab/>
        </w:r>
        <w:r>
          <w:rPr>
            <w:noProof/>
            <w:webHidden/>
          </w:rPr>
          <w:fldChar w:fldCharType="begin"/>
        </w:r>
        <w:r>
          <w:rPr>
            <w:noProof/>
            <w:webHidden/>
          </w:rPr>
          <w:instrText xml:space="preserve"> PAGEREF _Toc180663865 \h </w:instrText>
        </w:r>
        <w:r>
          <w:rPr>
            <w:noProof/>
            <w:webHidden/>
          </w:rPr>
        </w:r>
        <w:r>
          <w:rPr>
            <w:noProof/>
            <w:webHidden/>
          </w:rPr>
          <w:fldChar w:fldCharType="separate"/>
        </w:r>
        <w:r>
          <w:rPr>
            <w:noProof/>
            <w:webHidden/>
          </w:rPr>
          <w:t>11</w:t>
        </w:r>
        <w:r>
          <w:rPr>
            <w:noProof/>
            <w:webHidden/>
          </w:rPr>
          <w:fldChar w:fldCharType="end"/>
        </w:r>
      </w:hyperlink>
    </w:p>
    <w:p w14:paraId="1B30BF9A" w14:textId="4A6B835C" w:rsidR="00387038" w:rsidRDefault="00387038">
      <w:pPr>
        <w:pStyle w:val="TOC1"/>
        <w:rPr>
          <w:rFonts w:asciiTheme="minorHAnsi" w:eastAsiaTheme="minorEastAsia" w:hAnsiTheme="minorHAnsi" w:cstheme="minorBidi"/>
          <w:noProof/>
          <w:kern w:val="2"/>
          <w14:ligatures w14:val="standardContextual"/>
        </w:rPr>
      </w:pPr>
      <w:hyperlink w:anchor="_Toc180663866" w:history="1">
        <w:r w:rsidRPr="00B400BD">
          <w:rPr>
            <w:rStyle w:val="Hyperlink"/>
          </w:rPr>
          <w:t>Appendix A – Prior Version History</w:t>
        </w:r>
        <w:r>
          <w:rPr>
            <w:noProof/>
            <w:webHidden/>
          </w:rPr>
          <w:tab/>
        </w:r>
        <w:r>
          <w:rPr>
            <w:noProof/>
            <w:webHidden/>
          </w:rPr>
          <w:fldChar w:fldCharType="begin"/>
        </w:r>
        <w:r>
          <w:rPr>
            <w:noProof/>
            <w:webHidden/>
          </w:rPr>
          <w:instrText xml:space="preserve"> PAGEREF _Toc180663866 \h </w:instrText>
        </w:r>
        <w:r>
          <w:rPr>
            <w:noProof/>
            <w:webHidden/>
          </w:rPr>
        </w:r>
        <w:r>
          <w:rPr>
            <w:noProof/>
            <w:webHidden/>
          </w:rPr>
          <w:fldChar w:fldCharType="separate"/>
        </w:r>
        <w:r>
          <w:rPr>
            <w:noProof/>
            <w:webHidden/>
          </w:rPr>
          <w:t>12</w:t>
        </w:r>
        <w:r>
          <w:rPr>
            <w:noProof/>
            <w:webHidden/>
          </w:rPr>
          <w:fldChar w:fldCharType="end"/>
        </w:r>
      </w:hyperlink>
    </w:p>
    <w:p w14:paraId="0D5A0DB3" w14:textId="38333CEE" w:rsidR="00BA43CC" w:rsidRPr="009B06E0" w:rsidRDefault="000C6567" w:rsidP="007B7F05">
      <w:pPr>
        <w:pStyle w:val="Maintext"/>
      </w:pPr>
      <w:r w:rsidRPr="009B06E0">
        <w:fldChar w:fldCharType="end"/>
      </w:r>
    </w:p>
    <w:p w14:paraId="52CC44F9" w14:textId="77777777" w:rsidR="00BA43CC" w:rsidRPr="0087499E" w:rsidRDefault="00BA43CC" w:rsidP="00BE4715">
      <w:pPr>
        <w:pStyle w:val="Heading1"/>
        <w:spacing w:after="120"/>
      </w:pPr>
      <w:bookmarkStart w:id="2" w:name="_Toc180663848"/>
      <w:r w:rsidRPr="0087499E">
        <w:lastRenderedPageBreak/>
        <w:t>Introduction</w:t>
      </w:r>
      <w:bookmarkEnd w:id="2"/>
    </w:p>
    <w:p w14:paraId="017EE019" w14:textId="5CD170C5" w:rsidR="00BA43CC" w:rsidRPr="0087499E" w:rsidRDefault="00BA0567" w:rsidP="000A0406">
      <w:pPr>
        <w:pStyle w:val="Heading2"/>
        <w:spacing w:before="220"/>
      </w:pPr>
      <w:bookmarkStart w:id="3" w:name="_Toc203783465"/>
      <w:bookmarkStart w:id="4" w:name="_Toc180663849"/>
      <w:r>
        <w:t xml:space="preserve">Document </w:t>
      </w:r>
      <w:r w:rsidR="00020DBE">
        <w:t>p</w:t>
      </w:r>
      <w:r w:rsidR="00BA43CC" w:rsidRPr="0087499E">
        <w:t>urpose</w:t>
      </w:r>
      <w:bookmarkEnd w:id="3"/>
      <w:bookmarkEnd w:id="4"/>
    </w:p>
    <w:p w14:paraId="7B67D82D" w14:textId="3CCE868A" w:rsidR="00185AF4" w:rsidRPr="00B07710" w:rsidRDefault="005C3F38" w:rsidP="00B836C3">
      <w:r w:rsidRPr="005C3F38">
        <w:t xml:space="preserve">The purpose of this Package Content Note (PCN) is to advise software developers of the package contents for </w:t>
      </w:r>
      <w:r>
        <w:t>the Contributions</w:t>
      </w:r>
      <w:r w:rsidR="00C7364A">
        <w:t xml:space="preserve"> standard v3.0 technical artefacts</w:t>
      </w:r>
      <w:r>
        <w:t xml:space="preserve"> </w:t>
      </w:r>
      <w:r w:rsidRPr="005C3F38">
        <w:t>provided by the Australian Taxation Office (ATO).</w:t>
      </w:r>
    </w:p>
    <w:p w14:paraId="59DD1FEC" w14:textId="77777777" w:rsidR="00BA43CC" w:rsidRDefault="00BA43CC" w:rsidP="00007ABE">
      <w:pPr>
        <w:pStyle w:val="Heading2"/>
        <w:jc w:val="left"/>
      </w:pPr>
      <w:bookmarkStart w:id="5" w:name="_Toc311801588"/>
      <w:bookmarkStart w:id="6" w:name="_Toc231632936"/>
      <w:bookmarkStart w:id="7" w:name="_Toc231632938"/>
      <w:bookmarkStart w:id="8" w:name="_Toc180663850"/>
      <w:bookmarkStart w:id="9" w:name="_Toc226473065"/>
      <w:bookmarkEnd w:id="5"/>
      <w:bookmarkEnd w:id="6"/>
      <w:bookmarkEnd w:id="7"/>
      <w:r w:rsidRPr="009B06E0">
        <w:t>Audience</w:t>
      </w:r>
      <w:bookmarkEnd w:id="8"/>
    </w:p>
    <w:p w14:paraId="6DD99479" w14:textId="0DC0ECC4" w:rsidR="00CF4241" w:rsidRPr="00455FCF" w:rsidRDefault="005C3F38" w:rsidP="00007ABE">
      <w:pPr>
        <w:pStyle w:val="Maintext"/>
      </w:pPr>
      <w:r w:rsidRPr="005C3F38">
        <w:t>The audience for this Package Content Note is software developers who have or are interested in developing</w:t>
      </w:r>
      <w:r>
        <w:t xml:space="preserve"> Contributions </w:t>
      </w:r>
      <w:r w:rsidR="00C7364A">
        <w:t>standard v</w:t>
      </w:r>
      <w:r>
        <w:t>3</w:t>
      </w:r>
      <w:r w:rsidR="00C7364A">
        <w:t>.0</w:t>
      </w:r>
      <w:r>
        <w:t xml:space="preserve">.  </w:t>
      </w:r>
    </w:p>
    <w:p w14:paraId="14AA1B8F" w14:textId="32DBB586" w:rsidR="00065FDE" w:rsidRDefault="00065FDE" w:rsidP="00007ABE">
      <w:pPr>
        <w:pStyle w:val="Heading2"/>
        <w:jc w:val="left"/>
      </w:pPr>
      <w:bookmarkStart w:id="10" w:name="_Toc229564440"/>
      <w:bookmarkStart w:id="11" w:name="_Toc229389103"/>
      <w:bookmarkStart w:id="12" w:name="_Toc229476103"/>
      <w:bookmarkStart w:id="13" w:name="_Toc229476159"/>
      <w:bookmarkStart w:id="14" w:name="_Toc229476306"/>
      <w:bookmarkStart w:id="15" w:name="_Toc229476371"/>
      <w:bookmarkStart w:id="16" w:name="_Toc229484276"/>
      <w:bookmarkStart w:id="17" w:name="_Toc229484841"/>
      <w:bookmarkStart w:id="18" w:name="_Toc229486442"/>
      <w:bookmarkStart w:id="19" w:name="_Toc229564442"/>
      <w:bookmarkStart w:id="20" w:name="_Toc229389104"/>
      <w:bookmarkStart w:id="21" w:name="_Toc229476104"/>
      <w:bookmarkStart w:id="22" w:name="_Toc229476160"/>
      <w:bookmarkStart w:id="23" w:name="_Toc229476307"/>
      <w:bookmarkStart w:id="24" w:name="_Toc229476372"/>
      <w:bookmarkStart w:id="25" w:name="_Toc229484277"/>
      <w:bookmarkStart w:id="26" w:name="_Toc229484842"/>
      <w:bookmarkStart w:id="27" w:name="_Toc229486443"/>
      <w:bookmarkStart w:id="28" w:name="_Toc229564443"/>
      <w:bookmarkStart w:id="29" w:name="_Toc229389105"/>
      <w:bookmarkStart w:id="30" w:name="_Toc229476105"/>
      <w:bookmarkStart w:id="31" w:name="_Toc229476161"/>
      <w:bookmarkStart w:id="32" w:name="_Toc229476308"/>
      <w:bookmarkStart w:id="33" w:name="_Toc229476373"/>
      <w:bookmarkStart w:id="34" w:name="_Toc229484278"/>
      <w:bookmarkStart w:id="35" w:name="_Toc229484843"/>
      <w:bookmarkStart w:id="36" w:name="_Toc229486444"/>
      <w:bookmarkStart w:id="37" w:name="_Toc229564444"/>
      <w:bookmarkStart w:id="38" w:name="_Toc229389106"/>
      <w:bookmarkStart w:id="39" w:name="_Toc229476106"/>
      <w:bookmarkStart w:id="40" w:name="_Toc229476162"/>
      <w:bookmarkStart w:id="41" w:name="_Toc229476309"/>
      <w:bookmarkStart w:id="42" w:name="_Toc229476374"/>
      <w:bookmarkStart w:id="43" w:name="_Toc229484279"/>
      <w:bookmarkStart w:id="44" w:name="_Toc229484844"/>
      <w:bookmarkStart w:id="45" w:name="_Toc229486445"/>
      <w:bookmarkStart w:id="46" w:name="_Toc229564445"/>
      <w:bookmarkStart w:id="47" w:name="_Toc229389107"/>
      <w:bookmarkStart w:id="48" w:name="_Toc229476107"/>
      <w:bookmarkStart w:id="49" w:name="_Toc229476163"/>
      <w:bookmarkStart w:id="50" w:name="_Toc229476310"/>
      <w:bookmarkStart w:id="51" w:name="_Toc229476375"/>
      <w:bookmarkStart w:id="52" w:name="_Toc229484280"/>
      <w:bookmarkStart w:id="53" w:name="_Toc229484845"/>
      <w:bookmarkStart w:id="54" w:name="_Toc229486446"/>
      <w:bookmarkStart w:id="55" w:name="_Toc229564446"/>
      <w:bookmarkStart w:id="56" w:name="_Toc229389108"/>
      <w:bookmarkStart w:id="57" w:name="_Toc229476108"/>
      <w:bookmarkStart w:id="58" w:name="_Toc229476164"/>
      <w:bookmarkStart w:id="59" w:name="_Toc229476311"/>
      <w:bookmarkStart w:id="60" w:name="_Toc229476376"/>
      <w:bookmarkStart w:id="61" w:name="_Toc229484281"/>
      <w:bookmarkStart w:id="62" w:name="_Toc229484846"/>
      <w:bookmarkStart w:id="63" w:name="_Toc229486447"/>
      <w:bookmarkStart w:id="64" w:name="_Toc229564447"/>
      <w:bookmarkStart w:id="65" w:name="_Toc229389110"/>
      <w:bookmarkStart w:id="66" w:name="_Toc229476110"/>
      <w:bookmarkStart w:id="67" w:name="_Toc229476166"/>
      <w:bookmarkStart w:id="68" w:name="_Toc229476313"/>
      <w:bookmarkStart w:id="69" w:name="_Toc229476378"/>
      <w:bookmarkStart w:id="70" w:name="_Toc229484283"/>
      <w:bookmarkStart w:id="71" w:name="_Toc229484848"/>
      <w:bookmarkStart w:id="72" w:name="_Toc229486449"/>
      <w:bookmarkStart w:id="73" w:name="_Toc229564449"/>
      <w:bookmarkStart w:id="74" w:name="_Toc229389112"/>
      <w:bookmarkStart w:id="75" w:name="_Toc229476112"/>
      <w:bookmarkStart w:id="76" w:name="_Toc229476168"/>
      <w:bookmarkStart w:id="77" w:name="_Toc229476315"/>
      <w:bookmarkStart w:id="78" w:name="_Toc229476380"/>
      <w:bookmarkStart w:id="79" w:name="_Toc229484285"/>
      <w:bookmarkStart w:id="80" w:name="_Toc229484850"/>
      <w:bookmarkStart w:id="81" w:name="_Toc229486451"/>
      <w:bookmarkStart w:id="82" w:name="_Toc229564451"/>
      <w:bookmarkStart w:id="83" w:name="_Toc229389113"/>
      <w:bookmarkStart w:id="84" w:name="_Toc229476113"/>
      <w:bookmarkStart w:id="85" w:name="_Toc229476169"/>
      <w:bookmarkStart w:id="86" w:name="_Toc229476316"/>
      <w:bookmarkStart w:id="87" w:name="_Toc229476381"/>
      <w:bookmarkStart w:id="88" w:name="_Toc229484286"/>
      <w:bookmarkStart w:id="89" w:name="_Toc229484851"/>
      <w:bookmarkStart w:id="90" w:name="_Toc229486452"/>
      <w:bookmarkStart w:id="91" w:name="_Toc229564452"/>
      <w:bookmarkStart w:id="92" w:name="_Toc229389114"/>
      <w:bookmarkStart w:id="93" w:name="_Toc229476114"/>
      <w:bookmarkStart w:id="94" w:name="_Toc229476170"/>
      <w:bookmarkStart w:id="95" w:name="_Toc229476317"/>
      <w:bookmarkStart w:id="96" w:name="_Toc229476382"/>
      <w:bookmarkStart w:id="97" w:name="_Toc229484287"/>
      <w:bookmarkStart w:id="98" w:name="_Toc229484852"/>
      <w:bookmarkStart w:id="99" w:name="_Toc229486453"/>
      <w:bookmarkStart w:id="100" w:name="_Toc229564453"/>
      <w:bookmarkStart w:id="101" w:name="_Toc229389115"/>
      <w:bookmarkStart w:id="102" w:name="_Toc229476115"/>
      <w:bookmarkStart w:id="103" w:name="_Toc229476171"/>
      <w:bookmarkStart w:id="104" w:name="_Toc229476318"/>
      <w:bookmarkStart w:id="105" w:name="_Toc229476383"/>
      <w:bookmarkStart w:id="106" w:name="_Toc229484288"/>
      <w:bookmarkStart w:id="107" w:name="_Toc229484853"/>
      <w:bookmarkStart w:id="108" w:name="_Toc229486454"/>
      <w:bookmarkStart w:id="109" w:name="_Toc229564454"/>
      <w:bookmarkStart w:id="110" w:name="STARTINGNUMBER"/>
      <w:bookmarkStart w:id="111" w:name="_Toc180663851"/>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t xml:space="preserve">Purpose of </w:t>
      </w:r>
      <w:r w:rsidR="00622B06">
        <w:t>this package</w:t>
      </w:r>
      <w:bookmarkEnd w:id="111"/>
    </w:p>
    <w:p w14:paraId="085295F5" w14:textId="4DE56BAB" w:rsidR="005C3F38" w:rsidRDefault="005C3F38" w:rsidP="005C3F38">
      <w:pPr>
        <w:pStyle w:val="Maintext"/>
      </w:pPr>
      <w:r>
        <w:t>The purpose of this package is to streamline the way message artefacts are presented to software developers.</w:t>
      </w:r>
    </w:p>
    <w:p w14:paraId="634F990A" w14:textId="77777777" w:rsidR="005C3F38" w:rsidRDefault="005C3F38" w:rsidP="005C3F38">
      <w:pPr>
        <w:pStyle w:val="Maintext"/>
      </w:pPr>
    </w:p>
    <w:p w14:paraId="7FAF07F2" w14:textId="77777777" w:rsidR="005C3F38" w:rsidRDefault="005C3F38" w:rsidP="005C3F38">
      <w:pPr>
        <w:pStyle w:val="Maintext"/>
      </w:pPr>
    </w:p>
    <w:p w14:paraId="7ECC79FC" w14:textId="7FCC1981" w:rsidR="00403C30" w:rsidRDefault="005C3F38" w:rsidP="005C3F38">
      <w:pPr>
        <w:pStyle w:val="Maintext"/>
      </w:pPr>
      <w:r>
        <w:t xml:space="preserve">All relevant </w:t>
      </w:r>
      <w:r w:rsidR="00C7364A">
        <w:t>technical</w:t>
      </w:r>
      <w:r>
        <w:t xml:space="preserve"> artefacts that comprise the </w:t>
      </w:r>
      <w:r w:rsidR="00C7364A">
        <w:t xml:space="preserve">Contributions standard v3.0 </w:t>
      </w:r>
      <w:r>
        <w:t xml:space="preserve">suite are </w:t>
      </w:r>
      <w:r w:rsidR="00C7364A">
        <w:t xml:space="preserve">available on </w:t>
      </w:r>
      <w:hyperlink r:id="rId20" w:history="1">
        <w:r w:rsidR="00C7364A" w:rsidRPr="00C7364A">
          <w:rPr>
            <w:color w:val="0000FF"/>
            <w:u w:val="single"/>
          </w:rPr>
          <w:t>Contribution standard v3.0 | ATO Software Developers</w:t>
        </w:r>
      </w:hyperlink>
      <w:r>
        <w:t>. The package will be versioned up each time artefacts are added or updated.</w:t>
      </w:r>
    </w:p>
    <w:p w14:paraId="27428D7C" w14:textId="77777777" w:rsidR="005C3F38" w:rsidRDefault="005C3F38" w:rsidP="005C3F38">
      <w:pPr>
        <w:pStyle w:val="Maintext"/>
      </w:pPr>
    </w:p>
    <w:p w14:paraId="29A5564D" w14:textId="77777777" w:rsidR="00C7364A" w:rsidRPr="005C3F38" w:rsidRDefault="00C7364A" w:rsidP="00C7364A">
      <w:pPr>
        <w:pStyle w:val="Maintext"/>
      </w:pPr>
      <w:r>
        <w:t>The first PCN released outlines the expected artefacts to be within the package at an end state – as known at that point in time.</w:t>
      </w:r>
    </w:p>
    <w:p w14:paraId="39F290AF" w14:textId="77777777" w:rsidR="00C7364A" w:rsidRDefault="00C7364A" w:rsidP="005C3F38">
      <w:pPr>
        <w:pStyle w:val="Maintext"/>
      </w:pPr>
    </w:p>
    <w:p w14:paraId="3F3A86D8" w14:textId="77777777" w:rsidR="005C3F38" w:rsidRDefault="005C3F38" w:rsidP="005C3F38">
      <w:pPr>
        <w:pStyle w:val="Maintext"/>
      </w:pPr>
    </w:p>
    <w:p w14:paraId="40C05179" w14:textId="1BC0244A" w:rsidR="00EA181A" w:rsidRPr="009C77F6" w:rsidRDefault="00C60A90" w:rsidP="009C77F6">
      <w:pPr>
        <w:pStyle w:val="Maintext"/>
        <w:rPr>
          <w:rFonts w:cs="Arial"/>
          <w:szCs w:val="22"/>
        </w:rPr>
        <w:sectPr w:rsidR="00EA181A" w:rsidRPr="009C77F6" w:rsidSect="000029BE">
          <w:headerReference w:type="even" r:id="rId21"/>
          <w:headerReference w:type="default" r:id="rId22"/>
          <w:footerReference w:type="default" r:id="rId23"/>
          <w:headerReference w:type="first" r:id="rId24"/>
          <w:pgSz w:w="11906" w:h="16838" w:code="9"/>
          <w:pgMar w:top="851" w:right="1274" w:bottom="1202" w:left="1304" w:header="284" w:footer="344" w:gutter="0"/>
          <w:cols w:space="708"/>
          <w:formProt w:val="0"/>
          <w:docGrid w:linePitch="360"/>
        </w:sectPr>
      </w:pPr>
      <w:r>
        <w:rPr>
          <w:rFonts w:cs="Arial"/>
          <w:szCs w:val="22"/>
        </w:rPr>
        <w:t>.</w:t>
      </w:r>
    </w:p>
    <w:p w14:paraId="5FE7C180" w14:textId="77777777" w:rsidR="00471337" w:rsidRPr="00537772" w:rsidRDefault="00471337" w:rsidP="00471337">
      <w:pPr>
        <w:pStyle w:val="Heading3"/>
        <w:spacing w:after="0"/>
      </w:pPr>
      <w:bookmarkStart w:id="112" w:name="_Toc488160056"/>
      <w:bookmarkStart w:id="113" w:name="_Toc180663854"/>
      <w:r>
        <w:lastRenderedPageBreak/>
        <w:t>S</w:t>
      </w:r>
      <w:r w:rsidRPr="00537772">
        <w:t>ervices</w:t>
      </w:r>
      <w:bookmarkEnd w:id="112"/>
      <w:bookmarkEnd w:id="113"/>
    </w:p>
    <w:p w14:paraId="5E35ACA8" w14:textId="52A4A832" w:rsidR="00471337" w:rsidRDefault="00471337" w:rsidP="009F110B">
      <w:pPr>
        <w:pStyle w:val="Maintext"/>
        <w:spacing w:before="60" w:after="60"/>
        <w:jc w:val="both"/>
        <w:rPr>
          <w:rFonts w:cs="Arial"/>
          <w:szCs w:val="22"/>
        </w:rPr>
      </w:pPr>
      <w:r>
        <w:rPr>
          <w:rFonts w:cs="Arial"/>
          <w:szCs w:val="22"/>
        </w:rPr>
        <w:t>The following table shows the services that form the</w:t>
      </w:r>
      <w:r w:rsidR="00073640">
        <w:rPr>
          <w:rFonts w:cs="Arial"/>
          <w:szCs w:val="22"/>
        </w:rPr>
        <w:t xml:space="preserve"> Contributions</w:t>
      </w:r>
      <w:r w:rsidR="00767FC7">
        <w:rPr>
          <w:rFonts w:cs="Arial"/>
          <w:szCs w:val="22"/>
        </w:rPr>
        <w:t xml:space="preserve"> </w:t>
      </w:r>
      <w:r>
        <w:rPr>
          <w:rFonts w:cs="Arial"/>
          <w:szCs w:val="22"/>
        </w:rPr>
        <w:t xml:space="preserve">product suite and their relationship to previous versions: </w:t>
      </w:r>
    </w:p>
    <w:tbl>
      <w:tblPr>
        <w:tblW w:w="15451"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4786"/>
        <w:gridCol w:w="1560"/>
        <w:gridCol w:w="9105"/>
      </w:tblGrid>
      <w:tr w:rsidR="0017645F" w:rsidRPr="003D3B86" w14:paraId="40BBB84B" w14:textId="77777777" w:rsidTr="0017645F">
        <w:trPr>
          <w:trHeight w:val="306"/>
          <w:tblHeader/>
        </w:trPr>
        <w:tc>
          <w:tcPr>
            <w:tcW w:w="4786" w:type="dxa"/>
            <w:shd w:val="clear" w:color="auto" w:fill="4F81BD"/>
          </w:tcPr>
          <w:p w14:paraId="0A3B328E" w14:textId="77777777" w:rsidR="0017645F" w:rsidRPr="003D3B86" w:rsidRDefault="0017645F" w:rsidP="008905B9">
            <w:pPr>
              <w:spacing w:before="60" w:after="60"/>
              <w:rPr>
                <w:rFonts w:cs="Arial"/>
                <w:b/>
                <w:bCs/>
                <w:color w:val="FFFFFF"/>
                <w:sz w:val="20"/>
                <w:szCs w:val="20"/>
              </w:rPr>
            </w:pPr>
            <w:r w:rsidRPr="003D3B86">
              <w:rPr>
                <w:rFonts w:cs="Arial"/>
                <w:b/>
                <w:bCs/>
                <w:color w:val="FFFFFF"/>
                <w:sz w:val="20"/>
                <w:szCs w:val="20"/>
              </w:rPr>
              <w:t>Description</w:t>
            </w:r>
          </w:p>
        </w:tc>
        <w:tc>
          <w:tcPr>
            <w:tcW w:w="1560" w:type="dxa"/>
            <w:shd w:val="clear" w:color="auto" w:fill="4F81BD"/>
          </w:tcPr>
          <w:p w14:paraId="0DC574B3" w14:textId="77777777" w:rsidR="0017645F" w:rsidRPr="003D3B86" w:rsidRDefault="0017645F" w:rsidP="008905B9">
            <w:pPr>
              <w:spacing w:before="60" w:after="60"/>
              <w:rPr>
                <w:rFonts w:cs="Arial"/>
                <w:b/>
                <w:bCs/>
                <w:color w:val="FFFFFF"/>
                <w:sz w:val="20"/>
                <w:szCs w:val="20"/>
              </w:rPr>
            </w:pPr>
            <w:r w:rsidRPr="003D3B86">
              <w:rPr>
                <w:rFonts w:cs="Arial"/>
                <w:b/>
                <w:bCs/>
                <w:color w:val="FFFFFF"/>
                <w:sz w:val="20"/>
                <w:szCs w:val="20"/>
              </w:rPr>
              <w:t>Change</w:t>
            </w:r>
          </w:p>
        </w:tc>
        <w:tc>
          <w:tcPr>
            <w:tcW w:w="9105" w:type="dxa"/>
            <w:shd w:val="clear" w:color="auto" w:fill="4F81BD"/>
          </w:tcPr>
          <w:p w14:paraId="7C3963EF" w14:textId="77777777" w:rsidR="0017645F" w:rsidRPr="003D3B86" w:rsidRDefault="0017645F" w:rsidP="008905B9">
            <w:pPr>
              <w:spacing w:before="60" w:after="60"/>
              <w:rPr>
                <w:rFonts w:cs="Arial"/>
                <w:b/>
                <w:bCs/>
                <w:color w:val="FFFFFF"/>
                <w:sz w:val="20"/>
                <w:szCs w:val="20"/>
              </w:rPr>
            </w:pPr>
            <w:r w:rsidRPr="003D3B86">
              <w:rPr>
                <w:rFonts w:cs="Arial"/>
                <w:b/>
                <w:bCs/>
                <w:color w:val="FFFFFF"/>
                <w:sz w:val="20"/>
                <w:szCs w:val="20"/>
              </w:rPr>
              <w:t>Comments</w:t>
            </w:r>
          </w:p>
        </w:tc>
      </w:tr>
      <w:tr w:rsidR="0017645F" w:rsidRPr="00B914BA" w14:paraId="593A3192" w14:textId="77777777" w:rsidTr="0017645F">
        <w:trPr>
          <w:trHeight w:val="225"/>
        </w:trPr>
        <w:tc>
          <w:tcPr>
            <w:tcW w:w="4786" w:type="dxa"/>
            <w:shd w:val="clear" w:color="auto" w:fill="DBE5F1"/>
          </w:tcPr>
          <w:p w14:paraId="75112AF5" w14:textId="46B8FD1F" w:rsidR="0017645F" w:rsidRPr="00D50E06" w:rsidRDefault="0017645F" w:rsidP="00DA3135">
            <w:pPr>
              <w:spacing w:before="60" w:after="60"/>
              <w:rPr>
                <w:rFonts w:asciiTheme="minorHAnsi" w:hAnsiTheme="minorHAnsi" w:cstheme="minorHAnsi"/>
                <w:color w:val="000000"/>
                <w:szCs w:val="22"/>
              </w:rPr>
            </w:pPr>
            <w:r>
              <w:rPr>
                <w:rFonts w:asciiTheme="minorHAnsi" w:hAnsiTheme="minorHAnsi" w:cstheme="minorHAnsi"/>
                <w:color w:val="000000"/>
                <w:szCs w:val="22"/>
              </w:rPr>
              <w:t xml:space="preserve">Contributions v3.0 </w:t>
            </w:r>
            <w:proofErr w:type="spellStart"/>
            <w:r>
              <w:rPr>
                <w:rFonts w:asciiTheme="minorHAnsi" w:hAnsiTheme="minorHAnsi" w:cstheme="minorHAnsi"/>
                <w:color w:val="000000"/>
                <w:szCs w:val="22"/>
              </w:rPr>
              <w:t>Schematron</w:t>
            </w:r>
            <w:proofErr w:type="spellEnd"/>
          </w:p>
        </w:tc>
        <w:tc>
          <w:tcPr>
            <w:tcW w:w="1560" w:type="dxa"/>
            <w:shd w:val="clear" w:color="auto" w:fill="DBE5F1"/>
          </w:tcPr>
          <w:p w14:paraId="4A70F080" w14:textId="7547D0FF" w:rsidR="0017645F" w:rsidRPr="00D50E06" w:rsidRDefault="0017645F" w:rsidP="00DA3135">
            <w:pPr>
              <w:spacing w:before="60" w:after="60"/>
              <w:rPr>
                <w:rFonts w:asciiTheme="minorHAnsi" w:hAnsiTheme="minorHAnsi" w:cstheme="minorHAnsi"/>
                <w:color w:val="000000"/>
                <w:szCs w:val="22"/>
              </w:rPr>
            </w:pPr>
            <w:r>
              <w:rPr>
                <w:rFonts w:asciiTheme="minorHAnsi" w:hAnsiTheme="minorHAnsi" w:cstheme="minorHAnsi"/>
                <w:color w:val="000000"/>
                <w:szCs w:val="22"/>
              </w:rPr>
              <w:t>Updated</w:t>
            </w:r>
          </w:p>
        </w:tc>
        <w:tc>
          <w:tcPr>
            <w:tcW w:w="9105" w:type="dxa"/>
            <w:shd w:val="clear" w:color="auto" w:fill="DBE5F1"/>
          </w:tcPr>
          <w:p w14:paraId="1A70174A" w14:textId="627912F2" w:rsidR="0017645F" w:rsidRPr="00D50E06" w:rsidRDefault="0017645F" w:rsidP="00DA3135">
            <w:pPr>
              <w:spacing w:before="60" w:after="60"/>
              <w:rPr>
                <w:rFonts w:asciiTheme="minorHAnsi" w:hAnsiTheme="minorHAnsi" w:cstheme="minorHAnsi"/>
                <w:color w:val="000000"/>
                <w:szCs w:val="22"/>
              </w:rPr>
            </w:pPr>
          </w:p>
        </w:tc>
      </w:tr>
    </w:tbl>
    <w:p w14:paraId="35081137" w14:textId="77777777" w:rsidR="009F110B" w:rsidRDefault="009F110B" w:rsidP="00471337">
      <w:pPr>
        <w:pStyle w:val="Maintext"/>
        <w:spacing w:after="160"/>
        <w:jc w:val="both"/>
        <w:rPr>
          <w:rFonts w:cs="Arial"/>
          <w:szCs w:val="22"/>
        </w:rPr>
      </w:pPr>
    </w:p>
    <w:p w14:paraId="4C2D8F28" w14:textId="2FC678C6" w:rsidR="00471337" w:rsidRPr="00537772" w:rsidRDefault="00C7364A" w:rsidP="00471337">
      <w:pPr>
        <w:pStyle w:val="Heading3"/>
        <w:spacing w:after="0"/>
      </w:pPr>
      <w:r>
        <w:t>Technical artefacts</w:t>
      </w:r>
    </w:p>
    <w:p w14:paraId="0AD9E17A" w14:textId="77777777" w:rsidR="00471337" w:rsidRDefault="00471337" w:rsidP="00C92223">
      <w:pPr>
        <w:pStyle w:val="Maintext"/>
        <w:spacing w:before="60" w:after="60"/>
        <w:jc w:val="both"/>
        <w:rPr>
          <w:rFonts w:cs="Arial"/>
          <w:szCs w:val="22"/>
        </w:rPr>
      </w:pPr>
      <w:r w:rsidRPr="00E622AF">
        <w:rPr>
          <w:rFonts w:cs="Arial"/>
          <w:szCs w:val="22"/>
        </w:rPr>
        <w:t xml:space="preserve">The following </w:t>
      </w:r>
      <w:r>
        <w:rPr>
          <w:rFonts w:cs="Arial"/>
          <w:szCs w:val="22"/>
        </w:rPr>
        <w:t>table lists the interactions for a given service within this package.</w:t>
      </w:r>
    </w:p>
    <w:tbl>
      <w:tblPr>
        <w:tblW w:w="15451"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4786"/>
        <w:gridCol w:w="3294"/>
        <w:gridCol w:w="7371"/>
      </w:tblGrid>
      <w:tr w:rsidR="00073640" w:rsidRPr="003D3B86" w14:paraId="61998216" w14:textId="77777777" w:rsidTr="00073640">
        <w:trPr>
          <w:trHeight w:val="95"/>
          <w:tblHeader/>
        </w:trPr>
        <w:tc>
          <w:tcPr>
            <w:tcW w:w="4786" w:type="dxa"/>
            <w:shd w:val="clear" w:color="auto" w:fill="4F81BD"/>
          </w:tcPr>
          <w:p w14:paraId="63ABC708" w14:textId="77777777" w:rsidR="00073640" w:rsidRPr="003D3B86" w:rsidRDefault="00073640" w:rsidP="003D3B86">
            <w:pPr>
              <w:spacing w:before="60" w:after="60"/>
              <w:rPr>
                <w:rFonts w:cs="Arial"/>
                <w:b/>
                <w:bCs/>
                <w:color w:val="FFFFFF"/>
                <w:sz w:val="20"/>
                <w:szCs w:val="20"/>
              </w:rPr>
            </w:pPr>
            <w:r w:rsidRPr="003D3B86">
              <w:rPr>
                <w:rFonts w:cs="Arial"/>
                <w:b/>
                <w:bCs/>
                <w:color w:val="FFFFFF"/>
                <w:sz w:val="20"/>
                <w:szCs w:val="20"/>
              </w:rPr>
              <w:t>Description</w:t>
            </w:r>
          </w:p>
        </w:tc>
        <w:tc>
          <w:tcPr>
            <w:tcW w:w="3294" w:type="dxa"/>
            <w:shd w:val="clear" w:color="auto" w:fill="4F81BD"/>
          </w:tcPr>
          <w:p w14:paraId="138DD846" w14:textId="451669EC" w:rsidR="00073640" w:rsidRPr="003D3B86" w:rsidRDefault="00073640" w:rsidP="003D3B86">
            <w:pPr>
              <w:spacing w:before="60" w:after="60"/>
              <w:rPr>
                <w:rFonts w:cs="Arial"/>
                <w:b/>
                <w:bCs/>
                <w:color w:val="FFFFFF"/>
                <w:sz w:val="20"/>
                <w:szCs w:val="20"/>
              </w:rPr>
            </w:pPr>
            <w:r w:rsidRPr="003D3B86">
              <w:rPr>
                <w:rFonts w:cs="Arial"/>
                <w:b/>
                <w:bCs/>
                <w:color w:val="FFFFFF"/>
                <w:sz w:val="20"/>
                <w:szCs w:val="20"/>
              </w:rPr>
              <w:t>Change</w:t>
            </w:r>
          </w:p>
        </w:tc>
        <w:tc>
          <w:tcPr>
            <w:tcW w:w="7371" w:type="dxa"/>
            <w:shd w:val="clear" w:color="auto" w:fill="4F81BD"/>
          </w:tcPr>
          <w:p w14:paraId="21C0195B" w14:textId="57E07037" w:rsidR="00073640" w:rsidRPr="003D3B86" w:rsidRDefault="00073640" w:rsidP="003D3B86">
            <w:pPr>
              <w:spacing w:before="60" w:after="60"/>
              <w:rPr>
                <w:rFonts w:cs="Arial"/>
                <w:b/>
                <w:bCs/>
                <w:color w:val="FFFFFF"/>
                <w:sz w:val="20"/>
                <w:szCs w:val="20"/>
              </w:rPr>
            </w:pPr>
            <w:r w:rsidRPr="003D3B86">
              <w:rPr>
                <w:rFonts w:cs="Arial"/>
                <w:b/>
                <w:bCs/>
                <w:color w:val="FFFFFF"/>
                <w:sz w:val="20"/>
                <w:szCs w:val="20"/>
              </w:rPr>
              <w:t>Comments</w:t>
            </w:r>
          </w:p>
        </w:tc>
      </w:tr>
      <w:tr w:rsidR="008D4B0E" w:rsidRPr="00B914BA" w14:paraId="5C7D4FB8" w14:textId="77777777" w:rsidTr="00073640">
        <w:trPr>
          <w:trHeight w:val="291"/>
        </w:trPr>
        <w:tc>
          <w:tcPr>
            <w:tcW w:w="4786" w:type="dxa"/>
            <w:shd w:val="clear" w:color="auto" w:fill="DBE5F1"/>
          </w:tcPr>
          <w:p w14:paraId="7289B6BA" w14:textId="6313A3BB" w:rsidR="008D4B0E" w:rsidRPr="00D50E06" w:rsidRDefault="008D4B0E" w:rsidP="008D4B0E">
            <w:pPr>
              <w:spacing w:before="60" w:after="60"/>
              <w:rPr>
                <w:rFonts w:asciiTheme="minorHAnsi" w:hAnsiTheme="minorHAnsi" w:cstheme="minorHAnsi"/>
                <w:color w:val="000000"/>
                <w:szCs w:val="22"/>
              </w:rPr>
            </w:pPr>
            <w:r w:rsidRPr="009D2D06">
              <w:t xml:space="preserve">Contributions v3.0 </w:t>
            </w:r>
            <w:proofErr w:type="spellStart"/>
            <w:r w:rsidRPr="009D2D06">
              <w:t>schematron</w:t>
            </w:r>
            <w:proofErr w:type="spellEnd"/>
            <w:r w:rsidRPr="009D2D06">
              <w:t xml:space="preserve"> </w:t>
            </w:r>
          </w:p>
        </w:tc>
        <w:tc>
          <w:tcPr>
            <w:tcW w:w="3294" w:type="dxa"/>
            <w:shd w:val="clear" w:color="auto" w:fill="DBE5F1"/>
          </w:tcPr>
          <w:p w14:paraId="6DBDE51F" w14:textId="46E8552A" w:rsidR="008D4B0E" w:rsidRPr="00D50E06" w:rsidRDefault="008D4B0E" w:rsidP="008D4B0E">
            <w:pPr>
              <w:spacing w:before="60" w:after="60"/>
              <w:rPr>
                <w:rFonts w:asciiTheme="minorHAnsi" w:hAnsiTheme="minorHAnsi" w:cstheme="minorHAnsi"/>
                <w:color w:val="000000"/>
                <w:szCs w:val="22"/>
              </w:rPr>
            </w:pPr>
            <w:r>
              <w:rPr>
                <w:rFonts w:asciiTheme="minorHAnsi" w:hAnsiTheme="minorHAnsi" w:cstheme="minorHAnsi"/>
                <w:color w:val="000000"/>
                <w:szCs w:val="22"/>
              </w:rPr>
              <w:t>Updated</w:t>
            </w:r>
          </w:p>
        </w:tc>
        <w:tc>
          <w:tcPr>
            <w:tcW w:w="7371" w:type="dxa"/>
            <w:shd w:val="clear" w:color="auto" w:fill="DBE5F1"/>
          </w:tcPr>
          <w:p w14:paraId="45800CF1" w14:textId="491F084F" w:rsidR="008D4B0E" w:rsidRPr="00D50E06" w:rsidRDefault="008D4B0E" w:rsidP="008D4B0E">
            <w:pPr>
              <w:spacing w:before="60" w:after="60"/>
              <w:rPr>
                <w:rFonts w:asciiTheme="minorHAnsi" w:hAnsiTheme="minorHAnsi" w:cstheme="minorHAnsi"/>
                <w:color w:val="000000"/>
                <w:szCs w:val="22"/>
              </w:rPr>
            </w:pPr>
          </w:p>
        </w:tc>
      </w:tr>
      <w:tr w:rsidR="008D4B0E" w:rsidRPr="00B914BA" w14:paraId="0C1D170F" w14:textId="77777777" w:rsidTr="00073640">
        <w:trPr>
          <w:trHeight w:val="291"/>
        </w:trPr>
        <w:tc>
          <w:tcPr>
            <w:tcW w:w="4786" w:type="dxa"/>
            <w:shd w:val="clear" w:color="auto" w:fill="DBE5F1"/>
          </w:tcPr>
          <w:p w14:paraId="41EAAD88" w14:textId="037D1B59" w:rsidR="008D4B0E" w:rsidRPr="00D50E06" w:rsidRDefault="008D4B0E" w:rsidP="008D4B0E">
            <w:pPr>
              <w:spacing w:before="60" w:after="60"/>
              <w:rPr>
                <w:rFonts w:asciiTheme="minorHAnsi" w:hAnsiTheme="minorHAnsi" w:cstheme="minorHAnsi"/>
                <w:color w:val="000000"/>
                <w:szCs w:val="22"/>
              </w:rPr>
            </w:pPr>
            <w:proofErr w:type="spellStart"/>
            <w:r w:rsidRPr="009D2D06">
              <w:t>SuperStream</w:t>
            </w:r>
            <w:proofErr w:type="spellEnd"/>
            <w:r w:rsidRPr="009D2D06">
              <w:t xml:space="preserve"> 3.0 Sample Messages </w:t>
            </w:r>
          </w:p>
        </w:tc>
        <w:tc>
          <w:tcPr>
            <w:tcW w:w="3294" w:type="dxa"/>
            <w:shd w:val="clear" w:color="auto" w:fill="DBE5F1"/>
          </w:tcPr>
          <w:p w14:paraId="7A784B78" w14:textId="08C8484B" w:rsidR="008D4B0E" w:rsidRPr="00D50E06" w:rsidRDefault="000404EE" w:rsidP="008D4B0E">
            <w:pPr>
              <w:spacing w:before="60" w:after="60"/>
              <w:rPr>
                <w:rFonts w:asciiTheme="minorHAnsi" w:hAnsiTheme="minorHAnsi" w:cstheme="minorHAnsi"/>
                <w:color w:val="000000"/>
                <w:szCs w:val="22"/>
              </w:rPr>
            </w:pPr>
            <w:r>
              <w:rPr>
                <w:rFonts w:asciiTheme="minorHAnsi" w:hAnsiTheme="minorHAnsi" w:cstheme="minorHAnsi"/>
                <w:color w:val="000000"/>
                <w:szCs w:val="22"/>
              </w:rPr>
              <w:t>Present</w:t>
            </w:r>
          </w:p>
        </w:tc>
        <w:tc>
          <w:tcPr>
            <w:tcW w:w="7371" w:type="dxa"/>
            <w:shd w:val="clear" w:color="auto" w:fill="DBE5F1"/>
          </w:tcPr>
          <w:p w14:paraId="7BE7F132" w14:textId="3617C64B" w:rsidR="008D4B0E" w:rsidRPr="00D50E06" w:rsidRDefault="008D4B0E" w:rsidP="008D4B0E">
            <w:pPr>
              <w:spacing w:before="60" w:after="60"/>
              <w:rPr>
                <w:rFonts w:asciiTheme="minorHAnsi" w:hAnsiTheme="minorHAnsi" w:cstheme="minorHAnsi"/>
                <w:color w:val="000000"/>
                <w:szCs w:val="22"/>
              </w:rPr>
            </w:pPr>
          </w:p>
        </w:tc>
      </w:tr>
      <w:tr w:rsidR="008D4B0E" w:rsidRPr="00B914BA" w14:paraId="4EB83925" w14:textId="77777777" w:rsidTr="00073640">
        <w:trPr>
          <w:trHeight w:val="291"/>
        </w:trPr>
        <w:tc>
          <w:tcPr>
            <w:tcW w:w="4786" w:type="dxa"/>
            <w:shd w:val="clear" w:color="auto" w:fill="DBE5F1"/>
          </w:tcPr>
          <w:p w14:paraId="66AADFF3" w14:textId="0A98F051" w:rsidR="008D4B0E" w:rsidRDefault="008D4B0E" w:rsidP="008D4B0E">
            <w:pPr>
              <w:spacing w:before="60" w:after="60"/>
              <w:rPr>
                <w:rFonts w:asciiTheme="minorHAnsi" w:hAnsiTheme="minorHAnsi" w:cstheme="minorHAnsi"/>
                <w:color w:val="000000"/>
                <w:szCs w:val="22"/>
              </w:rPr>
            </w:pPr>
            <w:r w:rsidRPr="009D2D06">
              <w:t xml:space="preserve">Schedule 2 Terms and definitions v3.0-0.1 </w:t>
            </w:r>
          </w:p>
        </w:tc>
        <w:tc>
          <w:tcPr>
            <w:tcW w:w="3294" w:type="dxa"/>
            <w:shd w:val="clear" w:color="auto" w:fill="DBE5F1"/>
          </w:tcPr>
          <w:p w14:paraId="72F757BF" w14:textId="1D9A4CA2" w:rsidR="008D4B0E" w:rsidRPr="00D50E06" w:rsidRDefault="008D4B0E" w:rsidP="008D4B0E">
            <w:pPr>
              <w:spacing w:before="60" w:after="60"/>
              <w:rPr>
                <w:rFonts w:asciiTheme="minorHAnsi" w:hAnsiTheme="minorHAnsi" w:cstheme="minorHAnsi"/>
                <w:color w:val="000000"/>
                <w:szCs w:val="22"/>
              </w:rPr>
            </w:pPr>
            <w:r>
              <w:rPr>
                <w:rFonts w:asciiTheme="minorHAnsi" w:hAnsiTheme="minorHAnsi" w:cstheme="minorHAnsi"/>
                <w:color w:val="000000"/>
                <w:szCs w:val="22"/>
              </w:rPr>
              <w:t>Present</w:t>
            </w:r>
          </w:p>
        </w:tc>
        <w:tc>
          <w:tcPr>
            <w:tcW w:w="7371" w:type="dxa"/>
            <w:shd w:val="clear" w:color="auto" w:fill="DBE5F1"/>
          </w:tcPr>
          <w:p w14:paraId="6AE0D780" w14:textId="77777777" w:rsidR="008D4B0E" w:rsidRPr="00D50E06" w:rsidRDefault="008D4B0E" w:rsidP="008D4B0E">
            <w:pPr>
              <w:spacing w:before="60" w:after="60"/>
              <w:rPr>
                <w:rFonts w:asciiTheme="minorHAnsi" w:hAnsiTheme="minorHAnsi" w:cstheme="minorHAnsi"/>
                <w:color w:val="000000"/>
                <w:szCs w:val="22"/>
              </w:rPr>
            </w:pPr>
          </w:p>
        </w:tc>
      </w:tr>
      <w:tr w:rsidR="008D4B0E" w:rsidRPr="00B914BA" w14:paraId="19763E93" w14:textId="77777777" w:rsidTr="00073640">
        <w:trPr>
          <w:trHeight w:val="291"/>
        </w:trPr>
        <w:tc>
          <w:tcPr>
            <w:tcW w:w="4786" w:type="dxa"/>
            <w:shd w:val="clear" w:color="auto" w:fill="DBE5F1"/>
          </w:tcPr>
          <w:p w14:paraId="012E6C90" w14:textId="28481630" w:rsidR="008D4B0E" w:rsidRDefault="008D4B0E" w:rsidP="008D4B0E">
            <w:pPr>
              <w:spacing w:before="60" w:after="60"/>
              <w:rPr>
                <w:rFonts w:asciiTheme="minorHAnsi" w:hAnsiTheme="minorHAnsi" w:cstheme="minorHAnsi"/>
                <w:color w:val="000000"/>
                <w:szCs w:val="22"/>
              </w:rPr>
            </w:pPr>
            <w:r w:rsidRPr="009D2D06">
              <w:t>Schedule 3 Payment Methods v3.1</w:t>
            </w:r>
          </w:p>
        </w:tc>
        <w:tc>
          <w:tcPr>
            <w:tcW w:w="3294" w:type="dxa"/>
            <w:shd w:val="clear" w:color="auto" w:fill="DBE5F1"/>
          </w:tcPr>
          <w:p w14:paraId="6D0780B7" w14:textId="55076C24" w:rsidR="008D4B0E" w:rsidRDefault="008D4B0E" w:rsidP="008D4B0E">
            <w:pPr>
              <w:spacing w:before="60" w:after="60"/>
              <w:rPr>
                <w:rFonts w:asciiTheme="minorHAnsi" w:hAnsiTheme="minorHAnsi" w:cstheme="minorHAnsi"/>
                <w:color w:val="000000"/>
                <w:szCs w:val="22"/>
              </w:rPr>
            </w:pPr>
            <w:r>
              <w:rPr>
                <w:rFonts w:asciiTheme="minorHAnsi" w:hAnsiTheme="minorHAnsi" w:cstheme="minorHAnsi"/>
                <w:color w:val="000000"/>
                <w:szCs w:val="22"/>
              </w:rPr>
              <w:t>Present</w:t>
            </w:r>
          </w:p>
        </w:tc>
        <w:tc>
          <w:tcPr>
            <w:tcW w:w="7371" w:type="dxa"/>
            <w:shd w:val="clear" w:color="auto" w:fill="DBE5F1"/>
          </w:tcPr>
          <w:p w14:paraId="53E1D35B" w14:textId="77777777" w:rsidR="008D4B0E" w:rsidRPr="00D50E06" w:rsidRDefault="008D4B0E" w:rsidP="008D4B0E">
            <w:pPr>
              <w:spacing w:before="60" w:after="60"/>
              <w:rPr>
                <w:rFonts w:asciiTheme="minorHAnsi" w:hAnsiTheme="minorHAnsi" w:cstheme="minorHAnsi"/>
                <w:color w:val="000000"/>
                <w:szCs w:val="22"/>
              </w:rPr>
            </w:pPr>
          </w:p>
        </w:tc>
      </w:tr>
      <w:tr w:rsidR="008D4B0E" w:rsidRPr="00B914BA" w14:paraId="108191E7" w14:textId="77777777" w:rsidTr="00073640">
        <w:trPr>
          <w:trHeight w:val="291"/>
        </w:trPr>
        <w:tc>
          <w:tcPr>
            <w:tcW w:w="4786" w:type="dxa"/>
            <w:shd w:val="clear" w:color="auto" w:fill="DBE5F1"/>
          </w:tcPr>
          <w:p w14:paraId="29A4A6D6" w14:textId="70880334" w:rsidR="008D4B0E" w:rsidRDefault="008D4B0E" w:rsidP="008D4B0E">
            <w:pPr>
              <w:spacing w:before="60" w:after="60"/>
              <w:rPr>
                <w:rFonts w:asciiTheme="minorHAnsi" w:hAnsiTheme="minorHAnsi" w:cstheme="minorHAnsi"/>
                <w:color w:val="000000"/>
                <w:szCs w:val="22"/>
              </w:rPr>
            </w:pPr>
            <w:r w:rsidRPr="009D2D06">
              <w:t xml:space="preserve">Schedule 4a Contributions MIG v3.0-0.4 </w:t>
            </w:r>
          </w:p>
        </w:tc>
        <w:tc>
          <w:tcPr>
            <w:tcW w:w="3294" w:type="dxa"/>
            <w:shd w:val="clear" w:color="auto" w:fill="DBE5F1"/>
          </w:tcPr>
          <w:p w14:paraId="2CA123A1" w14:textId="75B941A2" w:rsidR="008D4B0E" w:rsidRDefault="008D4B0E" w:rsidP="008D4B0E">
            <w:pPr>
              <w:spacing w:before="60" w:after="60"/>
              <w:rPr>
                <w:rFonts w:asciiTheme="minorHAnsi" w:hAnsiTheme="minorHAnsi" w:cstheme="minorHAnsi"/>
                <w:color w:val="000000"/>
                <w:szCs w:val="22"/>
              </w:rPr>
            </w:pPr>
            <w:r>
              <w:rPr>
                <w:rFonts w:asciiTheme="minorHAnsi" w:hAnsiTheme="minorHAnsi" w:cstheme="minorHAnsi"/>
                <w:color w:val="000000"/>
                <w:szCs w:val="22"/>
              </w:rPr>
              <w:t>Present</w:t>
            </w:r>
          </w:p>
        </w:tc>
        <w:tc>
          <w:tcPr>
            <w:tcW w:w="7371" w:type="dxa"/>
            <w:shd w:val="clear" w:color="auto" w:fill="DBE5F1"/>
          </w:tcPr>
          <w:p w14:paraId="3CE0A0B2" w14:textId="77777777" w:rsidR="008D4B0E" w:rsidRPr="00D50E06" w:rsidRDefault="008D4B0E" w:rsidP="008D4B0E">
            <w:pPr>
              <w:spacing w:before="60" w:after="60"/>
              <w:rPr>
                <w:rFonts w:asciiTheme="minorHAnsi" w:hAnsiTheme="minorHAnsi" w:cstheme="minorHAnsi"/>
                <w:color w:val="000000"/>
                <w:szCs w:val="22"/>
              </w:rPr>
            </w:pPr>
          </w:p>
        </w:tc>
      </w:tr>
      <w:tr w:rsidR="008D4B0E" w:rsidRPr="00B914BA" w14:paraId="7E9DE322" w14:textId="77777777" w:rsidTr="00073640">
        <w:trPr>
          <w:trHeight w:val="291"/>
        </w:trPr>
        <w:tc>
          <w:tcPr>
            <w:tcW w:w="4786" w:type="dxa"/>
            <w:shd w:val="clear" w:color="auto" w:fill="DBE5F1"/>
          </w:tcPr>
          <w:p w14:paraId="4E03CA8A" w14:textId="2CEFE4F1" w:rsidR="008D4B0E" w:rsidRDefault="008D4B0E" w:rsidP="008D4B0E">
            <w:pPr>
              <w:spacing w:before="60" w:after="60"/>
              <w:rPr>
                <w:rFonts w:asciiTheme="minorHAnsi" w:hAnsiTheme="minorHAnsi" w:cstheme="minorHAnsi"/>
                <w:color w:val="000000"/>
                <w:szCs w:val="22"/>
              </w:rPr>
            </w:pPr>
            <w:r w:rsidRPr="009D2D06">
              <w:t xml:space="preserve">Schedule 5 Orchestration and profiles v3.0-0.1 </w:t>
            </w:r>
          </w:p>
        </w:tc>
        <w:tc>
          <w:tcPr>
            <w:tcW w:w="3294" w:type="dxa"/>
            <w:shd w:val="clear" w:color="auto" w:fill="DBE5F1"/>
          </w:tcPr>
          <w:p w14:paraId="027DF72A" w14:textId="045FD9DF" w:rsidR="008D4B0E" w:rsidRDefault="008D4B0E" w:rsidP="008D4B0E">
            <w:pPr>
              <w:spacing w:before="60" w:after="60"/>
              <w:rPr>
                <w:rFonts w:asciiTheme="minorHAnsi" w:hAnsiTheme="minorHAnsi" w:cstheme="minorHAnsi"/>
                <w:color w:val="000000"/>
                <w:szCs w:val="22"/>
              </w:rPr>
            </w:pPr>
            <w:r>
              <w:rPr>
                <w:rFonts w:asciiTheme="minorHAnsi" w:hAnsiTheme="minorHAnsi" w:cstheme="minorHAnsi"/>
                <w:color w:val="000000"/>
                <w:szCs w:val="22"/>
              </w:rPr>
              <w:t>Present</w:t>
            </w:r>
          </w:p>
        </w:tc>
        <w:tc>
          <w:tcPr>
            <w:tcW w:w="7371" w:type="dxa"/>
            <w:shd w:val="clear" w:color="auto" w:fill="DBE5F1"/>
          </w:tcPr>
          <w:p w14:paraId="357FB05E" w14:textId="77777777" w:rsidR="008D4B0E" w:rsidRPr="00D50E06" w:rsidRDefault="008D4B0E" w:rsidP="008D4B0E">
            <w:pPr>
              <w:spacing w:before="60" w:after="60"/>
              <w:rPr>
                <w:rFonts w:asciiTheme="minorHAnsi" w:hAnsiTheme="minorHAnsi" w:cstheme="minorHAnsi"/>
                <w:color w:val="000000"/>
                <w:szCs w:val="22"/>
              </w:rPr>
            </w:pPr>
          </w:p>
        </w:tc>
      </w:tr>
      <w:tr w:rsidR="008D4B0E" w:rsidRPr="00B914BA" w14:paraId="31F651A9" w14:textId="77777777" w:rsidTr="00073640">
        <w:trPr>
          <w:trHeight w:val="291"/>
        </w:trPr>
        <w:tc>
          <w:tcPr>
            <w:tcW w:w="4786" w:type="dxa"/>
            <w:shd w:val="clear" w:color="auto" w:fill="DBE5F1"/>
          </w:tcPr>
          <w:p w14:paraId="33A4E50A" w14:textId="0A2EBF8E" w:rsidR="008D4B0E" w:rsidRDefault="008D4B0E" w:rsidP="008D4B0E">
            <w:pPr>
              <w:spacing w:before="60" w:after="60"/>
              <w:rPr>
                <w:rFonts w:asciiTheme="minorHAnsi" w:hAnsiTheme="minorHAnsi" w:cstheme="minorHAnsi"/>
                <w:color w:val="000000"/>
                <w:szCs w:val="22"/>
              </w:rPr>
            </w:pPr>
            <w:r w:rsidRPr="009D2D06">
              <w:t xml:space="preserve">Schedule 6 Error code management v3.0-0.4 </w:t>
            </w:r>
          </w:p>
        </w:tc>
        <w:tc>
          <w:tcPr>
            <w:tcW w:w="3294" w:type="dxa"/>
            <w:shd w:val="clear" w:color="auto" w:fill="DBE5F1"/>
          </w:tcPr>
          <w:p w14:paraId="57F36E86" w14:textId="335F6196" w:rsidR="008D4B0E" w:rsidRDefault="008D4B0E" w:rsidP="008D4B0E">
            <w:pPr>
              <w:spacing w:before="60" w:after="60"/>
              <w:rPr>
                <w:rFonts w:asciiTheme="minorHAnsi" w:hAnsiTheme="minorHAnsi" w:cstheme="minorHAnsi"/>
                <w:color w:val="000000"/>
                <w:szCs w:val="22"/>
              </w:rPr>
            </w:pPr>
            <w:r>
              <w:rPr>
                <w:rFonts w:asciiTheme="minorHAnsi" w:hAnsiTheme="minorHAnsi" w:cstheme="minorHAnsi"/>
                <w:color w:val="000000"/>
                <w:szCs w:val="22"/>
              </w:rPr>
              <w:t>Present</w:t>
            </w:r>
          </w:p>
        </w:tc>
        <w:tc>
          <w:tcPr>
            <w:tcW w:w="7371" w:type="dxa"/>
            <w:shd w:val="clear" w:color="auto" w:fill="DBE5F1"/>
          </w:tcPr>
          <w:p w14:paraId="30E3E5DE" w14:textId="77777777" w:rsidR="008D4B0E" w:rsidRPr="00D50E06" w:rsidRDefault="008D4B0E" w:rsidP="008D4B0E">
            <w:pPr>
              <w:spacing w:before="60" w:after="60"/>
              <w:rPr>
                <w:rFonts w:asciiTheme="minorHAnsi" w:hAnsiTheme="minorHAnsi" w:cstheme="minorHAnsi"/>
                <w:color w:val="000000"/>
                <w:szCs w:val="22"/>
              </w:rPr>
            </w:pPr>
          </w:p>
        </w:tc>
      </w:tr>
      <w:tr w:rsidR="008D4B0E" w:rsidRPr="00B914BA" w14:paraId="39F2DC95" w14:textId="77777777" w:rsidTr="00073640">
        <w:trPr>
          <w:trHeight w:val="291"/>
        </w:trPr>
        <w:tc>
          <w:tcPr>
            <w:tcW w:w="4786" w:type="dxa"/>
            <w:shd w:val="clear" w:color="auto" w:fill="DBE5F1"/>
          </w:tcPr>
          <w:p w14:paraId="2ABEE473" w14:textId="3E77616F" w:rsidR="008D4B0E" w:rsidRDefault="008D4B0E" w:rsidP="008D4B0E">
            <w:pPr>
              <w:spacing w:before="60" w:after="60"/>
              <w:rPr>
                <w:rFonts w:asciiTheme="minorHAnsi" w:hAnsiTheme="minorHAnsi" w:cstheme="minorHAnsi"/>
                <w:color w:val="000000"/>
                <w:szCs w:val="22"/>
              </w:rPr>
            </w:pPr>
            <w:r w:rsidRPr="009D2D06">
              <w:t xml:space="preserve">G051 – </w:t>
            </w:r>
            <w:proofErr w:type="spellStart"/>
            <w:r w:rsidRPr="009D2D06">
              <w:t>SuperStream</w:t>
            </w:r>
            <w:proofErr w:type="spellEnd"/>
            <w:r w:rsidRPr="009D2D06">
              <w:t xml:space="preserve"> payments using NPP </w:t>
            </w:r>
          </w:p>
        </w:tc>
        <w:tc>
          <w:tcPr>
            <w:tcW w:w="3294" w:type="dxa"/>
            <w:shd w:val="clear" w:color="auto" w:fill="DBE5F1"/>
          </w:tcPr>
          <w:p w14:paraId="784EEC03" w14:textId="667BBB41" w:rsidR="008D4B0E" w:rsidRDefault="008D4B0E" w:rsidP="008D4B0E">
            <w:pPr>
              <w:spacing w:before="60" w:after="60"/>
              <w:rPr>
                <w:rFonts w:asciiTheme="minorHAnsi" w:hAnsiTheme="minorHAnsi" w:cstheme="minorHAnsi"/>
                <w:color w:val="000000"/>
                <w:szCs w:val="22"/>
              </w:rPr>
            </w:pPr>
            <w:r>
              <w:rPr>
                <w:rFonts w:asciiTheme="minorHAnsi" w:hAnsiTheme="minorHAnsi" w:cstheme="minorHAnsi"/>
                <w:color w:val="000000"/>
                <w:szCs w:val="22"/>
              </w:rPr>
              <w:t>Present</w:t>
            </w:r>
          </w:p>
        </w:tc>
        <w:tc>
          <w:tcPr>
            <w:tcW w:w="7371" w:type="dxa"/>
            <w:shd w:val="clear" w:color="auto" w:fill="DBE5F1"/>
          </w:tcPr>
          <w:p w14:paraId="06C11FF0" w14:textId="77777777" w:rsidR="008D4B0E" w:rsidRPr="00D50E06" w:rsidRDefault="008D4B0E" w:rsidP="008D4B0E">
            <w:pPr>
              <w:spacing w:before="60" w:after="60"/>
              <w:rPr>
                <w:rFonts w:asciiTheme="minorHAnsi" w:hAnsiTheme="minorHAnsi" w:cstheme="minorHAnsi"/>
                <w:color w:val="000000"/>
                <w:szCs w:val="22"/>
              </w:rPr>
            </w:pPr>
          </w:p>
        </w:tc>
      </w:tr>
    </w:tbl>
    <w:p w14:paraId="01349C73" w14:textId="77777777" w:rsidR="00471337" w:rsidRDefault="00471337" w:rsidP="00A2597C">
      <w:pPr>
        <w:spacing w:before="60" w:after="60"/>
        <w:rPr>
          <w:rFonts w:cs="Arial"/>
          <w:bCs/>
          <w:szCs w:val="22"/>
        </w:rPr>
      </w:pPr>
      <w:r w:rsidRPr="00E60C57">
        <w:rPr>
          <w:rFonts w:cs="Arial"/>
          <w:bCs/>
          <w:szCs w:val="22"/>
        </w:rPr>
        <w:t>Detailed information on each service can be found in the Service Registry</w:t>
      </w:r>
      <w:r>
        <w:rPr>
          <w:rFonts w:cs="Arial"/>
          <w:bCs/>
          <w:szCs w:val="22"/>
        </w:rPr>
        <w:t>, along with associated messages</w:t>
      </w:r>
      <w:r w:rsidRPr="00E60C57">
        <w:rPr>
          <w:rFonts w:cs="Arial"/>
          <w:bCs/>
          <w:szCs w:val="22"/>
        </w:rPr>
        <w:t>.</w:t>
      </w:r>
    </w:p>
    <w:p w14:paraId="5A62909D" w14:textId="77777777" w:rsidR="00471337" w:rsidRDefault="00471337" w:rsidP="00471337">
      <w:pPr>
        <w:rPr>
          <w:rFonts w:cs="Arial"/>
          <w:bCs/>
          <w:szCs w:val="22"/>
        </w:rPr>
      </w:pPr>
    </w:p>
    <w:p w14:paraId="0AB99E91" w14:textId="44C376D9" w:rsidR="00350A2B" w:rsidRPr="0087499E" w:rsidRDefault="004C7B67" w:rsidP="00BE4715">
      <w:pPr>
        <w:pStyle w:val="Heading1"/>
        <w:spacing w:after="120"/>
      </w:pPr>
      <w:bookmarkStart w:id="114" w:name="_Toc180663857"/>
      <w:r w:rsidRPr="0087499E">
        <w:lastRenderedPageBreak/>
        <w:t>P</w:t>
      </w:r>
      <w:r w:rsidR="00622B06" w:rsidRPr="0087499E">
        <w:t>ackage</w:t>
      </w:r>
      <w:r w:rsidR="00884899" w:rsidRPr="0087499E">
        <w:t xml:space="preserve"> </w:t>
      </w:r>
      <w:r w:rsidRPr="0087499E">
        <w:t>c</w:t>
      </w:r>
      <w:r w:rsidR="00884899" w:rsidRPr="0087499E">
        <w:t>ontents</w:t>
      </w:r>
      <w:bookmarkEnd w:id="114"/>
    </w:p>
    <w:p w14:paraId="211B5B35" w14:textId="63D0A0ED" w:rsidR="00E71880" w:rsidRDefault="008D4B0E" w:rsidP="00E71880">
      <w:pPr>
        <w:pStyle w:val="Head2"/>
        <w:spacing w:after="0"/>
      </w:pPr>
      <w:bookmarkStart w:id="115" w:name="_Toc46996486"/>
      <w:bookmarkStart w:id="116" w:name="_Toc180663858"/>
      <w:r>
        <w:t>Technical</w:t>
      </w:r>
      <w:r w:rsidR="00E71880" w:rsidRPr="00EF6C30">
        <w:t xml:space="preserve"> Artefact</w:t>
      </w:r>
      <w:bookmarkEnd w:id="115"/>
      <w:bookmarkEnd w:id="116"/>
      <w:r>
        <w:t xml:space="preserve"> changes</w:t>
      </w:r>
    </w:p>
    <w:p w14:paraId="3186B408" w14:textId="77777777" w:rsidR="00E71880" w:rsidRPr="00EF6C30" w:rsidRDefault="00E71880" w:rsidP="00E71880"/>
    <w:p w14:paraId="6D5C6A88" w14:textId="620D4167" w:rsidR="00737440" w:rsidRPr="00D421F8" w:rsidRDefault="002E11A1" w:rsidP="00DC1A8A">
      <w:pPr>
        <w:pStyle w:val="Maintext"/>
        <w:spacing w:after="60"/>
        <w:jc w:val="both"/>
        <w:rPr>
          <w:b/>
          <w:bCs/>
        </w:rPr>
      </w:pPr>
      <w:r>
        <w:t xml:space="preserve">The table below outlines </w:t>
      </w:r>
      <w:r w:rsidR="008D4B0E">
        <w:t xml:space="preserve">changes to </w:t>
      </w:r>
      <w:r>
        <w:t xml:space="preserve">the </w:t>
      </w:r>
      <w:r w:rsidRPr="00D421F8">
        <w:rPr>
          <w:b/>
          <w:bCs/>
        </w:rPr>
        <w:t>package contents.</w:t>
      </w:r>
    </w:p>
    <w:tbl>
      <w:tblPr>
        <w:tblStyle w:val="MediumShading1-Accent1"/>
        <w:tblW w:w="14986" w:type="dxa"/>
        <w:tblLayout w:type="fixed"/>
        <w:tblLook w:val="04A0" w:firstRow="1" w:lastRow="0" w:firstColumn="1" w:lastColumn="0" w:noHBand="0" w:noVBand="1"/>
      </w:tblPr>
      <w:tblGrid>
        <w:gridCol w:w="4810"/>
        <w:gridCol w:w="1559"/>
        <w:gridCol w:w="1985"/>
        <w:gridCol w:w="6632"/>
      </w:tblGrid>
      <w:tr w:rsidR="008D4B0E" w:rsidRPr="00D421F8" w14:paraId="1D734369" w14:textId="77777777" w:rsidTr="008D4B0E">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4810" w:type="dxa"/>
            <w:noWrap/>
            <w:hideMark/>
          </w:tcPr>
          <w:p w14:paraId="31725E41" w14:textId="77777777" w:rsidR="008D4B0E" w:rsidRPr="00D421F8" w:rsidRDefault="008D4B0E" w:rsidP="000D4FD0">
            <w:pPr>
              <w:tabs>
                <w:tab w:val="left" w:pos="12116"/>
              </w:tabs>
              <w:spacing w:before="60" w:after="60"/>
              <w:rPr>
                <w:rFonts w:cs="Arial"/>
                <w:sz w:val="20"/>
                <w:szCs w:val="20"/>
              </w:rPr>
            </w:pPr>
            <w:r w:rsidRPr="00D421F8">
              <w:rPr>
                <w:rFonts w:cs="Arial"/>
                <w:sz w:val="20"/>
                <w:szCs w:val="20"/>
              </w:rPr>
              <w:t>Name</w:t>
            </w:r>
          </w:p>
        </w:tc>
        <w:tc>
          <w:tcPr>
            <w:tcW w:w="1559" w:type="dxa"/>
          </w:tcPr>
          <w:p w14:paraId="0B96C240" w14:textId="0A9A6429" w:rsidR="008D4B0E" w:rsidRPr="00D421F8" w:rsidRDefault="008D4B0E" w:rsidP="000D4FD0">
            <w:pPr>
              <w:tabs>
                <w:tab w:val="left" w:pos="12116"/>
              </w:tabs>
              <w:spacing w:before="60" w:after="60"/>
              <w:cnfStyle w:val="100000000000" w:firstRow="1"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Update </w:t>
            </w:r>
            <w:r w:rsidRPr="00D421F8">
              <w:rPr>
                <w:rFonts w:cs="Arial"/>
                <w:sz w:val="20"/>
                <w:szCs w:val="20"/>
              </w:rPr>
              <w:t>Date</w:t>
            </w:r>
          </w:p>
        </w:tc>
        <w:tc>
          <w:tcPr>
            <w:tcW w:w="1985" w:type="dxa"/>
          </w:tcPr>
          <w:p w14:paraId="31A6D489" w14:textId="77777777" w:rsidR="008D4B0E" w:rsidRPr="00D421F8" w:rsidRDefault="008D4B0E" w:rsidP="000D4FD0">
            <w:pPr>
              <w:tabs>
                <w:tab w:val="left" w:pos="12116"/>
              </w:tabs>
              <w:spacing w:before="60" w:after="60"/>
              <w:cnfStyle w:val="100000000000" w:firstRow="1" w:lastRow="0" w:firstColumn="0" w:lastColumn="0" w:oddVBand="0" w:evenVBand="0" w:oddHBand="0" w:evenHBand="0" w:firstRowFirstColumn="0" w:firstRowLastColumn="0" w:lastRowFirstColumn="0" w:lastRowLastColumn="0"/>
              <w:rPr>
                <w:rFonts w:cs="Arial"/>
                <w:sz w:val="20"/>
                <w:szCs w:val="20"/>
              </w:rPr>
            </w:pPr>
            <w:r w:rsidRPr="00D421F8">
              <w:rPr>
                <w:rFonts w:cs="Arial"/>
                <w:sz w:val="20"/>
                <w:szCs w:val="20"/>
              </w:rPr>
              <w:t>Document Status</w:t>
            </w:r>
          </w:p>
        </w:tc>
        <w:tc>
          <w:tcPr>
            <w:tcW w:w="6632" w:type="dxa"/>
            <w:noWrap/>
            <w:hideMark/>
          </w:tcPr>
          <w:p w14:paraId="3DD19BD8" w14:textId="77777777" w:rsidR="008D4B0E" w:rsidRPr="00D421F8" w:rsidRDefault="008D4B0E" w:rsidP="000D4FD0">
            <w:pPr>
              <w:tabs>
                <w:tab w:val="left" w:pos="12116"/>
              </w:tabs>
              <w:spacing w:before="60" w:after="60"/>
              <w:cnfStyle w:val="100000000000" w:firstRow="1" w:lastRow="0" w:firstColumn="0" w:lastColumn="0" w:oddVBand="0" w:evenVBand="0" w:oddHBand="0" w:evenHBand="0" w:firstRowFirstColumn="0" w:firstRowLastColumn="0" w:lastRowFirstColumn="0" w:lastRowLastColumn="0"/>
              <w:rPr>
                <w:rFonts w:cs="Arial"/>
                <w:sz w:val="20"/>
                <w:szCs w:val="20"/>
              </w:rPr>
            </w:pPr>
            <w:r w:rsidRPr="00D421F8">
              <w:rPr>
                <w:rFonts w:cs="Arial"/>
                <w:sz w:val="20"/>
                <w:szCs w:val="20"/>
              </w:rPr>
              <w:t>Comments</w:t>
            </w:r>
          </w:p>
        </w:tc>
      </w:tr>
      <w:tr w:rsidR="008D4B0E" w:rsidRPr="007A5563" w14:paraId="33617E2C" w14:textId="77777777" w:rsidTr="008D4B0E">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4810" w:type="dxa"/>
            <w:noWrap/>
          </w:tcPr>
          <w:p w14:paraId="400C7CAC" w14:textId="51CCA374" w:rsidR="008D4B0E" w:rsidRDefault="008D4B0E" w:rsidP="0017645F">
            <w:pPr>
              <w:spacing w:before="60" w:after="60"/>
              <w:rPr>
                <w:rFonts w:asciiTheme="minorHAnsi" w:hAnsiTheme="minorHAnsi" w:cstheme="minorHAnsi"/>
                <w:color w:val="000000"/>
                <w:szCs w:val="22"/>
              </w:rPr>
            </w:pPr>
            <w:proofErr w:type="spellStart"/>
            <w:r w:rsidRPr="008D4B0E">
              <w:rPr>
                <w:rFonts w:asciiTheme="minorHAnsi" w:hAnsiTheme="minorHAnsi" w:cstheme="minorHAnsi"/>
                <w:color w:val="000000"/>
                <w:szCs w:val="22"/>
              </w:rPr>
              <w:t>SuperStream</w:t>
            </w:r>
            <w:proofErr w:type="spellEnd"/>
            <w:r w:rsidRPr="008D4B0E">
              <w:rPr>
                <w:rFonts w:asciiTheme="minorHAnsi" w:hAnsiTheme="minorHAnsi" w:cstheme="minorHAnsi"/>
                <w:color w:val="000000"/>
                <w:szCs w:val="22"/>
              </w:rPr>
              <w:t xml:space="preserve"> 3.0 Sample Messages</w:t>
            </w:r>
          </w:p>
        </w:tc>
        <w:tc>
          <w:tcPr>
            <w:tcW w:w="1559" w:type="dxa"/>
          </w:tcPr>
          <w:p w14:paraId="3A1798D8" w14:textId="7AA4B7E8" w:rsidR="008D4B0E" w:rsidRDefault="006444FF" w:rsidP="0017645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12</w:t>
            </w:r>
            <w:r w:rsidR="0098232B">
              <w:rPr>
                <w:rFonts w:asciiTheme="minorHAnsi" w:hAnsiTheme="minorHAnsi" w:cstheme="minorHAnsi"/>
                <w:color w:val="000000"/>
                <w:szCs w:val="22"/>
              </w:rPr>
              <w:t>.</w:t>
            </w:r>
            <w:r w:rsidR="008D4B0E">
              <w:rPr>
                <w:rFonts w:asciiTheme="minorHAnsi" w:hAnsiTheme="minorHAnsi" w:cstheme="minorHAnsi"/>
                <w:color w:val="000000"/>
                <w:szCs w:val="22"/>
              </w:rPr>
              <w:t>03</w:t>
            </w:r>
            <w:r w:rsidR="0098232B">
              <w:rPr>
                <w:rFonts w:asciiTheme="minorHAnsi" w:hAnsiTheme="minorHAnsi" w:cstheme="minorHAnsi"/>
                <w:color w:val="000000"/>
                <w:szCs w:val="22"/>
              </w:rPr>
              <w:t>.</w:t>
            </w:r>
            <w:r w:rsidR="008D4B0E">
              <w:rPr>
                <w:rFonts w:asciiTheme="minorHAnsi" w:hAnsiTheme="minorHAnsi" w:cstheme="minorHAnsi"/>
                <w:color w:val="000000"/>
                <w:szCs w:val="22"/>
              </w:rPr>
              <w:t>2026</w:t>
            </w:r>
          </w:p>
        </w:tc>
        <w:tc>
          <w:tcPr>
            <w:tcW w:w="1985" w:type="dxa"/>
          </w:tcPr>
          <w:p w14:paraId="364F5F73" w14:textId="0D26BC41" w:rsidR="008D4B0E" w:rsidRDefault="008D4B0E" w:rsidP="0017645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Final</w:t>
            </w:r>
            <w:r w:rsidR="006444FF">
              <w:rPr>
                <w:rFonts w:asciiTheme="minorHAnsi" w:hAnsiTheme="minorHAnsi" w:cstheme="minorHAnsi"/>
                <w:color w:val="000000"/>
                <w:szCs w:val="22"/>
              </w:rPr>
              <w:t xml:space="preserve"> – Version 1.1</w:t>
            </w:r>
          </w:p>
        </w:tc>
        <w:tc>
          <w:tcPr>
            <w:tcW w:w="6632" w:type="dxa"/>
          </w:tcPr>
          <w:p w14:paraId="0A2BFC81" w14:textId="4918CD06" w:rsidR="008D4B0E" w:rsidRPr="005C3F38" w:rsidRDefault="006444FF" w:rsidP="008D4B0E">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highlight w:val="yellow"/>
              </w:rPr>
            </w:pPr>
            <w:r w:rsidRPr="006444FF">
              <w:rPr>
                <w:rFonts w:asciiTheme="minorHAnsi" w:hAnsiTheme="minorHAnsi" w:cstheme="minorHAnsi"/>
                <w:color w:val="000000"/>
                <w:szCs w:val="22"/>
              </w:rPr>
              <w:t>No changes to prior publication</w:t>
            </w:r>
          </w:p>
        </w:tc>
      </w:tr>
      <w:tr w:rsidR="008D4B0E" w:rsidRPr="007A5563" w14:paraId="38DA3F27" w14:textId="77777777" w:rsidTr="008D4B0E">
        <w:trPr>
          <w:cnfStyle w:val="000000010000" w:firstRow="0" w:lastRow="0" w:firstColumn="0" w:lastColumn="0" w:oddVBand="0" w:evenVBand="0" w:oddHBand="0" w:evenHBand="1"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4810" w:type="dxa"/>
            <w:noWrap/>
          </w:tcPr>
          <w:p w14:paraId="08206F79" w14:textId="6DCEECFB" w:rsidR="008D4B0E" w:rsidRDefault="008D4B0E" w:rsidP="008D4B0E">
            <w:pPr>
              <w:spacing w:before="60" w:after="60"/>
              <w:rPr>
                <w:rFonts w:asciiTheme="minorHAnsi" w:hAnsiTheme="minorHAnsi" w:cstheme="minorHAnsi"/>
                <w:color w:val="000000"/>
                <w:szCs w:val="22"/>
              </w:rPr>
            </w:pPr>
            <w:r w:rsidRPr="008D4B0E">
              <w:rPr>
                <w:rFonts w:asciiTheme="minorHAnsi" w:hAnsiTheme="minorHAnsi" w:cstheme="minorHAnsi"/>
                <w:color w:val="000000"/>
                <w:szCs w:val="22"/>
              </w:rPr>
              <w:t xml:space="preserve">Contributions v3.0 </w:t>
            </w:r>
            <w:proofErr w:type="spellStart"/>
            <w:r w:rsidR="0098232B">
              <w:rPr>
                <w:rFonts w:asciiTheme="minorHAnsi" w:hAnsiTheme="minorHAnsi" w:cstheme="minorHAnsi"/>
                <w:color w:val="000000"/>
                <w:szCs w:val="22"/>
              </w:rPr>
              <w:t>S</w:t>
            </w:r>
            <w:r w:rsidRPr="008D4B0E">
              <w:rPr>
                <w:rFonts w:asciiTheme="minorHAnsi" w:hAnsiTheme="minorHAnsi" w:cstheme="minorHAnsi"/>
                <w:color w:val="000000"/>
                <w:szCs w:val="22"/>
              </w:rPr>
              <w:t>chematron</w:t>
            </w:r>
            <w:proofErr w:type="spellEnd"/>
          </w:p>
        </w:tc>
        <w:tc>
          <w:tcPr>
            <w:tcW w:w="1559" w:type="dxa"/>
          </w:tcPr>
          <w:p w14:paraId="5F612762" w14:textId="4D0777F0" w:rsidR="008D4B0E" w:rsidRDefault="00D513FD" w:rsidP="008D4B0E">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0</w:t>
            </w:r>
            <w:r w:rsidR="00BF4CED">
              <w:rPr>
                <w:rFonts w:asciiTheme="minorHAnsi" w:hAnsiTheme="minorHAnsi" w:cstheme="minorHAnsi"/>
                <w:color w:val="000000"/>
                <w:szCs w:val="22"/>
              </w:rPr>
              <w:t>3</w:t>
            </w:r>
            <w:r w:rsidR="0098232B">
              <w:rPr>
                <w:rFonts w:asciiTheme="minorHAnsi" w:hAnsiTheme="minorHAnsi" w:cstheme="minorHAnsi"/>
                <w:color w:val="000000"/>
                <w:szCs w:val="22"/>
              </w:rPr>
              <w:t>.</w:t>
            </w:r>
            <w:r w:rsidR="008D4B0E">
              <w:rPr>
                <w:rFonts w:asciiTheme="minorHAnsi" w:hAnsiTheme="minorHAnsi" w:cstheme="minorHAnsi"/>
                <w:color w:val="000000"/>
                <w:szCs w:val="22"/>
              </w:rPr>
              <w:t>0</w:t>
            </w:r>
            <w:r w:rsidR="00BF4CED">
              <w:rPr>
                <w:rFonts w:asciiTheme="minorHAnsi" w:hAnsiTheme="minorHAnsi" w:cstheme="minorHAnsi"/>
                <w:color w:val="000000"/>
                <w:szCs w:val="22"/>
              </w:rPr>
              <w:t>7</w:t>
            </w:r>
            <w:r w:rsidR="0098232B">
              <w:rPr>
                <w:rFonts w:asciiTheme="minorHAnsi" w:hAnsiTheme="minorHAnsi" w:cstheme="minorHAnsi"/>
                <w:color w:val="000000"/>
                <w:szCs w:val="22"/>
              </w:rPr>
              <w:t>.</w:t>
            </w:r>
            <w:r w:rsidR="008D4B0E">
              <w:rPr>
                <w:rFonts w:asciiTheme="minorHAnsi" w:hAnsiTheme="minorHAnsi" w:cstheme="minorHAnsi"/>
                <w:color w:val="000000"/>
                <w:szCs w:val="22"/>
              </w:rPr>
              <w:t>2026</w:t>
            </w:r>
          </w:p>
        </w:tc>
        <w:tc>
          <w:tcPr>
            <w:tcW w:w="1985" w:type="dxa"/>
          </w:tcPr>
          <w:p w14:paraId="2D30BDCF" w14:textId="60651B16" w:rsidR="008D4B0E" w:rsidRDefault="008D4B0E" w:rsidP="008D4B0E">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Pr>
                <w:rFonts w:asciiTheme="minorHAnsi" w:hAnsiTheme="minorHAnsi" w:cstheme="minorHAnsi"/>
                <w:color w:val="000000"/>
                <w:szCs w:val="22"/>
              </w:rPr>
              <w:t>Final</w:t>
            </w:r>
            <w:r w:rsidR="006444FF">
              <w:rPr>
                <w:rFonts w:asciiTheme="minorHAnsi" w:hAnsiTheme="minorHAnsi" w:cstheme="minorHAnsi"/>
                <w:color w:val="000000"/>
                <w:szCs w:val="22"/>
              </w:rPr>
              <w:t xml:space="preserve"> – Version 1.</w:t>
            </w:r>
            <w:r w:rsidR="005716BE">
              <w:rPr>
                <w:rFonts w:asciiTheme="minorHAnsi" w:hAnsiTheme="minorHAnsi" w:cstheme="minorHAnsi"/>
                <w:color w:val="000000"/>
                <w:szCs w:val="22"/>
              </w:rPr>
              <w:t>4</w:t>
            </w:r>
          </w:p>
        </w:tc>
        <w:tc>
          <w:tcPr>
            <w:tcW w:w="6632" w:type="dxa"/>
          </w:tcPr>
          <w:p w14:paraId="4CAFDAA8" w14:textId="77777777" w:rsidR="00D513FD" w:rsidRPr="00D513FD" w:rsidRDefault="00D513FD" w:rsidP="00D513FD">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D513FD">
              <w:rPr>
                <w:rFonts w:asciiTheme="minorHAnsi" w:hAnsiTheme="minorHAnsi" w:cstheme="minorHAnsi"/>
                <w:b/>
                <w:bCs/>
                <w:color w:val="000000"/>
                <w:szCs w:val="22"/>
              </w:rPr>
              <w:t>Contribution Transaction Request:</w:t>
            </w:r>
          </w:p>
          <w:p w14:paraId="0CF81B66" w14:textId="77777777" w:rsidR="005716BE" w:rsidRPr="005716BE" w:rsidRDefault="005716BE" w:rsidP="005716BE">
            <w:pPr>
              <w:numPr>
                <w:ilvl w:val="0"/>
                <w:numId w:val="47"/>
              </w:num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716BE">
              <w:rPr>
                <w:rFonts w:asciiTheme="minorHAnsi" w:hAnsiTheme="minorHAnsi" w:cstheme="minorHAnsi"/>
                <w:color w:val="000000"/>
                <w:szCs w:val="22"/>
              </w:rPr>
              <w:t>Rules modified to validate each Employer context individually:</w:t>
            </w:r>
          </w:p>
          <w:p w14:paraId="63AE66B4" w14:textId="77777777" w:rsidR="005716BE" w:rsidRPr="005716BE" w:rsidRDefault="005716BE" w:rsidP="005716BE">
            <w:pPr>
              <w:spacing w:before="60" w:after="60"/>
              <w:ind w:left="405"/>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716BE">
              <w:rPr>
                <w:rFonts w:asciiTheme="minorHAnsi" w:hAnsiTheme="minorHAnsi" w:cstheme="minorHAnsi"/>
                <w:color w:val="000000"/>
                <w:szCs w:val="22"/>
              </w:rPr>
              <w:t> - VR.SS.CCT.000035</w:t>
            </w:r>
          </w:p>
          <w:p w14:paraId="4FF47182" w14:textId="67E581AA" w:rsidR="00D513FD" w:rsidRDefault="005716BE" w:rsidP="005716BE">
            <w:pPr>
              <w:spacing w:before="60" w:after="60"/>
              <w:ind w:left="405"/>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716BE">
              <w:rPr>
                <w:rFonts w:asciiTheme="minorHAnsi" w:hAnsiTheme="minorHAnsi" w:cstheme="minorHAnsi"/>
                <w:color w:val="000000"/>
                <w:szCs w:val="22"/>
              </w:rPr>
              <w:t> - VR.SS.CCT.000036</w:t>
            </w:r>
          </w:p>
          <w:p w14:paraId="6C387F16" w14:textId="77777777" w:rsidR="005716BE" w:rsidRPr="005716BE" w:rsidRDefault="005716BE" w:rsidP="005716BE">
            <w:pPr>
              <w:spacing w:before="60" w:after="60"/>
              <w:ind w:left="405"/>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p>
          <w:p w14:paraId="6FB35939" w14:textId="77777777" w:rsidR="00D513FD" w:rsidRPr="00D513FD" w:rsidRDefault="00D513FD" w:rsidP="00D513FD">
            <w:p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D513FD">
              <w:rPr>
                <w:rFonts w:asciiTheme="minorHAnsi" w:hAnsiTheme="minorHAnsi" w:cstheme="minorHAnsi"/>
                <w:b/>
                <w:bCs/>
                <w:color w:val="000000"/>
                <w:szCs w:val="22"/>
              </w:rPr>
              <w:t>Member Registration Request:</w:t>
            </w:r>
          </w:p>
          <w:p w14:paraId="046648F0" w14:textId="77777777" w:rsidR="005716BE" w:rsidRPr="005716BE" w:rsidRDefault="005716BE" w:rsidP="005716BE">
            <w:pPr>
              <w:numPr>
                <w:ilvl w:val="0"/>
                <w:numId w:val="47"/>
              </w:numPr>
              <w:spacing w:before="60" w:after="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716BE">
              <w:rPr>
                <w:rFonts w:asciiTheme="minorHAnsi" w:hAnsiTheme="minorHAnsi" w:cstheme="minorHAnsi"/>
                <w:color w:val="000000"/>
                <w:szCs w:val="22"/>
              </w:rPr>
              <w:t>Rules modified to validate each Employer context individually:</w:t>
            </w:r>
          </w:p>
          <w:p w14:paraId="4E705E56" w14:textId="7E1C16F5" w:rsidR="005716BE" w:rsidRPr="005716BE" w:rsidRDefault="005716BE" w:rsidP="005716BE">
            <w:pPr>
              <w:spacing w:before="60" w:after="60"/>
              <w:ind w:left="405"/>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716BE">
              <w:rPr>
                <w:rFonts w:asciiTheme="minorHAnsi" w:hAnsiTheme="minorHAnsi" w:cstheme="minorHAnsi"/>
                <w:color w:val="000000"/>
                <w:szCs w:val="22"/>
              </w:rPr>
              <w:t> - VR.SS.CMR.000017</w:t>
            </w:r>
          </w:p>
          <w:p w14:paraId="73FA5AED" w14:textId="304F6B76" w:rsidR="00251237" w:rsidRPr="00D513FD" w:rsidRDefault="005716BE" w:rsidP="005716BE">
            <w:pPr>
              <w:spacing w:before="60" w:after="60"/>
              <w:ind w:left="405"/>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Cs w:val="22"/>
              </w:rPr>
            </w:pPr>
            <w:r w:rsidRPr="005716BE">
              <w:rPr>
                <w:rFonts w:asciiTheme="minorHAnsi" w:hAnsiTheme="minorHAnsi" w:cstheme="minorHAnsi"/>
                <w:color w:val="000000"/>
                <w:szCs w:val="22"/>
              </w:rPr>
              <w:t> - VR.SS.CMR.000018</w:t>
            </w:r>
          </w:p>
        </w:tc>
      </w:tr>
    </w:tbl>
    <w:p w14:paraId="1D37BFA6" w14:textId="3C1CE7F1" w:rsidR="00090D9D" w:rsidRDefault="00090D9D" w:rsidP="00CD6658">
      <w:bookmarkStart w:id="117" w:name="_Toc427408136"/>
      <w:bookmarkEnd w:id="0"/>
    </w:p>
    <w:p w14:paraId="6CDDF401" w14:textId="47425FEA" w:rsidR="00CA611B" w:rsidRDefault="00CA611B"/>
    <w:tbl>
      <w:tblPr>
        <w:tblW w:w="0" w:type="auto"/>
        <w:tblInd w:w="93" w:type="dxa"/>
        <w:shd w:val="clear" w:color="auto" w:fill="FFFFFF"/>
        <w:tblLayout w:type="fixed"/>
        <w:tblLook w:val="04A0" w:firstRow="1" w:lastRow="0" w:firstColumn="1" w:lastColumn="0" w:noHBand="0" w:noVBand="1"/>
      </w:tblPr>
      <w:tblGrid>
        <w:gridCol w:w="3559"/>
        <w:gridCol w:w="709"/>
      </w:tblGrid>
      <w:tr w:rsidR="001610CF" w:rsidRPr="003F6A08" w14:paraId="11FCBEBE" w14:textId="77777777" w:rsidTr="00657C53">
        <w:trPr>
          <w:trHeight w:val="284"/>
        </w:trPr>
        <w:tc>
          <w:tcPr>
            <w:tcW w:w="3559" w:type="dxa"/>
            <w:shd w:val="clear" w:color="auto" w:fill="FFFFFF"/>
            <w:vAlign w:val="bottom"/>
            <w:hideMark/>
          </w:tcPr>
          <w:p w14:paraId="4C776EC6" w14:textId="098C77D6" w:rsidR="001610CF" w:rsidRPr="008373B7" w:rsidRDefault="001610CF" w:rsidP="00657C53">
            <w:pPr>
              <w:rPr>
                <w:rFonts w:cs="Arial"/>
                <w:b/>
                <w:color w:val="000000"/>
                <w:szCs w:val="22"/>
              </w:rPr>
            </w:pPr>
            <w:r w:rsidRPr="008373B7">
              <w:rPr>
                <w:rFonts w:cs="Arial"/>
                <w:b/>
                <w:color w:val="000000"/>
                <w:szCs w:val="22"/>
              </w:rPr>
              <w:t xml:space="preserve">Total artefacts in this Package: </w:t>
            </w:r>
          </w:p>
        </w:tc>
        <w:tc>
          <w:tcPr>
            <w:tcW w:w="709" w:type="dxa"/>
            <w:shd w:val="clear" w:color="auto" w:fill="FFFFFF"/>
            <w:noWrap/>
            <w:vAlign w:val="bottom"/>
            <w:hideMark/>
          </w:tcPr>
          <w:p w14:paraId="1CE1801E" w14:textId="5A5ED164" w:rsidR="001610CF" w:rsidRPr="008373B7" w:rsidRDefault="008D4B0E" w:rsidP="00657C53">
            <w:pPr>
              <w:rPr>
                <w:rFonts w:cs="Arial"/>
                <w:b/>
                <w:bCs/>
                <w:color w:val="000000"/>
                <w:szCs w:val="22"/>
              </w:rPr>
            </w:pPr>
            <w:r>
              <w:rPr>
                <w:rFonts w:cs="Arial"/>
                <w:b/>
                <w:bCs/>
                <w:color w:val="000000"/>
                <w:szCs w:val="22"/>
              </w:rPr>
              <w:t>8</w:t>
            </w:r>
          </w:p>
        </w:tc>
      </w:tr>
      <w:tr w:rsidR="001610CF" w:rsidRPr="003F6A08" w14:paraId="3D115EF5" w14:textId="77777777" w:rsidTr="00657C53">
        <w:trPr>
          <w:trHeight w:val="312"/>
        </w:trPr>
        <w:tc>
          <w:tcPr>
            <w:tcW w:w="3559" w:type="dxa"/>
            <w:shd w:val="clear" w:color="auto" w:fill="FFFFFF"/>
            <w:vAlign w:val="bottom"/>
            <w:hideMark/>
          </w:tcPr>
          <w:p w14:paraId="282E2936" w14:textId="77777777" w:rsidR="001610CF" w:rsidRDefault="001610CF" w:rsidP="00657C53">
            <w:pPr>
              <w:ind w:left="1467"/>
            </w:pPr>
          </w:p>
          <w:p w14:paraId="0DEFBA36" w14:textId="77777777" w:rsidR="001610CF" w:rsidRPr="00693FB9" w:rsidRDefault="001610CF" w:rsidP="00657C53">
            <w:pPr>
              <w:ind w:left="1467"/>
            </w:pPr>
            <w:r w:rsidRPr="00693FB9">
              <w:t>Present artefacts</w:t>
            </w:r>
          </w:p>
        </w:tc>
        <w:tc>
          <w:tcPr>
            <w:tcW w:w="709" w:type="dxa"/>
            <w:shd w:val="clear" w:color="auto" w:fill="FFFFFF"/>
            <w:noWrap/>
            <w:vAlign w:val="bottom"/>
          </w:tcPr>
          <w:p w14:paraId="40C768EF" w14:textId="31D0735D" w:rsidR="001610CF" w:rsidRPr="00693FB9" w:rsidRDefault="00D513FD" w:rsidP="00657C53">
            <w:r>
              <w:t>8</w:t>
            </w:r>
          </w:p>
        </w:tc>
      </w:tr>
      <w:tr w:rsidR="001610CF" w:rsidRPr="003F6A08" w14:paraId="3FD0E398" w14:textId="77777777" w:rsidTr="00657C53">
        <w:trPr>
          <w:trHeight w:val="312"/>
        </w:trPr>
        <w:tc>
          <w:tcPr>
            <w:tcW w:w="3559" w:type="dxa"/>
            <w:shd w:val="clear" w:color="auto" w:fill="FFFFFF"/>
            <w:vAlign w:val="bottom"/>
            <w:hideMark/>
          </w:tcPr>
          <w:p w14:paraId="5E74B771" w14:textId="77777777" w:rsidR="001610CF" w:rsidRPr="00693FB9" w:rsidRDefault="001610CF" w:rsidP="00657C53">
            <w:pPr>
              <w:ind w:left="1467"/>
            </w:pPr>
            <w:r w:rsidRPr="00693FB9">
              <w:t>New artefacts</w:t>
            </w:r>
          </w:p>
        </w:tc>
        <w:tc>
          <w:tcPr>
            <w:tcW w:w="709" w:type="dxa"/>
            <w:shd w:val="clear" w:color="auto" w:fill="FFFFFF"/>
            <w:noWrap/>
            <w:vAlign w:val="bottom"/>
          </w:tcPr>
          <w:p w14:paraId="3EAE4D1B" w14:textId="0EF89E81" w:rsidR="001610CF" w:rsidRPr="00693FB9" w:rsidRDefault="006444FF" w:rsidP="00657C53">
            <w:r>
              <w:t>0</w:t>
            </w:r>
          </w:p>
        </w:tc>
      </w:tr>
      <w:tr w:rsidR="001610CF" w:rsidRPr="003F6A08" w14:paraId="67B1F239" w14:textId="77777777" w:rsidTr="00657C53">
        <w:trPr>
          <w:trHeight w:val="312"/>
        </w:trPr>
        <w:tc>
          <w:tcPr>
            <w:tcW w:w="3559" w:type="dxa"/>
            <w:shd w:val="clear" w:color="auto" w:fill="FFFFFF"/>
            <w:vAlign w:val="bottom"/>
            <w:hideMark/>
          </w:tcPr>
          <w:p w14:paraId="4BB80F71" w14:textId="77777777" w:rsidR="001610CF" w:rsidRPr="00693FB9" w:rsidRDefault="001610CF" w:rsidP="00657C53">
            <w:pPr>
              <w:ind w:left="1467"/>
            </w:pPr>
            <w:r w:rsidRPr="00693FB9">
              <w:t>Updated artefacts</w:t>
            </w:r>
          </w:p>
        </w:tc>
        <w:tc>
          <w:tcPr>
            <w:tcW w:w="709" w:type="dxa"/>
            <w:shd w:val="clear" w:color="auto" w:fill="FFFFFF"/>
            <w:noWrap/>
            <w:vAlign w:val="bottom"/>
          </w:tcPr>
          <w:p w14:paraId="6F3537FE" w14:textId="63649571" w:rsidR="001610CF" w:rsidRPr="00693FB9" w:rsidRDefault="005716BE" w:rsidP="00657C53">
            <w:r>
              <w:t>2</w:t>
            </w:r>
          </w:p>
        </w:tc>
      </w:tr>
      <w:tr w:rsidR="001610CF" w:rsidRPr="003F6A08" w14:paraId="4BB730A6" w14:textId="77777777" w:rsidTr="00657C53">
        <w:trPr>
          <w:trHeight w:val="312"/>
        </w:trPr>
        <w:tc>
          <w:tcPr>
            <w:tcW w:w="3559" w:type="dxa"/>
            <w:shd w:val="clear" w:color="auto" w:fill="FFFFFF"/>
            <w:vAlign w:val="bottom"/>
            <w:hideMark/>
          </w:tcPr>
          <w:p w14:paraId="30A66494" w14:textId="77777777" w:rsidR="001610CF" w:rsidRPr="00693FB9" w:rsidRDefault="001610CF" w:rsidP="00657C53">
            <w:pPr>
              <w:ind w:left="1467"/>
            </w:pPr>
            <w:r w:rsidRPr="00693FB9">
              <w:t>Pending artefacts</w:t>
            </w:r>
          </w:p>
        </w:tc>
        <w:tc>
          <w:tcPr>
            <w:tcW w:w="709" w:type="dxa"/>
            <w:shd w:val="clear" w:color="auto" w:fill="FFFFFF"/>
            <w:noWrap/>
            <w:vAlign w:val="bottom"/>
          </w:tcPr>
          <w:p w14:paraId="7A6D3C82" w14:textId="2D396964" w:rsidR="001610CF" w:rsidRPr="00693FB9" w:rsidRDefault="009F2279" w:rsidP="00657C53">
            <w:r>
              <w:t>0</w:t>
            </w:r>
          </w:p>
        </w:tc>
      </w:tr>
      <w:tr w:rsidR="001610CF" w:rsidRPr="003F6A08" w14:paraId="0BE0BD00" w14:textId="77777777" w:rsidTr="00657C53">
        <w:trPr>
          <w:trHeight w:val="312"/>
        </w:trPr>
        <w:tc>
          <w:tcPr>
            <w:tcW w:w="3559" w:type="dxa"/>
            <w:shd w:val="clear" w:color="auto" w:fill="FFFFFF"/>
            <w:vAlign w:val="bottom"/>
          </w:tcPr>
          <w:p w14:paraId="4DD24006" w14:textId="77777777" w:rsidR="001610CF" w:rsidRPr="00693FB9" w:rsidRDefault="001610CF" w:rsidP="00657C53">
            <w:pPr>
              <w:ind w:left="1467"/>
            </w:pPr>
            <w:r w:rsidRPr="00693FB9">
              <w:t>Removed artefacts</w:t>
            </w:r>
          </w:p>
        </w:tc>
        <w:tc>
          <w:tcPr>
            <w:tcW w:w="709" w:type="dxa"/>
            <w:shd w:val="clear" w:color="auto" w:fill="FFFFFF"/>
            <w:noWrap/>
            <w:vAlign w:val="bottom"/>
          </w:tcPr>
          <w:p w14:paraId="15EEF95A" w14:textId="77777777" w:rsidR="001610CF" w:rsidRPr="00693FB9" w:rsidRDefault="001610CF" w:rsidP="00657C53">
            <w:r w:rsidRPr="00693FB9">
              <w:t>0</w:t>
            </w:r>
          </w:p>
        </w:tc>
      </w:tr>
    </w:tbl>
    <w:p w14:paraId="7DD416B1" w14:textId="380AF5E4" w:rsidR="001610CF" w:rsidRPr="005C3F38" w:rsidRDefault="00E71880" w:rsidP="00CD6658">
      <w:pPr>
        <w:rPr>
          <w:rFonts w:cs="Arial"/>
          <w:b/>
          <w:caps/>
          <w:kern w:val="36"/>
          <w:sz w:val="24"/>
        </w:rPr>
      </w:pPr>
      <w:bookmarkStart w:id="118" w:name="_Toc46996487"/>
      <w:r>
        <w:br w:type="page"/>
      </w:r>
      <w:bookmarkEnd w:id="118"/>
    </w:p>
    <w:p w14:paraId="23B67961" w14:textId="4391F1B3" w:rsidR="00DB63C2" w:rsidRPr="00DB63C2" w:rsidRDefault="00DB63C2" w:rsidP="00DB63C2">
      <w:pPr>
        <w:pStyle w:val="Head1"/>
        <w:tabs>
          <w:tab w:val="clear" w:pos="2130"/>
        </w:tabs>
        <w:ind w:left="431" w:hanging="431"/>
        <w:jc w:val="both"/>
        <w:rPr>
          <w:color w:val="1F497D"/>
        </w:rPr>
      </w:pPr>
      <w:bookmarkStart w:id="119" w:name="_Toc180663863"/>
      <w:bookmarkEnd w:id="117"/>
      <w:r>
        <w:rPr>
          <w:color w:val="1F497D"/>
        </w:rPr>
        <w:lastRenderedPageBreak/>
        <w:t>Known issues</w:t>
      </w:r>
      <w:r w:rsidR="00AC5A93">
        <w:rPr>
          <w:color w:val="1F497D"/>
        </w:rPr>
        <w:t xml:space="preserve"> and future scope</w:t>
      </w:r>
      <w:bookmarkEnd w:id="119"/>
    </w:p>
    <w:p w14:paraId="096285DF" w14:textId="04B275AE" w:rsidR="00DB63C2" w:rsidRDefault="00AC5A93" w:rsidP="002E11A1">
      <w:pPr>
        <w:pStyle w:val="Maintext"/>
        <w:jc w:val="both"/>
      </w:pPr>
      <w:r>
        <w:t xml:space="preserve">The following is a list of issues and/or future </w:t>
      </w:r>
      <w:r w:rsidR="00C60616">
        <w:t xml:space="preserve">work to be implemented. </w:t>
      </w:r>
      <w:r>
        <w:t>There may be</w:t>
      </w:r>
      <w:r w:rsidR="0003248C">
        <w:t xml:space="preserve"> impacts to successful development until the issues are resolved </w:t>
      </w:r>
      <w:r w:rsidR="008874B3">
        <w:t>or</w:t>
      </w:r>
      <w:r w:rsidR="0003248C">
        <w:t xml:space="preserve"> the future scope has been implemented</w:t>
      </w:r>
      <w:r w:rsidR="001C474F">
        <w:t xml:space="preserve"> (as an example where a service is deployed over multiple iterations and won’t be complete for some time)</w:t>
      </w:r>
      <w:r w:rsidR="0003248C">
        <w:t>.</w:t>
      </w:r>
    </w:p>
    <w:p w14:paraId="78807565" w14:textId="5804F3D4" w:rsidR="00432947" w:rsidRDefault="00104132" w:rsidP="00432947">
      <w:pPr>
        <w:pStyle w:val="Heading2"/>
        <w:spacing w:before="200"/>
      </w:pPr>
      <w:bookmarkStart w:id="120" w:name="_Toc180663864"/>
      <w:r>
        <w:t>Issues and i</w:t>
      </w:r>
      <w:r w:rsidR="00432947">
        <w:t>ncidents</w:t>
      </w:r>
      <w:bookmarkEnd w:id="120"/>
    </w:p>
    <w:tbl>
      <w:tblPr>
        <w:tblW w:w="15364" w:type="dxa"/>
        <w:tblInd w:w="93" w:type="dxa"/>
        <w:tblLayout w:type="fixed"/>
        <w:tblLook w:val="04A0" w:firstRow="1" w:lastRow="0" w:firstColumn="1" w:lastColumn="0" w:noHBand="0" w:noVBand="1"/>
      </w:tblPr>
      <w:tblGrid>
        <w:gridCol w:w="852"/>
        <w:gridCol w:w="3349"/>
        <w:gridCol w:w="3209"/>
        <w:gridCol w:w="1396"/>
        <w:gridCol w:w="2791"/>
        <w:gridCol w:w="1395"/>
        <w:gridCol w:w="1256"/>
        <w:gridCol w:w="1116"/>
      </w:tblGrid>
      <w:tr w:rsidR="0061350B" w:rsidRPr="00E721B4" w14:paraId="272A9C38" w14:textId="77777777" w:rsidTr="00620933">
        <w:trPr>
          <w:trHeight w:val="292"/>
          <w:tblHeader/>
        </w:trPr>
        <w:tc>
          <w:tcPr>
            <w:tcW w:w="852" w:type="dxa"/>
            <w:tcBorders>
              <w:top w:val="single" w:sz="4" w:space="0" w:color="95B3D7"/>
              <w:left w:val="nil"/>
              <w:bottom w:val="single" w:sz="4" w:space="0" w:color="95B3D7"/>
              <w:right w:val="nil"/>
            </w:tcBorders>
            <w:shd w:val="clear" w:color="4F81BD" w:fill="4F81BD"/>
          </w:tcPr>
          <w:p w14:paraId="6712F93E" w14:textId="77777777" w:rsidR="0061350B" w:rsidRDefault="0061350B" w:rsidP="004317CA">
            <w:pPr>
              <w:spacing w:before="60" w:after="60"/>
              <w:rPr>
                <w:rFonts w:cs="Arial"/>
                <w:b/>
                <w:color w:val="FFFFFF"/>
                <w:sz w:val="20"/>
                <w:szCs w:val="20"/>
              </w:rPr>
            </w:pPr>
            <w:r>
              <w:rPr>
                <w:rFonts w:cs="Arial"/>
                <w:b/>
                <w:color w:val="FFFFFF"/>
                <w:sz w:val="20"/>
                <w:szCs w:val="20"/>
              </w:rPr>
              <w:t xml:space="preserve">Issue </w:t>
            </w:r>
          </w:p>
          <w:p w14:paraId="5DF09D2F" w14:textId="77777777" w:rsidR="0061350B" w:rsidRPr="00E721B4" w:rsidRDefault="0061350B" w:rsidP="004317CA">
            <w:pPr>
              <w:spacing w:before="60" w:after="60"/>
              <w:rPr>
                <w:rFonts w:cs="Arial"/>
                <w:b/>
                <w:color w:val="FFFFFF"/>
                <w:sz w:val="20"/>
                <w:szCs w:val="20"/>
              </w:rPr>
            </w:pPr>
            <w:r>
              <w:rPr>
                <w:rFonts w:cs="Arial"/>
                <w:b/>
                <w:color w:val="FFFFFF"/>
                <w:sz w:val="20"/>
                <w:szCs w:val="20"/>
              </w:rPr>
              <w:t>#</w:t>
            </w:r>
          </w:p>
        </w:tc>
        <w:tc>
          <w:tcPr>
            <w:tcW w:w="3349" w:type="dxa"/>
            <w:tcBorders>
              <w:top w:val="single" w:sz="4" w:space="0" w:color="95B3D7"/>
              <w:left w:val="nil"/>
              <w:bottom w:val="single" w:sz="4" w:space="0" w:color="95B3D7"/>
              <w:right w:val="nil"/>
            </w:tcBorders>
            <w:shd w:val="clear" w:color="4F81BD" w:fill="4F81BD"/>
            <w:noWrap/>
            <w:hideMark/>
          </w:tcPr>
          <w:p w14:paraId="72CAEFDC" w14:textId="77777777" w:rsidR="0061350B" w:rsidRPr="00E721B4" w:rsidRDefault="0061350B" w:rsidP="004317CA">
            <w:pPr>
              <w:spacing w:before="60" w:after="60"/>
              <w:rPr>
                <w:rFonts w:cs="Arial"/>
                <w:b/>
                <w:bCs/>
                <w:color w:val="FFFFFF"/>
                <w:sz w:val="20"/>
                <w:szCs w:val="20"/>
              </w:rPr>
            </w:pPr>
            <w:r w:rsidRPr="00E721B4">
              <w:rPr>
                <w:rFonts w:cs="Arial"/>
                <w:b/>
                <w:color w:val="FFFFFF"/>
                <w:sz w:val="20"/>
                <w:szCs w:val="20"/>
              </w:rPr>
              <w:t>Issue</w:t>
            </w:r>
            <w:r>
              <w:rPr>
                <w:rFonts w:cs="Arial"/>
                <w:b/>
                <w:color w:val="FFFFFF"/>
                <w:sz w:val="20"/>
                <w:szCs w:val="20"/>
              </w:rPr>
              <w:t xml:space="preserve"> Description</w:t>
            </w:r>
          </w:p>
        </w:tc>
        <w:tc>
          <w:tcPr>
            <w:tcW w:w="3209" w:type="dxa"/>
            <w:tcBorders>
              <w:top w:val="single" w:sz="4" w:space="0" w:color="95B3D7"/>
              <w:left w:val="nil"/>
              <w:bottom w:val="single" w:sz="4" w:space="0" w:color="95B3D7"/>
              <w:right w:val="nil"/>
            </w:tcBorders>
            <w:shd w:val="clear" w:color="4F81BD" w:fill="4F81BD"/>
          </w:tcPr>
          <w:p w14:paraId="6E60B851" w14:textId="77777777" w:rsidR="0061350B" w:rsidRDefault="0061350B" w:rsidP="004317CA">
            <w:pPr>
              <w:spacing w:before="60" w:after="60"/>
              <w:rPr>
                <w:rFonts w:cs="Arial"/>
                <w:b/>
                <w:color w:val="FFFFFF"/>
                <w:sz w:val="20"/>
                <w:szCs w:val="20"/>
              </w:rPr>
            </w:pPr>
            <w:r w:rsidRPr="00E721B4">
              <w:rPr>
                <w:rFonts w:cs="Arial"/>
                <w:b/>
                <w:color w:val="FFFFFF"/>
                <w:sz w:val="20"/>
                <w:szCs w:val="20"/>
              </w:rPr>
              <w:t xml:space="preserve">Impacted </w:t>
            </w:r>
          </w:p>
          <w:p w14:paraId="0F8BDCC3" w14:textId="77777777" w:rsidR="0061350B" w:rsidRPr="00E721B4" w:rsidRDefault="0061350B" w:rsidP="004317CA">
            <w:pPr>
              <w:spacing w:before="60" w:after="60"/>
              <w:rPr>
                <w:rFonts w:cs="Arial"/>
                <w:b/>
                <w:bCs/>
                <w:color w:val="FFFFFF"/>
                <w:sz w:val="20"/>
                <w:szCs w:val="20"/>
              </w:rPr>
            </w:pPr>
            <w:r>
              <w:rPr>
                <w:rFonts w:cs="Arial"/>
                <w:b/>
                <w:color w:val="FFFFFF"/>
                <w:sz w:val="20"/>
                <w:szCs w:val="20"/>
              </w:rPr>
              <w:t>Interactions</w:t>
            </w:r>
          </w:p>
        </w:tc>
        <w:tc>
          <w:tcPr>
            <w:tcW w:w="1396" w:type="dxa"/>
            <w:tcBorders>
              <w:top w:val="single" w:sz="4" w:space="0" w:color="95B3D7"/>
              <w:left w:val="nil"/>
              <w:bottom w:val="single" w:sz="4" w:space="0" w:color="95B3D7"/>
              <w:right w:val="nil"/>
            </w:tcBorders>
            <w:shd w:val="clear" w:color="4F81BD" w:fill="4F81BD"/>
          </w:tcPr>
          <w:p w14:paraId="03A0D685" w14:textId="77777777" w:rsidR="0061350B" w:rsidRPr="00E721B4" w:rsidRDefault="0061350B" w:rsidP="004317CA">
            <w:pPr>
              <w:spacing w:before="60" w:after="60"/>
              <w:rPr>
                <w:rFonts w:cs="Arial"/>
                <w:b/>
                <w:bCs/>
                <w:color w:val="FFFFFF"/>
                <w:sz w:val="20"/>
                <w:szCs w:val="20"/>
              </w:rPr>
            </w:pPr>
            <w:r w:rsidRPr="00E721B4">
              <w:rPr>
                <w:rFonts w:cs="Arial"/>
                <w:b/>
                <w:color w:val="FFFFFF"/>
                <w:sz w:val="20"/>
                <w:szCs w:val="20"/>
              </w:rPr>
              <w:t>Incident Number</w:t>
            </w:r>
          </w:p>
        </w:tc>
        <w:tc>
          <w:tcPr>
            <w:tcW w:w="2791" w:type="dxa"/>
            <w:tcBorders>
              <w:top w:val="single" w:sz="4" w:space="0" w:color="95B3D7"/>
              <w:left w:val="nil"/>
              <w:bottom w:val="single" w:sz="4" w:space="0" w:color="95B3D7"/>
              <w:right w:val="nil"/>
            </w:tcBorders>
            <w:shd w:val="clear" w:color="4F81BD" w:fill="4F81BD"/>
            <w:noWrap/>
            <w:hideMark/>
          </w:tcPr>
          <w:p w14:paraId="4C527033" w14:textId="77777777" w:rsidR="0061350B" w:rsidRPr="00E721B4" w:rsidRDefault="0061350B" w:rsidP="004317CA">
            <w:pPr>
              <w:spacing w:before="60" w:after="60"/>
              <w:rPr>
                <w:rFonts w:cs="Arial"/>
                <w:b/>
                <w:bCs/>
                <w:color w:val="FFFFFF"/>
                <w:sz w:val="20"/>
                <w:szCs w:val="20"/>
              </w:rPr>
            </w:pPr>
            <w:r w:rsidRPr="00E721B4">
              <w:rPr>
                <w:rFonts w:cs="Arial"/>
                <w:b/>
                <w:color w:val="FFFFFF"/>
                <w:sz w:val="20"/>
                <w:szCs w:val="20"/>
              </w:rPr>
              <w:t>Resolution</w:t>
            </w:r>
          </w:p>
        </w:tc>
        <w:tc>
          <w:tcPr>
            <w:tcW w:w="1395" w:type="dxa"/>
            <w:tcBorders>
              <w:top w:val="single" w:sz="4" w:space="0" w:color="95B3D7"/>
              <w:left w:val="nil"/>
              <w:bottom w:val="single" w:sz="4" w:space="0" w:color="95B3D7"/>
              <w:right w:val="nil"/>
            </w:tcBorders>
            <w:shd w:val="clear" w:color="4F81BD" w:fill="4F81BD"/>
          </w:tcPr>
          <w:p w14:paraId="11A74419" w14:textId="77777777" w:rsidR="0061350B" w:rsidRPr="00E721B4" w:rsidRDefault="0061350B" w:rsidP="004317CA">
            <w:pPr>
              <w:spacing w:before="60" w:after="60"/>
              <w:rPr>
                <w:rFonts w:cs="Arial"/>
                <w:b/>
                <w:color w:val="FFFFFF"/>
                <w:sz w:val="20"/>
                <w:szCs w:val="20"/>
              </w:rPr>
            </w:pPr>
            <w:r w:rsidRPr="00E721B4">
              <w:rPr>
                <w:rFonts w:cs="Arial"/>
                <w:b/>
                <w:color w:val="FFFFFF"/>
                <w:sz w:val="20"/>
                <w:szCs w:val="20"/>
              </w:rPr>
              <w:t xml:space="preserve">Proposed </w:t>
            </w:r>
          </w:p>
          <w:p w14:paraId="58EC3851" w14:textId="77777777" w:rsidR="0061350B" w:rsidRPr="00E721B4" w:rsidRDefault="0061350B" w:rsidP="004317CA">
            <w:pPr>
              <w:spacing w:before="60" w:after="60"/>
              <w:rPr>
                <w:rFonts w:cs="Arial"/>
                <w:b/>
                <w:color w:val="FFFFFF"/>
                <w:sz w:val="20"/>
                <w:szCs w:val="20"/>
              </w:rPr>
            </w:pPr>
            <w:r w:rsidRPr="00E721B4">
              <w:rPr>
                <w:rFonts w:cs="Arial"/>
                <w:b/>
                <w:color w:val="FFFFFF"/>
                <w:sz w:val="20"/>
                <w:szCs w:val="20"/>
              </w:rPr>
              <w:t>EVTE Date</w:t>
            </w:r>
          </w:p>
        </w:tc>
        <w:tc>
          <w:tcPr>
            <w:tcW w:w="1256" w:type="dxa"/>
            <w:tcBorders>
              <w:top w:val="single" w:sz="4" w:space="0" w:color="95B3D7"/>
              <w:left w:val="nil"/>
              <w:bottom w:val="single" w:sz="4" w:space="0" w:color="95B3D7"/>
              <w:right w:val="nil"/>
            </w:tcBorders>
            <w:shd w:val="clear" w:color="4F81BD" w:fill="4F81BD"/>
          </w:tcPr>
          <w:p w14:paraId="79394EF8" w14:textId="77777777" w:rsidR="0061350B" w:rsidRPr="00E721B4" w:rsidRDefault="0061350B" w:rsidP="004317CA">
            <w:pPr>
              <w:spacing w:before="60" w:after="60"/>
              <w:rPr>
                <w:rFonts w:cs="Arial"/>
                <w:b/>
                <w:color w:val="FFFFFF"/>
                <w:sz w:val="20"/>
                <w:szCs w:val="20"/>
              </w:rPr>
            </w:pPr>
            <w:r w:rsidRPr="00E721B4">
              <w:rPr>
                <w:rFonts w:cs="Arial"/>
                <w:b/>
                <w:color w:val="FFFFFF"/>
                <w:sz w:val="20"/>
                <w:szCs w:val="20"/>
              </w:rPr>
              <w:t>Proposed</w:t>
            </w:r>
          </w:p>
          <w:p w14:paraId="26976E3D" w14:textId="77777777" w:rsidR="0061350B" w:rsidRPr="00E721B4" w:rsidRDefault="0061350B" w:rsidP="004317CA">
            <w:pPr>
              <w:spacing w:before="60" w:after="60"/>
              <w:rPr>
                <w:rFonts w:cs="Arial"/>
                <w:b/>
                <w:bCs/>
                <w:color w:val="FFFFFF"/>
                <w:sz w:val="20"/>
                <w:szCs w:val="20"/>
              </w:rPr>
            </w:pPr>
            <w:r w:rsidRPr="00E721B4">
              <w:rPr>
                <w:rFonts w:cs="Arial"/>
                <w:b/>
                <w:color w:val="FFFFFF"/>
                <w:sz w:val="20"/>
                <w:szCs w:val="20"/>
              </w:rPr>
              <w:t>PROD Date</w:t>
            </w:r>
          </w:p>
        </w:tc>
        <w:tc>
          <w:tcPr>
            <w:tcW w:w="1116" w:type="dxa"/>
            <w:tcBorders>
              <w:top w:val="single" w:sz="4" w:space="0" w:color="95B3D7"/>
              <w:left w:val="nil"/>
              <w:bottom w:val="single" w:sz="4" w:space="0" w:color="95B3D7"/>
              <w:right w:val="nil"/>
            </w:tcBorders>
            <w:shd w:val="clear" w:color="4F81BD" w:fill="4F81BD"/>
          </w:tcPr>
          <w:p w14:paraId="1A6CF474" w14:textId="77777777" w:rsidR="0061350B" w:rsidRDefault="0061350B" w:rsidP="004317CA">
            <w:pPr>
              <w:tabs>
                <w:tab w:val="left" w:pos="1338"/>
              </w:tabs>
              <w:spacing w:before="60" w:after="60"/>
              <w:rPr>
                <w:rFonts w:cs="Arial"/>
                <w:b/>
                <w:color w:val="FFFFFF"/>
                <w:sz w:val="20"/>
                <w:szCs w:val="20"/>
              </w:rPr>
            </w:pPr>
            <w:r>
              <w:rPr>
                <w:rFonts w:cs="Arial"/>
                <w:b/>
                <w:color w:val="FFFFFF"/>
                <w:sz w:val="20"/>
                <w:szCs w:val="20"/>
              </w:rPr>
              <w:t>Issue Status (Open/</w:t>
            </w:r>
          </w:p>
          <w:p w14:paraId="60EAB4E5" w14:textId="77777777" w:rsidR="0061350B" w:rsidRPr="00E721B4" w:rsidRDefault="0061350B" w:rsidP="004317CA">
            <w:pPr>
              <w:tabs>
                <w:tab w:val="left" w:pos="1338"/>
              </w:tabs>
              <w:spacing w:before="60" w:after="60"/>
              <w:rPr>
                <w:rFonts w:cs="Arial"/>
                <w:b/>
                <w:color w:val="FFFFFF"/>
                <w:sz w:val="20"/>
                <w:szCs w:val="20"/>
              </w:rPr>
            </w:pPr>
            <w:r>
              <w:rPr>
                <w:rFonts w:cs="Arial"/>
                <w:b/>
                <w:color w:val="FFFFFF"/>
                <w:sz w:val="20"/>
                <w:szCs w:val="20"/>
              </w:rPr>
              <w:t>Closed)</w:t>
            </w:r>
          </w:p>
        </w:tc>
      </w:tr>
      <w:tr w:rsidR="00D8250B" w:rsidRPr="00E721B4" w14:paraId="6D477F40" w14:textId="77777777" w:rsidTr="00620933">
        <w:trPr>
          <w:trHeight w:val="292"/>
        </w:trPr>
        <w:tc>
          <w:tcPr>
            <w:tcW w:w="852" w:type="dxa"/>
            <w:tcBorders>
              <w:top w:val="single" w:sz="4" w:space="0" w:color="95B3D7"/>
              <w:left w:val="nil"/>
              <w:bottom w:val="single" w:sz="4" w:space="0" w:color="95B3D7"/>
              <w:right w:val="nil"/>
            </w:tcBorders>
            <w:shd w:val="clear" w:color="auto" w:fill="DBE5F1"/>
          </w:tcPr>
          <w:p w14:paraId="28B7E0D2" w14:textId="044AEF03" w:rsidR="00D8250B" w:rsidRPr="00383F76" w:rsidRDefault="0058173F" w:rsidP="00D8250B">
            <w:pPr>
              <w:spacing w:before="60" w:after="60"/>
              <w:rPr>
                <w:rFonts w:asciiTheme="minorHAnsi" w:hAnsiTheme="minorHAnsi" w:cstheme="minorHAnsi"/>
                <w:color w:val="000000"/>
                <w:szCs w:val="22"/>
              </w:rPr>
            </w:pPr>
            <w:r>
              <w:rPr>
                <w:rFonts w:asciiTheme="minorHAnsi" w:hAnsiTheme="minorHAnsi" w:cstheme="minorHAnsi"/>
                <w:color w:val="000000"/>
                <w:szCs w:val="22"/>
              </w:rPr>
              <w:t>N/A</w:t>
            </w:r>
          </w:p>
        </w:tc>
        <w:tc>
          <w:tcPr>
            <w:tcW w:w="3349" w:type="dxa"/>
            <w:tcBorders>
              <w:top w:val="single" w:sz="4" w:space="0" w:color="95B3D7"/>
              <w:left w:val="nil"/>
              <w:bottom w:val="single" w:sz="4" w:space="0" w:color="95B3D7"/>
              <w:right w:val="nil"/>
            </w:tcBorders>
            <w:shd w:val="clear" w:color="auto" w:fill="DBE5F1"/>
            <w:noWrap/>
          </w:tcPr>
          <w:p w14:paraId="31388EEA" w14:textId="741C85BC" w:rsidR="00D8250B" w:rsidRPr="00383F76" w:rsidRDefault="00D8250B" w:rsidP="00B1297E">
            <w:pPr>
              <w:spacing w:before="60" w:after="60"/>
              <w:rPr>
                <w:rFonts w:asciiTheme="minorHAnsi" w:hAnsiTheme="minorHAnsi" w:cstheme="minorHAnsi"/>
                <w:color w:val="000000"/>
                <w:szCs w:val="22"/>
              </w:rPr>
            </w:pPr>
          </w:p>
        </w:tc>
        <w:tc>
          <w:tcPr>
            <w:tcW w:w="3209" w:type="dxa"/>
            <w:tcBorders>
              <w:top w:val="single" w:sz="4" w:space="0" w:color="95B3D7"/>
              <w:left w:val="nil"/>
              <w:bottom w:val="single" w:sz="4" w:space="0" w:color="95B3D7"/>
              <w:right w:val="nil"/>
            </w:tcBorders>
            <w:shd w:val="clear" w:color="auto" w:fill="DBE5F1"/>
          </w:tcPr>
          <w:p w14:paraId="61CF6A71" w14:textId="21AFE623" w:rsidR="00D25CCC" w:rsidRPr="00383F76" w:rsidRDefault="00D25CCC" w:rsidP="00D8250B">
            <w:pPr>
              <w:spacing w:before="60" w:after="60"/>
              <w:rPr>
                <w:rFonts w:asciiTheme="minorHAnsi" w:hAnsiTheme="minorHAnsi" w:cstheme="minorHAnsi"/>
                <w:color w:val="000000"/>
                <w:szCs w:val="22"/>
              </w:rPr>
            </w:pPr>
          </w:p>
        </w:tc>
        <w:tc>
          <w:tcPr>
            <w:tcW w:w="1396" w:type="dxa"/>
            <w:tcBorders>
              <w:top w:val="single" w:sz="4" w:space="0" w:color="95B3D7"/>
              <w:left w:val="nil"/>
              <w:bottom w:val="single" w:sz="4" w:space="0" w:color="95B3D7"/>
              <w:right w:val="nil"/>
            </w:tcBorders>
            <w:shd w:val="clear" w:color="auto" w:fill="DBE5F1"/>
          </w:tcPr>
          <w:p w14:paraId="6D335D2B" w14:textId="5D8DBD9C" w:rsidR="00D8250B" w:rsidRPr="00383F76" w:rsidRDefault="00D8250B" w:rsidP="00D8250B">
            <w:pPr>
              <w:spacing w:before="60" w:after="60"/>
              <w:rPr>
                <w:rFonts w:asciiTheme="minorHAnsi" w:hAnsiTheme="minorHAnsi" w:cstheme="minorHAnsi"/>
                <w:color w:val="000000"/>
                <w:szCs w:val="22"/>
              </w:rPr>
            </w:pPr>
          </w:p>
        </w:tc>
        <w:tc>
          <w:tcPr>
            <w:tcW w:w="2791" w:type="dxa"/>
            <w:tcBorders>
              <w:top w:val="single" w:sz="4" w:space="0" w:color="95B3D7"/>
              <w:left w:val="nil"/>
              <w:bottom w:val="single" w:sz="4" w:space="0" w:color="95B3D7"/>
              <w:right w:val="nil"/>
            </w:tcBorders>
            <w:shd w:val="clear" w:color="auto" w:fill="DBE5F1"/>
          </w:tcPr>
          <w:p w14:paraId="668A3EF1" w14:textId="4AC7A7C1" w:rsidR="000B78D8" w:rsidRPr="00105B3C" w:rsidRDefault="000B78D8" w:rsidP="000B78D8">
            <w:pPr>
              <w:jc w:val="center"/>
              <w:rPr>
                <w:rFonts w:asciiTheme="minorHAnsi" w:hAnsiTheme="minorHAnsi" w:cstheme="minorHAnsi"/>
                <w:color w:val="000000"/>
                <w:szCs w:val="22"/>
              </w:rPr>
            </w:pPr>
          </w:p>
        </w:tc>
        <w:tc>
          <w:tcPr>
            <w:tcW w:w="1395" w:type="dxa"/>
            <w:tcBorders>
              <w:top w:val="single" w:sz="4" w:space="0" w:color="95B3D7"/>
              <w:left w:val="nil"/>
              <w:bottom w:val="single" w:sz="4" w:space="0" w:color="95B3D7"/>
              <w:right w:val="nil"/>
            </w:tcBorders>
            <w:shd w:val="clear" w:color="auto" w:fill="DBE5F1"/>
          </w:tcPr>
          <w:p w14:paraId="609D9B36" w14:textId="40B792F6" w:rsidR="00D8250B" w:rsidRPr="00383F76" w:rsidRDefault="00D8250B" w:rsidP="00D8250B">
            <w:pPr>
              <w:spacing w:before="60" w:after="60"/>
              <w:rPr>
                <w:rFonts w:asciiTheme="minorHAnsi" w:hAnsiTheme="minorHAnsi" w:cstheme="minorHAnsi"/>
                <w:color w:val="000000"/>
                <w:szCs w:val="22"/>
              </w:rPr>
            </w:pPr>
          </w:p>
        </w:tc>
        <w:tc>
          <w:tcPr>
            <w:tcW w:w="1256" w:type="dxa"/>
            <w:tcBorders>
              <w:top w:val="single" w:sz="4" w:space="0" w:color="95B3D7"/>
              <w:left w:val="nil"/>
              <w:bottom w:val="single" w:sz="4" w:space="0" w:color="95B3D7"/>
              <w:right w:val="nil"/>
            </w:tcBorders>
            <w:shd w:val="clear" w:color="auto" w:fill="DBE5F1"/>
          </w:tcPr>
          <w:p w14:paraId="19584388" w14:textId="6D4665AD" w:rsidR="00D8250B" w:rsidRPr="00383F76" w:rsidRDefault="00D8250B" w:rsidP="00D8250B">
            <w:pPr>
              <w:spacing w:before="60" w:after="60"/>
              <w:rPr>
                <w:rFonts w:asciiTheme="minorHAnsi" w:hAnsiTheme="minorHAnsi" w:cstheme="minorHAnsi"/>
                <w:color w:val="000000"/>
                <w:szCs w:val="22"/>
              </w:rPr>
            </w:pPr>
          </w:p>
        </w:tc>
        <w:tc>
          <w:tcPr>
            <w:tcW w:w="1116" w:type="dxa"/>
            <w:tcBorders>
              <w:top w:val="single" w:sz="4" w:space="0" w:color="95B3D7"/>
              <w:left w:val="nil"/>
              <w:bottom w:val="single" w:sz="4" w:space="0" w:color="95B3D7"/>
              <w:right w:val="nil"/>
            </w:tcBorders>
            <w:shd w:val="clear" w:color="auto" w:fill="DBE5F1"/>
          </w:tcPr>
          <w:p w14:paraId="6A2374DF" w14:textId="205EBB5B" w:rsidR="00D8250B" w:rsidRPr="00383F76" w:rsidRDefault="00D8250B" w:rsidP="00D8250B">
            <w:pPr>
              <w:spacing w:before="60" w:after="60"/>
              <w:rPr>
                <w:rFonts w:asciiTheme="minorHAnsi" w:hAnsiTheme="minorHAnsi" w:cstheme="minorHAnsi"/>
                <w:color w:val="000000"/>
                <w:szCs w:val="22"/>
              </w:rPr>
            </w:pPr>
          </w:p>
        </w:tc>
      </w:tr>
    </w:tbl>
    <w:p w14:paraId="68BF1ACB" w14:textId="2646523F" w:rsidR="000A2929" w:rsidRDefault="00376DB9" w:rsidP="000A2929">
      <w:pPr>
        <w:pStyle w:val="Heading2"/>
        <w:spacing w:before="200"/>
      </w:pPr>
      <w:bookmarkStart w:id="121" w:name="_Toc180663865"/>
      <w:bookmarkStart w:id="122" w:name="_Hlk164076344"/>
      <w:r>
        <w:t>Future c</w:t>
      </w:r>
      <w:r w:rsidR="000A2929">
        <w:t>hanges</w:t>
      </w:r>
      <w:bookmarkEnd w:id="121"/>
    </w:p>
    <w:tbl>
      <w:tblPr>
        <w:tblW w:w="15325" w:type="dxa"/>
        <w:tblInd w:w="93" w:type="dxa"/>
        <w:tblLayout w:type="fixed"/>
        <w:tblLook w:val="04A0" w:firstRow="1" w:lastRow="0" w:firstColumn="1" w:lastColumn="0" w:noHBand="0" w:noVBand="1"/>
      </w:tblPr>
      <w:tblGrid>
        <w:gridCol w:w="1008"/>
        <w:gridCol w:w="5953"/>
        <w:gridCol w:w="2977"/>
        <w:gridCol w:w="1559"/>
        <w:gridCol w:w="1985"/>
        <w:gridCol w:w="1843"/>
      </w:tblGrid>
      <w:tr w:rsidR="0058727E" w:rsidRPr="00E721B4" w14:paraId="258B99A9" w14:textId="77777777" w:rsidTr="00796BC7">
        <w:trPr>
          <w:cantSplit/>
          <w:trHeight w:val="273"/>
          <w:tblHeader/>
        </w:trPr>
        <w:tc>
          <w:tcPr>
            <w:tcW w:w="1008" w:type="dxa"/>
            <w:tcBorders>
              <w:top w:val="single" w:sz="4" w:space="0" w:color="95B3D7"/>
              <w:left w:val="nil"/>
              <w:bottom w:val="single" w:sz="4" w:space="0" w:color="95B3D7"/>
              <w:right w:val="nil"/>
            </w:tcBorders>
            <w:shd w:val="clear" w:color="4F81BD" w:fill="4F81BD"/>
          </w:tcPr>
          <w:p w14:paraId="6C4DC988" w14:textId="6B31B530" w:rsidR="0058727E" w:rsidRPr="00B40297" w:rsidRDefault="0058727E" w:rsidP="00C21C4C">
            <w:pPr>
              <w:spacing w:before="60" w:after="60"/>
              <w:rPr>
                <w:rFonts w:cs="Arial"/>
                <w:b/>
                <w:color w:val="FFFFFF"/>
                <w:sz w:val="20"/>
                <w:szCs w:val="20"/>
              </w:rPr>
            </w:pPr>
            <w:r w:rsidRPr="00B40297">
              <w:rPr>
                <w:rFonts w:cs="Arial"/>
                <w:b/>
                <w:color w:val="FFFFFF"/>
                <w:sz w:val="20"/>
                <w:szCs w:val="20"/>
              </w:rPr>
              <w:t xml:space="preserve">Change </w:t>
            </w:r>
          </w:p>
          <w:p w14:paraId="7F394DBB" w14:textId="77777777" w:rsidR="0058727E" w:rsidRPr="000303F9" w:rsidRDefault="0058727E" w:rsidP="00C21C4C">
            <w:pPr>
              <w:spacing w:before="60" w:after="60"/>
              <w:rPr>
                <w:rFonts w:cs="Arial"/>
                <w:color w:val="FFFFFF"/>
                <w:sz w:val="20"/>
                <w:szCs w:val="20"/>
              </w:rPr>
            </w:pPr>
            <w:r w:rsidRPr="00B40297">
              <w:rPr>
                <w:rFonts w:cs="Arial"/>
                <w:b/>
                <w:color w:val="FFFFFF"/>
                <w:sz w:val="20"/>
                <w:szCs w:val="20"/>
              </w:rPr>
              <w:t>#</w:t>
            </w:r>
          </w:p>
        </w:tc>
        <w:tc>
          <w:tcPr>
            <w:tcW w:w="5953" w:type="dxa"/>
            <w:tcBorders>
              <w:top w:val="single" w:sz="4" w:space="0" w:color="95B3D7"/>
              <w:left w:val="nil"/>
              <w:bottom w:val="single" w:sz="4" w:space="0" w:color="95B3D7"/>
              <w:right w:val="nil"/>
            </w:tcBorders>
            <w:shd w:val="clear" w:color="4F81BD" w:fill="4F81BD"/>
            <w:noWrap/>
            <w:hideMark/>
          </w:tcPr>
          <w:p w14:paraId="5467EB5B" w14:textId="050F5537" w:rsidR="0058727E" w:rsidRPr="00E721B4" w:rsidRDefault="0058727E" w:rsidP="00C21C4C">
            <w:pPr>
              <w:spacing w:before="60" w:after="60"/>
              <w:rPr>
                <w:rFonts w:cs="Arial"/>
                <w:b/>
                <w:bCs/>
                <w:color w:val="FFFFFF"/>
                <w:sz w:val="20"/>
                <w:szCs w:val="20"/>
              </w:rPr>
            </w:pPr>
            <w:r>
              <w:rPr>
                <w:rFonts w:cs="Arial"/>
                <w:b/>
                <w:color w:val="FFFFFF"/>
                <w:sz w:val="20"/>
                <w:szCs w:val="20"/>
              </w:rPr>
              <w:t>Change Description</w:t>
            </w:r>
          </w:p>
        </w:tc>
        <w:tc>
          <w:tcPr>
            <w:tcW w:w="2977" w:type="dxa"/>
            <w:tcBorders>
              <w:top w:val="single" w:sz="4" w:space="0" w:color="95B3D7"/>
              <w:left w:val="nil"/>
              <w:bottom w:val="single" w:sz="4" w:space="0" w:color="95B3D7"/>
              <w:right w:val="nil"/>
            </w:tcBorders>
            <w:shd w:val="clear" w:color="4F81BD" w:fill="4F81BD"/>
          </w:tcPr>
          <w:p w14:paraId="31BCD59B" w14:textId="77777777" w:rsidR="0058727E" w:rsidRDefault="0058727E" w:rsidP="00C21C4C">
            <w:pPr>
              <w:spacing w:before="60" w:after="60"/>
              <w:rPr>
                <w:rFonts w:cs="Arial"/>
                <w:b/>
                <w:color w:val="FFFFFF"/>
                <w:sz w:val="20"/>
                <w:szCs w:val="20"/>
              </w:rPr>
            </w:pPr>
            <w:r w:rsidRPr="00E721B4">
              <w:rPr>
                <w:rFonts w:cs="Arial"/>
                <w:b/>
                <w:color w:val="FFFFFF"/>
                <w:sz w:val="20"/>
                <w:szCs w:val="20"/>
              </w:rPr>
              <w:t xml:space="preserve">Impacted </w:t>
            </w:r>
          </w:p>
          <w:p w14:paraId="345B6317" w14:textId="77777777" w:rsidR="0058727E" w:rsidRPr="00E721B4" w:rsidRDefault="0058727E" w:rsidP="00C21C4C">
            <w:pPr>
              <w:spacing w:before="60" w:after="60"/>
              <w:rPr>
                <w:rFonts w:cs="Arial"/>
                <w:b/>
                <w:bCs/>
                <w:color w:val="FFFFFF"/>
                <w:sz w:val="20"/>
                <w:szCs w:val="20"/>
              </w:rPr>
            </w:pPr>
            <w:r>
              <w:rPr>
                <w:rFonts w:cs="Arial"/>
                <w:b/>
                <w:color w:val="FFFFFF"/>
                <w:sz w:val="20"/>
                <w:szCs w:val="20"/>
              </w:rPr>
              <w:t>Interactions</w:t>
            </w:r>
          </w:p>
        </w:tc>
        <w:tc>
          <w:tcPr>
            <w:tcW w:w="1559" w:type="dxa"/>
            <w:tcBorders>
              <w:top w:val="single" w:sz="4" w:space="0" w:color="95B3D7"/>
              <w:left w:val="nil"/>
              <w:bottom w:val="single" w:sz="4" w:space="0" w:color="95B3D7"/>
              <w:right w:val="nil"/>
            </w:tcBorders>
            <w:shd w:val="clear" w:color="4F81BD" w:fill="4F81BD"/>
          </w:tcPr>
          <w:p w14:paraId="0AF6B47B"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 xml:space="preserve">Proposed </w:t>
            </w:r>
          </w:p>
          <w:p w14:paraId="35767CCB"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EVTE Date</w:t>
            </w:r>
          </w:p>
        </w:tc>
        <w:tc>
          <w:tcPr>
            <w:tcW w:w="1985" w:type="dxa"/>
            <w:tcBorders>
              <w:top w:val="single" w:sz="4" w:space="0" w:color="95B3D7"/>
              <w:left w:val="nil"/>
              <w:bottom w:val="single" w:sz="4" w:space="0" w:color="95B3D7"/>
              <w:right w:val="nil"/>
            </w:tcBorders>
            <w:shd w:val="clear" w:color="4F81BD" w:fill="4F81BD"/>
          </w:tcPr>
          <w:p w14:paraId="1D9E54BC" w14:textId="77777777" w:rsidR="0058727E" w:rsidRPr="00E721B4" w:rsidRDefault="0058727E" w:rsidP="00C21C4C">
            <w:pPr>
              <w:spacing w:before="60" w:after="60"/>
              <w:rPr>
                <w:rFonts w:cs="Arial"/>
                <w:b/>
                <w:color w:val="FFFFFF"/>
                <w:sz w:val="20"/>
                <w:szCs w:val="20"/>
              </w:rPr>
            </w:pPr>
            <w:r w:rsidRPr="00E721B4">
              <w:rPr>
                <w:rFonts w:cs="Arial"/>
                <w:b/>
                <w:color w:val="FFFFFF"/>
                <w:sz w:val="20"/>
                <w:szCs w:val="20"/>
              </w:rPr>
              <w:t>Proposed</w:t>
            </w:r>
          </w:p>
          <w:p w14:paraId="5E2573BB" w14:textId="77777777" w:rsidR="0058727E" w:rsidRPr="00E721B4" w:rsidRDefault="0058727E" w:rsidP="00C21C4C">
            <w:pPr>
              <w:spacing w:before="60" w:after="60"/>
              <w:rPr>
                <w:rFonts w:cs="Arial"/>
                <w:b/>
                <w:bCs/>
                <w:color w:val="FFFFFF"/>
                <w:sz w:val="20"/>
                <w:szCs w:val="20"/>
              </w:rPr>
            </w:pPr>
            <w:r w:rsidRPr="00E721B4">
              <w:rPr>
                <w:rFonts w:cs="Arial"/>
                <w:b/>
                <w:color w:val="FFFFFF"/>
                <w:sz w:val="20"/>
                <w:szCs w:val="20"/>
              </w:rPr>
              <w:t>PROD Date</w:t>
            </w:r>
          </w:p>
        </w:tc>
        <w:tc>
          <w:tcPr>
            <w:tcW w:w="1843" w:type="dxa"/>
            <w:tcBorders>
              <w:top w:val="single" w:sz="4" w:space="0" w:color="95B3D7"/>
              <w:left w:val="nil"/>
              <w:bottom w:val="single" w:sz="4" w:space="0" w:color="95B3D7"/>
              <w:right w:val="nil"/>
            </w:tcBorders>
            <w:shd w:val="clear" w:color="4F81BD" w:fill="4F81BD"/>
          </w:tcPr>
          <w:p w14:paraId="5DD5B90E" w14:textId="39B4A1DC" w:rsidR="0058727E" w:rsidRDefault="0058727E" w:rsidP="00C21C4C">
            <w:pPr>
              <w:tabs>
                <w:tab w:val="left" w:pos="1338"/>
              </w:tabs>
              <w:spacing w:before="60" w:after="60"/>
              <w:rPr>
                <w:rFonts w:cs="Arial"/>
                <w:b/>
                <w:color w:val="FFFFFF"/>
                <w:sz w:val="20"/>
                <w:szCs w:val="20"/>
              </w:rPr>
            </w:pPr>
            <w:r>
              <w:rPr>
                <w:rFonts w:cs="Arial"/>
                <w:b/>
                <w:color w:val="FFFFFF"/>
                <w:sz w:val="20"/>
                <w:szCs w:val="20"/>
              </w:rPr>
              <w:t>Change Status (Open/</w:t>
            </w:r>
          </w:p>
          <w:p w14:paraId="6B292C0B" w14:textId="77777777" w:rsidR="0058727E" w:rsidRPr="00E721B4" w:rsidRDefault="0058727E" w:rsidP="00C21C4C">
            <w:pPr>
              <w:tabs>
                <w:tab w:val="left" w:pos="1338"/>
              </w:tabs>
              <w:spacing w:before="60" w:after="60"/>
              <w:rPr>
                <w:rFonts w:cs="Arial"/>
                <w:b/>
                <w:color w:val="FFFFFF"/>
                <w:sz w:val="20"/>
                <w:szCs w:val="20"/>
              </w:rPr>
            </w:pPr>
            <w:r>
              <w:rPr>
                <w:rFonts w:cs="Arial"/>
                <w:b/>
                <w:color w:val="FFFFFF"/>
                <w:sz w:val="20"/>
                <w:szCs w:val="20"/>
              </w:rPr>
              <w:t>Closed)</w:t>
            </w:r>
          </w:p>
        </w:tc>
      </w:tr>
      <w:tr w:rsidR="00FD6384" w:rsidRPr="00E721B4" w14:paraId="0587A72F" w14:textId="77777777" w:rsidTr="00796BC7">
        <w:trPr>
          <w:cantSplit/>
          <w:trHeight w:val="495"/>
        </w:trPr>
        <w:tc>
          <w:tcPr>
            <w:tcW w:w="1008" w:type="dxa"/>
            <w:tcBorders>
              <w:top w:val="single" w:sz="4" w:space="0" w:color="95B3D7"/>
              <w:left w:val="nil"/>
              <w:bottom w:val="single" w:sz="4" w:space="0" w:color="95B3D7"/>
              <w:right w:val="nil"/>
            </w:tcBorders>
            <w:shd w:val="clear" w:color="auto" w:fill="DBE5F1"/>
          </w:tcPr>
          <w:p w14:paraId="77929F04" w14:textId="0DE7B537" w:rsidR="00FD6384" w:rsidRPr="00383F76" w:rsidRDefault="000D4CC6" w:rsidP="00FD6384">
            <w:pPr>
              <w:spacing w:before="60" w:after="60"/>
              <w:rPr>
                <w:rFonts w:asciiTheme="minorHAnsi" w:hAnsiTheme="minorHAnsi" w:cstheme="minorHAnsi"/>
                <w:color w:val="000000"/>
                <w:szCs w:val="22"/>
              </w:rPr>
            </w:pPr>
            <w:r>
              <w:rPr>
                <w:rFonts w:asciiTheme="minorHAnsi" w:hAnsiTheme="minorHAnsi" w:cstheme="minorHAnsi"/>
                <w:color w:val="000000"/>
                <w:szCs w:val="22"/>
              </w:rPr>
              <w:t>N/A</w:t>
            </w:r>
          </w:p>
        </w:tc>
        <w:tc>
          <w:tcPr>
            <w:tcW w:w="5953" w:type="dxa"/>
            <w:tcBorders>
              <w:top w:val="single" w:sz="4" w:space="0" w:color="95B3D7"/>
              <w:left w:val="nil"/>
              <w:bottom w:val="single" w:sz="4" w:space="0" w:color="95B3D7"/>
              <w:right w:val="nil"/>
            </w:tcBorders>
            <w:shd w:val="clear" w:color="auto" w:fill="DBE5F1"/>
            <w:noWrap/>
          </w:tcPr>
          <w:p w14:paraId="4EEB4640" w14:textId="0C2568C8" w:rsidR="00FD6384" w:rsidRPr="00383F76" w:rsidRDefault="00FD6384" w:rsidP="00FD6384">
            <w:pPr>
              <w:spacing w:before="60" w:after="60"/>
              <w:rPr>
                <w:rFonts w:asciiTheme="minorHAnsi" w:hAnsiTheme="minorHAnsi" w:cstheme="minorHAnsi"/>
                <w:color w:val="000000"/>
                <w:szCs w:val="22"/>
              </w:rPr>
            </w:pPr>
          </w:p>
        </w:tc>
        <w:tc>
          <w:tcPr>
            <w:tcW w:w="2977" w:type="dxa"/>
            <w:tcBorders>
              <w:top w:val="single" w:sz="4" w:space="0" w:color="95B3D7"/>
              <w:left w:val="nil"/>
              <w:bottom w:val="single" w:sz="4" w:space="0" w:color="95B3D7"/>
              <w:right w:val="nil"/>
            </w:tcBorders>
            <w:shd w:val="clear" w:color="auto" w:fill="DBE5F1"/>
          </w:tcPr>
          <w:p w14:paraId="32F2F15F" w14:textId="45B6AD5B" w:rsidR="00FD6384" w:rsidRPr="00383F76" w:rsidRDefault="00FD6384" w:rsidP="00FD6384">
            <w:pPr>
              <w:spacing w:before="60" w:after="60"/>
              <w:rPr>
                <w:rFonts w:asciiTheme="minorHAnsi" w:hAnsiTheme="minorHAnsi" w:cstheme="minorHAnsi"/>
                <w:color w:val="000000"/>
                <w:szCs w:val="22"/>
              </w:rPr>
            </w:pPr>
          </w:p>
        </w:tc>
        <w:tc>
          <w:tcPr>
            <w:tcW w:w="1559" w:type="dxa"/>
            <w:tcBorders>
              <w:top w:val="single" w:sz="4" w:space="0" w:color="95B3D7"/>
              <w:left w:val="nil"/>
              <w:bottom w:val="single" w:sz="4" w:space="0" w:color="95B3D7"/>
              <w:right w:val="nil"/>
            </w:tcBorders>
            <w:shd w:val="clear" w:color="auto" w:fill="DBE5F1"/>
          </w:tcPr>
          <w:p w14:paraId="2BE70087" w14:textId="72F54075" w:rsidR="00FD6384" w:rsidRPr="00383F76" w:rsidRDefault="00FD6384" w:rsidP="00FD6384">
            <w:pPr>
              <w:spacing w:before="60" w:after="60"/>
              <w:rPr>
                <w:rFonts w:asciiTheme="minorHAnsi" w:hAnsiTheme="minorHAnsi" w:cstheme="minorHAnsi"/>
                <w:color w:val="000000"/>
                <w:szCs w:val="22"/>
              </w:rPr>
            </w:pPr>
          </w:p>
        </w:tc>
        <w:tc>
          <w:tcPr>
            <w:tcW w:w="1985" w:type="dxa"/>
            <w:tcBorders>
              <w:top w:val="single" w:sz="4" w:space="0" w:color="95B3D7"/>
              <w:left w:val="nil"/>
              <w:bottom w:val="single" w:sz="4" w:space="0" w:color="95B3D7"/>
              <w:right w:val="nil"/>
            </w:tcBorders>
            <w:shd w:val="clear" w:color="auto" w:fill="DBE5F1"/>
          </w:tcPr>
          <w:p w14:paraId="580BF782" w14:textId="56CF8A30" w:rsidR="00FD6384" w:rsidRPr="00383F76" w:rsidRDefault="00FD6384" w:rsidP="00FD6384">
            <w:pPr>
              <w:spacing w:before="60" w:after="60"/>
              <w:rPr>
                <w:rFonts w:asciiTheme="minorHAnsi" w:hAnsiTheme="minorHAnsi" w:cstheme="minorHAnsi"/>
                <w:color w:val="000000"/>
                <w:szCs w:val="22"/>
              </w:rPr>
            </w:pPr>
          </w:p>
        </w:tc>
        <w:tc>
          <w:tcPr>
            <w:tcW w:w="1843" w:type="dxa"/>
            <w:tcBorders>
              <w:top w:val="single" w:sz="4" w:space="0" w:color="95B3D7"/>
              <w:left w:val="nil"/>
              <w:bottom w:val="single" w:sz="4" w:space="0" w:color="95B3D7"/>
              <w:right w:val="nil"/>
            </w:tcBorders>
            <w:shd w:val="clear" w:color="auto" w:fill="DBE5F1"/>
          </w:tcPr>
          <w:p w14:paraId="5E232678" w14:textId="79413D09" w:rsidR="00FD6384" w:rsidRPr="00383F76" w:rsidRDefault="00FD6384" w:rsidP="00FD6384">
            <w:pPr>
              <w:tabs>
                <w:tab w:val="left" w:pos="1338"/>
              </w:tabs>
              <w:spacing w:before="60" w:after="60"/>
              <w:rPr>
                <w:rFonts w:asciiTheme="minorHAnsi" w:hAnsiTheme="minorHAnsi" w:cstheme="minorHAnsi"/>
                <w:color w:val="000000"/>
                <w:szCs w:val="22"/>
              </w:rPr>
            </w:pPr>
          </w:p>
        </w:tc>
      </w:tr>
      <w:bookmarkEnd w:id="122"/>
    </w:tbl>
    <w:p w14:paraId="0C1223BE" w14:textId="77777777" w:rsidR="00C334BC" w:rsidRDefault="00C334BC" w:rsidP="002E11A1">
      <w:pPr>
        <w:pStyle w:val="Maintext"/>
        <w:jc w:val="both"/>
      </w:pPr>
    </w:p>
    <w:p w14:paraId="2EF1F7F5" w14:textId="4B311E90" w:rsidR="002B5F5A" w:rsidRPr="002B5F5A" w:rsidRDefault="002B5F5A" w:rsidP="002B5F5A">
      <w:pPr>
        <w:tabs>
          <w:tab w:val="left" w:pos="11835"/>
        </w:tabs>
        <w:sectPr w:rsidR="002B5F5A" w:rsidRPr="002B5F5A" w:rsidSect="00233932">
          <w:headerReference w:type="default" r:id="rId25"/>
          <w:footerReference w:type="default" r:id="rId26"/>
          <w:pgSz w:w="16838" w:h="11906" w:orient="landscape" w:code="9"/>
          <w:pgMar w:top="851" w:right="820" w:bottom="568" w:left="709" w:header="142" w:footer="17" w:gutter="0"/>
          <w:cols w:space="708"/>
          <w:formProt w:val="0"/>
          <w:docGrid w:linePitch="360"/>
        </w:sectPr>
      </w:pPr>
    </w:p>
    <w:p w14:paraId="057D3C67" w14:textId="77777777" w:rsidR="008830AC" w:rsidRDefault="008830AC" w:rsidP="008830AC">
      <w:pPr>
        <w:pStyle w:val="Head1"/>
        <w:numPr>
          <w:ilvl w:val="0"/>
          <w:numId w:val="0"/>
        </w:numPr>
        <w:jc w:val="both"/>
        <w:rPr>
          <w:color w:val="1F497D"/>
        </w:rPr>
      </w:pPr>
      <w:bookmarkStart w:id="123" w:name="_Toc461009503"/>
      <w:bookmarkStart w:id="124" w:name="_Toc180663866"/>
      <w:r>
        <w:rPr>
          <w:color w:val="1F497D"/>
        </w:rPr>
        <w:lastRenderedPageBreak/>
        <w:t>Appendix A – Prior Version History</w:t>
      </w:r>
      <w:bookmarkEnd w:id="123"/>
      <w:bookmarkEnd w:id="124"/>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22"/>
        <w:gridCol w:w="1590"/>
        <w:gridCol w:w="6773"/>
      </w:tblGrid>
      <w:tr w:rsidR="002D16B3" w:rsidRPr="0023370F" w14:paraId="478C4D08" w14:textId="77777777" w:rsidTr="006D1AB9">
        <w:trPr>
          <w:tblHeader/>
        </w:trPr>
        <w:tc>
          <w:tcPr>
            <w:tcW w:w="1022" w:type="dxa"/>
            <w:tcBorders>
              <w:top w:val="single" w:sz="4" w:space="0" w:color="auto"/>
              <w:bottom w:val="single" w:sz="6" w:space="0" w:color="auto"/>
            </w:tcBorders>
            <w:shd w:val="clear" w:color="auto" w:fill="C6D9F1"/>
          </w:tcPr>
          <w:p w14:paraId="15A9E5D5" w14:textId="77777777" w:rsidR="002D16B3" w:rsidRPr="0023370F" w:rsidRDefault="002D16B3" w:rsidP="006D1AB9">
            <w:pPr>
              <w:pStyle w:val="VersionHead"/>
              <w:spacing w:before="120" w:after="120"/>
              <w:rPr>
                <w:b/>
              </w:rPr>
            </w:pPr>
            <w:r w:rsidRPr="00CC7A28">
              <w:rPr>
                <w:rFonts w:asciiTheme="minorHAnsi" w:hAnsiTheme="minorHAnsi"/>
                <w:b/>
              </w:rPr>
              <w:t>Version</w:t>
            </w:r>
          </w:p>
        </w:tc>
        <w:tc>
          <w:tcPr>
            <w:tcW w:w="1590" w:type="dxa"/>
            <w:tcBorders>
              <w:top w:val="single" w:sz="4" w:space="0" w:color="auto"/>
              <w:bottom w:val="single" w:sz="6" w:space="0" w:color="auto"/>
            </w:tcBorders>
            <w:shd w:val="clear" w:color="auto" w:fill="C6D9F1"/>
          </w:tcPr>
          <w:p w14:paraId="31E2DD6B" w14:textId="77777777" w:rsidR="002D16B3" w:rsidRPr="0023370F" w:rsidRDefault="002D16B3" w:rsidP="006D1AB9">
            <w:pPr>
              <w:pStyle w:val="VersionHead"/>
              <w:spacing w:before="120" w:after="120"/>
              <w:rPr>
                <w:b/>
              </w:rPr>
            </w:pPr>
            <w:r w:rsidRPr="00CC7A28">
              <w:rPr>
                <w:rFonts w:asciiTheme="minorHAnsi" w:hAnsiTheme="minorHAnsi"/>
                <w:b/>
              </w:rPr>
              <w:t>Release date</w:t>
            </w:r>
          </w:p>
        </w:tc>
        <w:tc>
          <w:tcPr>
            <w:tcW w:w="6773" w:type="dxa"/>
            <w:tcBorders>
              <w:top w:val="single" w:sz="4" w:space="0" w:color="auto"/>
              <w:bottom w:val="single" w:sz="6" w:space="0" w:color="auto"/>
            </w:tcBorders>
            <w:shd w:val="clear" w:color="auto" w:fill="C6D9F1"/>
          </w:tcPr>
          <w:p w14:paraId="67551ED2" w14:textId="77777777" w:rsidR="002D16B3" w:rsidRPr="0023370F" w:rsidRDefault="002D16B3" w:rsidP="006D1AB9">
            <w:pPr>
              <w:pStyle w:val="VersionHead"/>
              <w:spacing w:before="120" w:after="120"/>
              <w:rPr>
                <w:b/>
              </w:rPr>
            </w:pPr>
            <w:r w:rsidRPr="00CC7A28">
              <w:rPr>
                <w:rFonts w:asciiTheme="minorHAnsi" w:hAnsiTheme="minorHAnsi"/>
                <w:b/>
              </w:rPr>
              <w:t>Description of changes</w:t>
            </w:r>
          </w:p>
        </w:tc>
      </w:tr>
      <w:tr w:rsidR="005716BE" w:rsidRPr="00CC7A28" w14:paraId="03EE91F6" w14:textId="77777777" w:rsidTr="00E76168">
        <w:trPr>
          <w:trHeight w:val="655"/>
        </w:trPr>
        <w:tc>
          <w:tcPr>
            <w:tcW w:w="1022" w:type="dxa"/>
            <w:tcBorders>
              <w:top w:val="single" w:sz="6" w:space="0" w:color="auto"/>
              <w:left w:val="single" w:sz="4" w:space="0" w:color="auto"/>
              <w:bottom w:val="single" w:sz="6" w:space="0" w:color="auto"/>
              <w:right w:val="single" w:sz="6" w:space="0" w:color="auto"/>
            </w:tcBorders>
            <w:shd w:val="clear" w:color="auto" w:fill="FFFFFF" w:themeFill="background1"/>
          </w:tcPr>
          <w:p w14:paraId="748FC951" w14:textId="5C56A67D" w:rsidR="005716BE" w:rsidRDefault="005716BE" w:rsidP="005716BE">
            <w:pPr>
              <w:pStyle w:val="Version2"/>
              <w:spacing w:before="0" w:after="120"/>
              <w:ind w:left="0"/>
              <w:jc w:val="both"/>
            </w:pPr>
            <w:r>
              <w:t>1.3</w:t>
            </w:r>
          </w:p>
        </w:tc>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tcPr>
          <w:p w14:paraId="4B2B16F2" w14:textId="033DEA5F" w:rsidR="005716BE" w:rsidRDefault="005716BE" w:rsidP="005716BE">
            <w:pPr>
              <w:pStyle w:val="Version2"/>
              <w:spacing w:before="0" w:after="120"/>
              <w:ind w:left="0"/>
              <w:jc w:val="both"/>
            </w:pPr>
            <w:r>
              <w:t>09.06.2026</w:t>
            </w:r>
          </w:p>
        </w:tc>
        <w:tc>
          <w:tcPr>
            <w:tcW w:w="6773" w:type="dxa"/>
            <w:tcBorders>
              <w:top w:val="single" w:sz="6" w:space="0" w:color="auto"/>
              <w:left w:val="single" w:sz="6" w:space="0" w:color="auto"/>
              <w:bottom w:val="single" w:sz="6" w:space="0" w:color="auto"/>
              <w:right w:val="single" w:sz="4" w:space="0" w:color="auto"/>
            </w:tcBorders>
            <w:shd w:val="clear" w:color="auto" w:fill="FFFFFF" w:themeFill="background1"/>
          </w:tcPr>
          <w:p w14:paraId="1195024B" w14:textId="77777777" w:rsidR="005716BE" w:rsidRDefault="005716BE" w:rsidP="005716BE">
            <w:pPr>
              <w:pStyle w:val="Version2"/>
              <w:spacing w:after="120"/>
            </w:pPr>
            <w:r>
              <w:t xml:space="preserve">Additional changes to </w:t>
            </w:r>
            <w:proofErr w:type="spellStart"/>
            <w:r>
              <w:t>schematron</w:t>
            </w:r>
            <w:proofErr w:type="spellEnd"/>
            <w:r>
              <w:t xml:space="preserve"> files. Detailed information in section 2.1</w:t>
            </w:r>
          </w:p>
          <w:p w14:paraId="180299D0" w14:textId="77777777" w:rsidR="005716BE" w:rsidRPr="005716BE" w:rsidRDefault="005716BE" w:rsidP="005716BE">
            <w:pPr>
              <w:pStyle w:val="Version2"/>
              <w:spacing w:after="120"/>
              <w:rPr>
                <w:b/>
                <w:bCs/>
              </w:rPr>
            </w:pPr>
            <w:r w:rsidRPr="005716BE">
              <w:rPr>
                <w:b/>
                <w:bCs/>
              </w:rPr>
              <w:t xml:space="preserve">MIG v3 </w:t>
            </w:r>
            <w:proofErr w:type="spellStart"/>
            <w:r w:rsidRPr="005716BE">
              <w:rPr>
                <w:b/>
                <w:bCs/>
              </w:rPr>
              <w:t>Schematron</w:t>
            </w:r>
            <w:proofErr w:type="spellEnd"/>
            <w:r w:rsidRPr="005716BE">
              <w:rPr>
                <w:b/>
                <w:bCs/>
              </w:rPr>
              <w:t xml:space="preserve"> – Version 1.3</w:t>
            </w:r>
          </w:p>
          <w:p w14:paraId="36D37B88" w14:textId="77777777" w:rsidR="005716BE" w:rsidRPr="00D513FD" w:rsidRDefault="005716BE" w:rsidP="005716BE">
            <w:pPr>
              <w:spacing w:before="60" w:after="60"/>
              <w:rPr>
                <w:rFonts w:asciiTheme="minorHAnsi" w:hAnsiTheme="minorHAnsi" w:cstheme="minorHAnsi"/>
                <w:color w:val="000000"/>
                <w:szCs w:val="22"/>
              </w:rPr>
            </w:pPr>
            <w:r w:rsidRPr="00D513FD">
              <w:rPr>
                <w:rFonts w:asciiTheme="minorHAnsi" w:hAnsiTheme="minorHAnsi" w:cstheme="minorHAnsi"/>
                <w:b/>
                <w:bCs/>
                <w:color w:val="000000"/>
                <w:szCs w:val="22"/>
              </w:rPr>
              <w:t>Contribution Transaction Request:</w:t>
            </w:r>
          </w:p>
          <w:p w14:paraId="6A36E85F" w14:textId="77777777" w:rsidR="005716BE" w:rsidRPr="00D513FD" w:rsidRDefault="005716BE" w:rsidP="005716BE">
            <w:pPr>
              <w:numPr>
                <w:ilvl w:val="0"/>
                <w:numId w:val="47"/>
              </w:numPr>
              <w:spacing w:before="60" w:after="60"/>
              <w:rPr>
                <w:rFonts w:asciiTheme="minorHAnsi" w:hAnsiTheme="minorHAnsi" w:cstheme="minorHAnsi"/>
                <w:color w:val="000000"/>
                <w:szCs w:val="22"/>
              </w:rPr>
            </w:pPr>
            <w:r w:rsidRPr="00D513FD">
              <w:rPr>
                <w:rFonts w:asciiTheme="minorHAnsi" w:hAnsiTheme="minorHAnsi" w:cstheme="minorHAnsi"/>
                <w:color w:val="000000"/>
                <w:szCs w:val="22"/>
              </w:rPr>
              <w:t>Rule VR.SS.GEN.200008: Fixed the value of the “</w:t>
            </w:r>
            <w:proofErr w:type="spellStart"/>
            <w:r w:rsidRPr="00D513FD">
              <w:rPr>
                <w:rFonts w:asciiTheme="minorHAnsi" w:hAnsiTheme="minorHAnsi" w:cstheme="minorHAnsi"/>
                <w:color w:val="000000"/>
                <w:szCs w:val="22"/>
              </w:rPr>
              <w:t>SuperFundABNDimension</w:t>
            </w:r>
            <w:proofErr w:type="spellEnd"/>
            <w:r w:rsidRPr="00D513FD">
              <w:rPr>
                <w:rFonts w:asciiTheme="minorHAnsi" w:hAnsiTheme="minorHAnsi" w:cstheme="minorHAnsi"/>
                <w:color w:val="000000"/>
                <w:szCs w:val="22"/>
              </w:rPr>
              <w:t xml:space="preserve">” parameter in the error response. </w:t>
            </w:r>
          </w:p>
          <w:p w14:paraId="577D67CA" w14:textId="77777777" w:rsidR="005716BE" w:rsidRPr="00D513FD" w:rsidRDefault="005716BE" w:rsidP="005716BE">
            <w:pPr>
              <w:spacing w:before="60" w:after="60"/>
              <w:rPr>
                <w:rFonts w:asciiTheme="minorHAnsi" w:hAnsiTheme="minorHAnsi" w:cstheme="minorHAnsi"/>
                <w:color w:val="000000"/>
                <w:szCs w:val="22"/>
              </w:rPr>
            </w:pPr>
          </w:p>
          <w:p w14:paraId="0103A414" w14:textId="77777777" w:rsidR="005716BE" w:rsidRPr="00D513FD" w:rsidRDefault="005716BE" w:rsidP="005716BE">
            <w:pPr>
              <w:spacing w:before="60" w:after="60"/>
              <w:rPr>
                <w:rFonts w:asciiTheme="minorHAnsi" w:hAnsiTheme="minorHAnsi" w:cstheme="minorHAnsi"/>
                <w:color w:val="000000"/>
                <w:szCs w:val="22"/>
              </w:rPr>
            </w:pPr>
            <w:r w:rsidRPr="00D513FD">
              <w:rPr>
                <w:rFonts w:asciiTheme="minorHAnsi" w:hAnsiTheme="minorHAnsi" w:cstheme="minorHAnsi"/>
                <w:b/>
                <w:bCs/>
                <w:color w:val="000000"/>
                <w:szCs w:val="22"/>
              </w:rPr>
              <w:t>Member Registration Request:</w:t>
            </w:r>
          </w:p>
          <w:p w14:paraId="03BA31C4" w14:textId="77777777" w:rsidR="005716BE" w:rsidRPr="00D513FD" w:rsidRDefault="005716BE" w:rsidP="005716BE">
            <w:pPr>
              <w:numPr>
                <w:ilvl w:val="0"/>
                <w:numId w:val="48"/>
              </w:numPr>
              <w:spacing w:before="60" w:after="60"/>
              <w:rPr>
                <w:rFonts w:asciiTheme="minorHAnsi" w:hAnsiTheme="minorHAnsi" w:cstheme="minorHAnsi"/>
                <w:color w:val="000000"/>
                <w:szCs w:val="22"/>
              </w:rPr>
            </w:pPr>
            <w:r w:rsidRPr="00D513FD">
              <w:rPr>
                <w:rFonts w:asciiTheme="minorHAnsi" w:hAnsiTheme="minorHAnsi" w:cstheme="minorHAnsi"/>
                <w:color w:val="000000"/>
                <w:szCs w:val="22"/>
              </w:rPr>
              <w:t xml:space="preserve">Rule VR.SS.GEN.200008: Added the mandatory </w:t>
            </w:r>
            <w:proofErr w:type="spellStart"/>
            <w:r w:rsidRPr="00D513FD">
              <w:rPr>
                <w:rFonts w:asciiTheme="minorHAnsi" w:hAnsiTheme="minorHAnsi" w:cstheme="minorHAnsi"/>
                <w:color w:val="000000"/>
                <w:szCs w:val="22"/>
              </w:rPr>
              <w:t>SuperFundMember</w:t>
            </w:r>
            <w:proofErr w:type="spellEnd"/>
            <w:r w:rsidRPr="00D513FD">
              <w:rPr>
                <w:rFonts w:asciiTheme="minorHAnsi" w:hAnsiTheme="minorHAnsi" w:cstheme="minorHAnsi"/>
                <w:color w:val="000000"/>
                <w:szCs w:val="22"/>
              </w:rPr>
              <w:t xml:space="preserve"> parameters to the error response.</w:t>
            </w:r>
          </w:p>
          <w:p w14:paraId="1913DCE9" w14:textId="77777777" w:rsidR="005716BE" w:rsidRPr="00D513FD" w:rsidRDefault="005716BE" w:rsidP="005716BE">
            <w:pPr>
              <w:spacing w:before="60" w:after="60"/>
              <w:rPr>
                <w:rFonts w:asciiTheme="minorHAnsi" w:hAnsiTheme="minorHAnsi" w:cstheme="minorHAnsi"/>
                <w:color w:val="000000"/>
                <w:szCs w:val="22"/>
              </w:rPr>
            </w:pPr>
          </w:p>
          <w:p w14:paraId="2A0E982B" w14:textId="77777777" w:rsidR="005716BE" w:rsidRPr="00D513FD" w:rsidRDefault="005716BE" w:rsidP="005716BE">
            <w:pPr>
              <w:spacing w:before="60" w:after="60"/>
              <w:rPr>
                <w:rFonts w:asciiTheme="minorHAnsi" w:hAnsiTheme="minorHAnsi" w:cstheme="minorHAnsi"/>
                <w:color w:val="000000"/>
                <w:szCs w:val="22"/>
              </w:rPr>
            </w:pPr>
            <w:r w:rsidRPr="00D513FD">
              <w:rPr>
                <w:rFonts w:asciiTheme="minorHAnsi" w:hAnsiTheme="minorHAnsi" w:cstheme="minorHAnsi"/>
                <w:b/>
                <w:bCs/>
                <w:color w:val="000000"/>
                <w:szCs w:val="22"/>
              </w:rPr>
              <w:t>Member Verification Request:</w:t>
            </w:r>
          </w:p>
          <w:p w14:paraId="0CF062B3" w14:textId="77777777" w:rsidR="005716BE" w:rsidRPr="00D513FD" w:rsidRDefault="005716BE" w:rsidP="005716BE">
            <w:pPr>
              <w:numPr>
                <w:ilvl w:val="0"/>
                <w:numId w:val="49"/>
              </w:numPr>
              <w:spacing w:before="60" w:after="60"/>
              <w:rPr>
                <w:rFonts w:asciiTheme="minorHAnsi" w:hAnsiTheme="minorHAnsi" w:cstheme="minorHAnsi"/>
                <w:color w:val="000000"/>
                <w:szCs w:val="22"/>
              </w:rPr>
            </w:pPr>
            <w:r w:rsidRPr="00D513FD">
              <w:rPr>
                <w:rFonts w:asciiTheme="minorHAnsi" w:hAnsiTheme="minorHAnsi" w:cstheme="minorHAnsi"/>
                <w:color w:val="000000"/>
                <w:szCs w:val="22"/>
              </w:rPr>
              <w:t xml:space="preserve">Fixed the issue where the compiled code would fail with an unexpected error when there was more than 1 </w:t>
            </w:r>
            <w:proofErr w:type="spellStart"/>
            <w:r w:rsidRPr="00D513FD">
              <w:rPr>
                <w:rFonts w:asciiTheme="minorHAnsi" w:hAnsiTheme="minorHAnsi" w:cstheme="minorHAnsi"/>
                <w:color w:val="000000"/>
                <w:szCs w:val="22"/>
              </w:rPr>
              <w:t>SuperFundMember</w:t>
            </w:r>
            <w:proofErr w:type="spellEnd"/>
            <w:r w:rsidRPr="00D513FD">
              <w:rPr>
                <w:rFonts w:asciiTheme="minorHAnsi" w:hAnsiTheme="minorHAnsi" w:cstheme="minorHAnsi"/>
                <w:color w:val="000000"/>
                <w:szCs w:val="22"/>
              </w:rPr>
              <w:t xml:space="preserve"> context included for testing, including associated error response fixes where applicable.  Rules impacted:</w:t>
            </w:r>
          </w:p>
          <w:p w14:paraId="7D07381A" w14:textId="77777777" w:rsidR="005716BE" w:rsidRPr="00D513FD" w:rsidRDefault="005716BE" w:rsidP="005716BE">
            <w:pPr>
              <w:numPr>
                <w:ilvl w:val="1"/>
                <w:numId w:val="49"/>
              </w:numPr>
              <w:spacing w:before="60" w:after="60"/>
              <w:rPr>
                <w:rFonts w:asciiTheme="minorHAnsi" w:hAnsiTheme="minorHAnsi" w:cstheme="minorHAnsi"/>
                <w:color w:val="000000"/>
                <w:szCs w:val="22"/>
              </w:rPr>
            </w:pPr>
            <w:r w:rsidRPr="00D513FD">
              <w:rPr>
                <w:rFonts w:asciiTheme="minorHAnsi" w:hAnsiTheme="minorHAnsi" w:cstheme="minorHAnsi"/>
                <w:color w:val="000000"/>
                <w:szCs w:val="22"/>
              </w:rPr>
              <w:t>VR.SS.CMV.000023</w:t>
            </w:r>
          </w:p>
          <w:p w14:paraId="19003DCD" w14:textId="77777777" w:rsidR="005716BE" w:rsidRPr="00D513FD" w:rsidRDefault="005716BE" w:rsidP="005716BE">
            <w:pPr>
              <w:numPr>
                <w:ilvl w:val="1"/>
                <w:numId w:val="49"/>
              </w:numPr>
              <w:spacing w:before="60" w:after="60"/>
              <w:rPr>
                <w:rFonts w:asciiTheme="minorHAnsi" w:hAnsiTheme="minorHAnsi" w:cstheme="minorHAnsi"/>
                <w:color w:val="000000"/>
                <w:szCs w:val="22"/>
              </w:rPr>
            </w:pPr>
            <w:r w:rsidRPr="00D513FD">
              <w:rPr>
                <w:rFonts w:asciiTheme="minorHAnsi" w:hAnsiTheme="minorHAnsi" w:cstheme="minorHAnsi"/>
                <w:color w:val="000000"/>
                <w:szCs w:val="22"/>
              </w:rPr>
              <w:t>VR.SS.CMV.000024</w:t>
            </w:r>
          </w:p>
          <w:p w14:paraId="394F9ACB" w14:textId="77777777" w:rsidR="005716BE" w:rsidRPr="00D513FD" w:rsidRDefault="005716BE" w:rsidP="005716BE">
            <w:pPr>
              <w:numPr>
                <w:ilvl w:val="1"/>
                <w:numId w:val="49"/>
              </w:numPr>
              <w:spacing w:before="60" w:after="60"/>
              <w:rPr>
                <w:rFonts w:asciiTheme="minorHAnsi" w:hAnsiTheme="minorHAnsi" w:cstheme="minorHAnsi"/>
                <w:color w:val="000000"/>
                <w:szCs w:val="22"/>
              </w:rPr>
            </w:pPr>
            <w:r w:rsidRPr="00D513FD">
              <w:rPr>
                <w:rFonts w:asciiTheme="minorHAnsi" w:hAnsiTheme="minorHAnsi" w:cstheme="minorHAnsi"/>
                <w:color w:val="000000"/>
                <w:szCs w:val="22"/>
              </w:rPr>
              <w:t>VR.SS.CMV.000031</w:t>
            </w:r>
          </w:p>
          <w:p w14:paraId="3DF235DD" w14:textId="77777777" w:rsidR="005716BE" w:rsidRPr="00D513FD" w:rsidRDefault="005716BE" w:rsidP="005716BE">
            <w:pPr>
              <w:numPr>
                <w:ilvl w:val="1"/>
                <w:numId w:val="49"/>
              </w:numPr>
              <w:spacing w:before="60" w:after="60"/>
              <w:rPr>
                <w:rFonts w:asciiTheme="minorHAnsi" w:hAnsiTheme="minorHAnsi" w:cstheme="minorHAnsi"/>
                <w:color w:val="000000"/>
                <w:szCs w:val="22"/>
              </w:rPr>
            </w:pPr>
            <w:r w:rsidRPr="00D513FD">
              <w:rPr>
                <w:rFonts w:asciiTheme="minorHAnsi" w:hAnsiTheme="minorHAnsi" w:cstheme="minorHAnsi"/>
                <w:color w:val="000000"/>
                <w:szCs w:val="22"/>
              </w:rPr>
              <w:t>VR.SS.CMV.000032</w:t>
            </w:r>
          </w:p>
          <w:p w14:paraId="10092A24" w14:textId="77777777" w:rsidR="005716BE" w:rsidRPr="00D513FD" w:rsidRDefault="005716BE" w:rsidP="005716BE">
            <w:pPr>
              <w:numPr>
                <w:ilvl w:val="1"/>
                <w:numId w:val="49"/>
              </w:numPr>
              <w:spacing w:before="60" w:after="60"/>
              <w:rPr>
                <w:rFonts w:asciiTheme="minorHAnsi" w:hAnsiTheme="minorHAnsi" w:cstheme="minorHAnsi"/>
                <w:color w:val="000000"/>
                <w:szCs w:val="22"/>
              </w:rPr>
            </w:pPr>
            <w:r w:rsidRPr="00D513FD">
              <w:rPr>
                <w:rFonts w:asciiTheme="minorHAnsi" w:hAnsiTheme="minorHAnsi" w:cstheme="minorHAnsi"/>
                <w:color w:val="000000"/>
                <w:szCs w:val="22"/>
              </w:rPr>
              <w:t>VR.SS.CMV.000033</w:t>
            </w:r>
          </w:p>
          <w:p w14:paraId="4AA26C29" w14:textId="77777777" w:rsidR="005716BE" w:rsidRPr="00D513FD" w:rsidRDefault="005716BE" w:rsidP="005716BE">
            <w:pPr>
              <w:numPr>
                <w:ilvl w:val="1"/>
                <w:numId w:val="49"/>
              </w:numPr>
              <w:spacing w:before="60" w:after="60"/>
              <w:rPr>
                <w:rFonts w:asciiTheme="minorHAnsi" w:hAnsiTheme="minorHAnsi" w:cstheme="minorHAnsi"/>
                <w:color w:val="000000"/>
                <w:szCs w:val="22"/>
              </w:rPr>
            </w:pPr>
            <w:r w:rsidRPr="00D513FD">
              <w:rPr>
                <w:rFonts w:asciiTheme="minorHAnsi" w:hAnsiTheme="minorHAnsi" w:cstheme="minorHAnsi"/>
                <w:color w:val="000000"/>
                <w:szCs w:val="22"/>
              </w:rPr>
              <w:t>VR.SS.CMV.000034</w:t>
            </w:r>
          </w:p>
          <w:p w14:paraId="541C4CDE" w14:textId="77777777" w:rsidR="005716BE" w:rsidRPr="00D513FD" w:rsidRDefault="005716BE" w:rsidP="005716BE">
            <w:pPr>
              <w:numPr>
                <w:ilvl w:val="1"/>
                <w:numId w:val="49"/>
              </w:numPr>
              <w:spacing w:before="60" w:after="60"/>
              <w:rPr>
                <w:rFonts w:asciiTheme="minorHAnsi" w:hAnsiTheme="minorHAnsi" w:cstheme="minorHAnsi"/>
                <w:color w:val="000000"/>
                <w:szCs w:val="22"/>
              </w:rPr>
            </w:pPr>
            <w:r w:rsidRPr="00D513FD">
              <w:rPr>
                <w:rFonts w:asciiTheme="minorHAnsi" w:hAnsiTheme="minorHAnsi" w:cstheme="minorHAnsi"/>
                <w:color w:val="000000"/>
                <w:szCs w:val="22"/>
              </w:rPr>
              <w:t>VR.SS.CMV.000035</w:t>
            </w:r>
          </w:p>
          <w:p w14:paraId="5CBDB0AC" w14:textId="77777777" w:rsidR="005716BE" w:rsidRPr="00D513FD" w:rsidRDefault="005716BE" w:rsidP="005716BE">
            <w:pPr>
              <w:numPr>
                <w:ilvl w:val="1"/>
                <w:numId w:val="49"/>
              </w:numPr>
              <w:spacing w:before="60" w:after="60"/>
              <w:rPr>
                <w:rFonts w:asciiTheme="minorHAnsi" w:hAnsiTheme="minorHAnsi" w:cstheme="minorHAnsi"/>
                <w:color w:val="000000"/>
                <w:szCs w:val="22"/>
              </w:rPr>
            </w:pPr>
            <w:r w:rsidRPr="00D513FD">
              <w:rPr>
                <w:rFonts w:asciiTheme="minorHAnsi" w:hAnsiTheme="minorHAnsi" w:cstheme="minorHAnsi"/>
                <w:color w:val="000000"/>
                <w:szCs w:val="22"/>
              </w:rPr>
              <w:t>VR.SS.CMV.000036</w:t>
            </w:r>
          </w:p>
          <w:p w14:paraId="742F9005" w14:textId="77777777" w:rsidR="005716BE" w:rsidRPr="00D513FD" w:rsidRDefault="005716BE" w:rsidP="005716BE">
            <w:pPr>
              <w:numPr>
                <w:ilvl w:val="1"/>
                <w:numId w:val="49"/>
              </w:numPr>
              <w:spacing w:before="60" w:after="60"/>
              <w:rPr>
                <w:rFonts w:asciiTheme="minorHAnsi" w:hAnsiTheme="minorHAnsi" w:cstheme="minorHAnsi"/>
                <w:color w:val="000000"/>
                <w:szCs w:val="22"/>
              </w:rPr>
            </w:pPr>
            <w:r w:rsidRPr="00D513FD">
              <w:rPr>
                <w:rFonts w:asciiTheme="minorHAnsi" w:hAnsiTheme="minorHAnsi" w:cstheme="minorHAnsi"/>
                <w:color w:val="000000"/>
                <w:szCs w:val="22"/>
              </w:rPr>
              <w:t>VR.SS.CMV.000037</w:t>
            </w:r>
          </w:p>
          <w:p w14:paraId="5FB51257" w14:textId="77777777" w:rsidR="005716BE" w:rsidRPr="00D513FD" w:rsidRDefault="005716BE" w:rsidP="005716BE">
            <w:pPr>
              <w:numPr>
                <w:ilvl w:val="1"/>
                <w:numId w:val="49"/>
              </w:numPr>
              <w:spacing w:before="60" w:after="60"/>
              <w:rPr>
                <w:rFonts w:asciiTheme="minorHAnsi" w:hAnsiTheme="minorHAnsi" w:cstheme="minorHAnsi"/>
                <w:color w:val="000000"/>
                <w:szCs w:val="22"/>
              </w:rPr>
            </w:pPr>
            <w:r w:rsidRPr="00D513FD">
              <w:rPr>
                <w:rFonts w:asciiTheme="minorHAnsi" w:hAnsiTheme="minorHAnsi" w:cstheme="minorHAnsi"/>
                <w:color w:val="000000"/>
                <w:szCs w:val="22"/>
              </w:rPr>
              <w:t>VR.SS.CMV.000038</w:t>
            </w:r>
          </w:p>
          <w:p w14:paraId="408D7DA1" w14:textId="77777777" w:rsidR="005716BE" w:rsidRPr="00D513FD" w:rsidRDefault="005716BE" w:rsidP="005716BE">
            <w:pPr>
              <w:numPr>
                <w:ilvl w:val="1"/>
                <w:numId w:val="49"/>
              </w:numPr>
              <w:spacing w:before="60" w:after="60"/>
              <w:rPr>
                <w:rFonts w:asciiTheme="minorHAnsi" w:hAnsiTheme="minorHAnsi" w:cstheme="minorHAnsi"/>
                <w:color w:val="000000"/>
                <w:szCs w:val="22"/>
              </w:rPr>
            </w:pPr>
            <w:r w:rsidRPr="00D513FD">
              <w:rPr>
                <w:rFonts w:asciiTheme="minorHAnsi" w:hAnsiTheme="minorHAnsi" w:cstheme="minorHAnsi"/>
                <w:color w:val="000000"/>
                <w:szCs w:val="22"/>
              </w:rPr>
              <w:t>VR.SS.CMV.000039</w:t>
            </w:r>
          </w:p>
          <w:p w14:paraId="4F1C18C1" w14:textId="3C282AF2" w:rsidR="005716BE" w:rsidRPr="005716BE" w:rsidRDefault="005716BE" w:rsidP="005716BE">
            <w:pPr>
              <w:numPr>
                <w:ilvl w:val="0"/>
                <w:numId w:val="49"/>
              </w:numPr>
              <w:spacing w:before="60" w:after="60"/>
              <w:rPr>
                <w:rFonts w:asciiTheme="minorHAnsi" w:hAnsiTheme="minorHAnsi" w:cstheme="minorHAnsi"/>
                <w:color w:val="000000"/>
                <w:szCs w:val="22"/>
              </w:rPr>
            </w:pPr>
            <w:r w:rsidRPr="00D513FD">
              <w:rPr>
                <w:rFonts w:asciiTheme="minorHAnsi" w:hAnsiTheme="minorHAnsi" w:cstheme="minorHAnsi"/>
                <w:color w:val="000000"/>
                <w:szCs w:val="22"/>
              </w:rPr>
              <w:t>Rule VR.SS.GEN.200008: Fixed the error response values to populate correctly in alignment with error response fixes made for the above issue.</w:t>
            </w:r>
          </w:p>
        </w:tc>
      </w:tr>
      <w:tr w:rsidR="005716BE" w:rsidRPr="00CC7A28" w14:paraId="551E9256" w14:textId="77777777" w:rsidTr="00E76168">
        <w:trPr>
          <w:trHeight w:val="655"/>
        </w:trPr>
        <w:tc>
          <w:tcPr>
            <w:tcW w:w="1022" w:type="dxa"/>
            <w:tcBorders>
              <w:top w:val="single" w:sz="6" w:space="0" w:color="auto"/>
              <w:left w:val="single" w:sz="4" w:space="0" w:color="auto"/>
              <w:bottom w:val="single" w:sz="6" w:space="0" w:color="auto"/>
              <w:right w:val="single" w:sz="6" w:space="0" w:color="auto"/>
            </w:tcBorders>
            <w:shd w:val="clear" w:color="auto" w:fill="FFFFFF" w:themeFill="background1"/>
          </w:tcPr>
          <w:p w14:paraId="7E524ADF" w14:textId="14B684BE" w:rsidR="005716BE" w:rsidRPr="007A4F08" w:rsidRDefault="005716BE" w:rsidP="005716BE">
            <w:pPr>
              <w:pStyle w:val="Version2"/>
              <w:spacing w:before="0" w:after="120"/>
              <w:ind w:left="0"/>
              <w:jc w:val="both"/>
            </w:pPr>
            <w:r>
              <w:t>1.2</w:t>
            </w:r>
          </w:p>
        </w:tc>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tcPr>
          <w:p w14:paraId="360F39A9" w14:textId="390F30D6" w:rsidR="005716BE" w:rsidRDefault="005716BE" w:rsidP="005716BE">
            <w:pPr>
              <w:pStyle w:val="Version2"/>
              <w:spacing w:before="0" w:after="120"/>
              <w:ind w:left="0"/>
              <w:jc w:val="both"/>
            </w:pPr>
            <w:r>
              <w:t>27.03.2026</w:t>
            </w:r>
          </w:p>
        </w:tc>
        <w:tc>
          <w:tcPr>
            <w:tcW w:w="6773" w:type="dxa"/>
            <w:tcBorders>
              <w:top w:val="single" w:sz="6" w:space="0" w:color="auto"/>
              <w:left w:val="single" w:sz="6" w:space="0" w:color="auto"/>
              <w:bottom w:val="single" w:sz="6" w:space="0" w:color="auto"/>
              <w:right w:val="single" w:sz="4" w:space="0" w:color="auto"/>
            </w:tcBorders>
            <w:shd w:val="clear" w:color="auto" w:fill="FFFFFF" w:themeFill="background1"/>
          </w:tcPr>
          <w:p w14:paraId="35E8D051" w14:textId="77777777" w:rsidR="005716BE" w:rsidRDefault="005716BE" w:rsidP="005716BE">
            <w:pPr>
              <w:pStyle w:val="Version2"/>
              <w:spacing w:after="120"/>
            </w:pPr>
            <w:r>
              <w:t xml:space="preserve">Additional changes to </w:t>
            </w:r>
            <w:proofErr w:type="spellStart"/>
            <w:r>
              <w:t>schematron</w:t>
            </w:r>
            <w:proofErr w:type="spellEnd"/>
            <w:r>
              <w:t xml:space="preserve"> files. Detailed information in section 2.1</w:t>
            </w:r>
          </w:p>
          <w:p w14:paraId="7E3A4E3C" w14:textId="15824BC5" w:rsidR="005716BE" w:rsidRDefault="005716BE" w:rsidP="005716BE">
            <w:pPr>
              <w:pStyle w:val="Version2"/>
              <w:spacing w:after="120"/>
            </w:pPr>
            <w:r w:rsidRPr="00DE6A9F">
              <w:rPr>
                <w:b/>
                <w:bCs/>
              </w:rPr>
              <w:t xml:space="preserve">MIG v3 </w:t>
            </w:r>
            <w:proofErr w:type="spellStart"/>
            <w:r w:rsidRPr="00DE6A9F">
              <w:rPr>
                <w:b/>
                <w:bCs/>
              </w:rPr>
              <w:t>Schematron</w:t>
            </w:r>
            <w:proofErr w:type="spellEnd"/>
            <w:r>
              <w:rPr>
                <w:b/>
                <w:bCs/>
              </w:rPr>
              <w:t xml:space="preserve"> – Version 1.2</w:t>
            </w:r>
          </w:p>
          <w:p w14:paraId="33C0394A" w14:textId="77777777" w:rsidR="005716BE" w:rsidRDefault="005716BE" w:rsidP="005716BE">
            <w:pPr>
              <w:spacing w:before="60" w:after="60"/>
              <w:rPr>
                <w:rFonts w:asciiTheme="minorHAnsi" w:hAnsiTheme="minorHAnsi" w:cstheme="minorHAnsi"/>
                <w:color w:val="000000"/>
                <w:szCs w:val="22"/>
              </w:rPr>
            </w:pPr>
            <w:r>
              <w:rPr>
                <w:rFonts w:asciiTheme="minorHAnsi" w:hAnsiTheme="minorHAnsi" w:cstheme="minorHAnsi"/>
                <w:color w:val="000000"/>
                <w:szCs w:val="22"/>
              </w:rPr>
              <w:t xml:space="preserve">- </w:t>
            </w:r>
            <w:r w:rsidRPr="00584528">
              <w:rPr>
                <w:rFonts w:asciiTheme="minorHAnsi" w:hAnsiTheme="minorHAnsi" w:cstheme="minorHAnsi"/>
                <w:color w:val="000000"/>
                <w:szCs w:val="22"/>
              </w:rPr>
              <w:t xml:space="preserve">Removal of namespace prefix parameter text in </w:t>
            </w:r>
            <w:proofErr w:type="spellStart"/>
            <w:r w:rsidRPr="00584528">
              <w:rPr>
                <w:rFonts w:asciiTheme="minorHAnsi" w:hAnsiTheme="minorHAnsi" w:cstheme="minorHAnsi"/>
                <w:color w:val="000000"/>
                <w:szCs w:val="22"/>
              </w:rPr>
              <w:t>ReportPartyTypeDimension</w:t>
            </w:r>
            <w:proofErr w:type="spellEnd"/>
            <w:r w:rsidRPr="00584528">
              <w:rPr>
                <w:rFonts w:asciiTheme="minorHAnsi" w:hAnsiTheme="minorHAnsi" w:cstheme="minorHAnsi"/>
                <w:color w:val="000000"/>
                <w:szCs w:val="22"/>
              </w:rPr>
              <w:t xml:space="preserve"> when response message has been returned</w:t>
            </w:r>
          </w:p>
          <w:p w14:paraId="70628DAB" w14:textId="77777777" w:rsidR="005716BE" w:rsidRPr="00251237" w:rsidRDefault="005716BE" w:rsidP="005716BE">
            <w:pPr>
              <w:spacing w:before="60" w:after="60"/>
              <w:rPr>
                <w:rFonts w:asciiTheme="minorHAnsi" w:hAnsiTheme="minorHAnsi" w:cstheme="minorHAnsi"/>
                <w:color w:val="000000"/>
                <w:szCs w:val="22"/>
              </w:rPr>
            </w:pPr>
            <w:r>
              <w:rPr>
                <w:rFonts w:asciiTheme="minorHAnsi" w:hAnsiTheme="minorHAnsi" w:cstheme="minorHAnsi"/>
                <w:color w:val="000000"/>
                <w:szCs w:val="22"/>
              </w:rPr>
              <w:t>- Corrected the following error message responses to return mandatory parameters (</w:t>
            </w:r>
            <w:proofErr w:type="spellStart"/>
            <w:r>
              <w:rPr>
                <w:rFonts w:asciiTheme="minorHAnsi" w:hAnsiTheme="minorHAnsi" w:cstheme="minorHAnsi"/>
                <w:color w:val="000000"/>
                <w:szCs w:val="22"/>
              </w:rPr>
              <w:t>Eg.</w:t>
            </w:r>
            <w:proofErr w:type="spellEnd"/>
            <w:r>
              <w:rPr>
                <w:rFonts w:asciiTheme="minorHAnsi" w:hAnsiTheme="minorHAnsi" w:cstheme="minorHAnsi"/>
                <w:color w:val="000000"/>
                <w:szCs w:val="22"/>
              </w:rPr>
              <w:t xml:space="preserve"> </w:t>
            </w:r>
            <w:proofErr w:type="spellStart"/>
            <w:r w:rsidRPr="00D469E6">
              <w:rPr>
                <w:rFonts w:asciiTheme="minorHAnsi" w:hAnsiTheme="minorHAnsi" w:cstheme="minorHAnsi"/>
                <w:color w:val="000000"/>
                <w:szCs w:val="22"/>
              </w:rPr>
              <w:t>EmployersABNDimension</w:t>
            </w:r>
            <w:proofErr w:type="spellEnd"/>
            <w:r w:rsidRPr="00D469E6">
              <w:rPr>
                <w:rFonts w:asciiTheme="minorHAnsi" w:hAnsiTheme="minorHAnsi" w:cstheme="minorHAnsi"/>
                <w:color w:val="000000"/>
                <w:szCs w:val="22"/>
              </w:rPr>
              <w:t xml:space="preserve">, </w:t>
            </w:r>
            <w:proofErr w:type="spellStart"/>
            <w:r w:rsidRPr="00D469E6">
              <w:rPr>
                <w:rFonts w:asciiTheme="minorHAnsi" w:hAnsiTheme="minorHAnsi" w:cstheme="minorHAnsi"/>
                <w:color w:val="000000"/>
                <w:szCs w:val="22"/>
              </w:rPr>
              <w:t>SuperFundABNDimension</w:t>
            </w:r>
            <w:proofErr w:type="spellEnd"/>
            <w:r w:rsidRPr="00D469E6">
              <w:rPr>
                <w:rFonts w:asciiTheme="minorHAnsi" w:hAnsiTheme="minorHAnsi" w:cstheme="minorHAnsi"/>
                <w:color w:val="000000"/>
                <w:szCs w:val="22"/>
              </w:rPr>
              <w:t xml:space="preserve">, </w:t>
            </w:r>
            <w:proofErr w:type="spellStart"/>
            <w:r w:rsidRPr="00D469E6">
              <w:rPr>
                <w:rFonts w:asciiTheme="minorHAnsi" w:hAnsiTheme="minorHAnsi" w:cstheme="minorHAnsi"/>
                <w:color w:val="000000"/>
                <w:szCs w:val="22"/>
              </w:rPr>
              <w:t>SuperFundUniqueSuperannuationIdentifierDimension</w:t>
            </w:r>
            <w:proofErr w:type="spellEnd"/>
            <w:r>
              <w:rPr>
                <w:rFonts w:asciiTheme="minorHAnsi" w:hAnsiTheme="minorHAnsi" w:cstheme="minorHAnsi"/>
                <w:color w:val="000000"/>
                <w:szCs w:val="22"/>
              </w:rPr>
              <w:t>):</w:t>
            </w:r>
          </w:p>
          <w:p w14:paraId="0FE1C565" w14:textId="77777777" w:rsidR="005716BE" w:rsidRPr="00251237" w:rsidRDefault="005716BE" w:rsidP="005716BE">
            <w:pPr>
              <w:pStyle w:val="ListParagraph"/>
              <w:numPr>
                <w:ilvl w:val="0"/>
                <w:numId w:val="46"/>
              </w:numPr>
              <w:spacing w:before="60" w:after="60"/>
              <w:rPr>
                <w:rFonts w:asciiTheme="minorHAnsi" w:hAnsiTheme="minorHAnsi" w:cstheme="minorHAnsi"/>
                <w:color w:val="000000"/>
                <w:szCs w:val="22"/>
              </w:rPr>
            </w:pPr>
            <w:r w:rsidRPr="00251237">
              <w:rPr>
                <w:rFonts w:asciiTheme="minorHAnsi" w:hAnsiTheme="minorHAnsi" w:cstheme="minorHAnsi"/>
                <w:color w:val="000000"/>
                <w:szCs w:val="22"/>
              </w:rPr>
              <w:t>SUPER.GEN.GEN.1</w:t>
            </w:r>
          </w:p>
          <w:p w14:paraId="635E794C" w14:textId="77777777" w:rsidR="005716BE" w:rsidRPr="00251237" w:rsidRDefault="005716BE" w:rsidP="005716BE">
            <w:pPr>
              <w:pStyle w:val="ListParagraph"/>
              <w:numPr>
                <w:ilvl w:val="0"/>
                <w:numId w:val="46"/>
              </w:numPr>
              <w:spacing w:before="60" w:after="60"/>
              <w:rPr>
                <w:rFonts w:asciiTheme="minorHAnsi" w:hAnsiTheme="minorHAnsi" w:cstheme="minorHAnsi"/>
                <w:color w:val="000000"/>
                <w:szCs w:val="22"/>
              </w:rPr>
            </w:pPr>
            <w:r w:rsidRPr="00251237">
              <w:rPr>
                <w:rFonts w:asciiTheme="minorHAnsi" w:hAnsiTheme="minorHAnsi" w:cstheme="minorHAnsi"/>
                <w:color w:val="000000"/>
                <w:szCs w:val="22"/>
              </w:rPr>
              <w:t>SUPER.GEN.GEN.4</w:t>
            </w:r>
          </w:p>
          <w:p w14:paraId="3A604EFF" w14:textId="77777777" w:rsidR="005716BE" w:rsidRPr="00251237" w:rsidRDefault="005716BE" w:rsidP="005716BE">
            <w:pPr>
              <w:pStyle w:val="ListParagraph"/>
              <w:numPr>
                <w:ilvl w:val="0"/>
                <w:numId w:val="46"/>
              </w:numPr>
              <w:spacing w:before="60" w:after="60"/>
              <w:rPr>
                <w:rFonts w:asciiTheme="minorHAnsi" w:hAnsiTheme="minorHAnsi" w:cstheme="minorHAnsi"/>
                <w:color w:val="000000"/>
                <w:szCs w:val="22"/>
              </w:rPr>
            </w:pPr>
            <w:r w:rsidRPr="00251237">
              <w:rPr>
                <w:rFonts w:asciiTheme="minorHAnsi" w:hAnsiTheme="minorHAnsi" w:cstheme="minorHAnsi"/>
                <w:color w:val="000000"/>
                <w:szCs w:val="22"/>
              </w:rPr>
              <w:t>SUPER.GEN.GEN.5</w:t>
            </w:r>
          </w:p>
          <w:p w14:paraId="1BC3662E" w14:textId="77777777" w:rsidR="005716BE" w:rsidRPr="00251237" w:rsidRDefault="005716BE" w:rsidP="005716BE">
            <w:pPr>
              <w:pStyle w:val="ListParagraph"/>
              <w:numPr>
                <w:ilvl w:val="0"/>
                <w:numId w:val="46"/>
              </w:numPr>
              <w:spacing w:before="60" w:after="60"/>
              <w:rPr>
                <w:rFonts w:asciiTheme="minorHAnsi" w:hAnsiTheme="minorHAnsi" w:cstheme="minorHAnsi"/>
                <w:color w:val="000000"/>
                <w:szCs w:val="22"/>
              </w:rPr>
            </w:pPr>
            <w:r w:rsidRPr="00251237">
              <w:rPr>
                <w:rFonts w:asciiTheme="minorHAnsi" w:hAnsiTheme="minorHAnsi" w:cstheme="minorHAnsi"/>
                <w:color w:val="000000"/>
                <w:szCs w:val="22"/>
              </w:rPr>
              <w:t>SUPER.GEN.GEN.7</w:t>
            </w:r>
          </w:p>
          <w:p w14:paraId="3233A883" w14:textId="77777777" w:rsidR="005716BE" w:rsidRPr="00251237" w:rsidRDefault="005716BE" w:rsidP="005716BE">
            <w:pPr>
              <w:pStyle w:val="ListParagraph"/>
              <w:numPr>
                <w:ilvl w:val="0"/>
                <w:numId w:val="46"/>
              </w:numPr>
              <w:spacing w:before="60" w:after="60"/>
              <w:rPr>
                <w:rFonts w:asciiTheme="minorHAnsi" w:hAnsiTheme="minorHAnsi" w:cstheme="minorHAnsi"/>
                <w:color w:val="000000"/>
                <w:szCs w:val="22"/>
              </w:rPr>
            </w:pPr>
            <w:r w:rsidRPr="00251237">
              <w:rPr>
                <w:rFonts w:asciiTheme="minorHAnsi" w:hAnsiTheme="minorHAnsi" w:cstheme="minorHAnsi"/>
                <w:color w:val="000000"/>
                <w:szCs w:val="22"/>
              </w:rPr>
              <w:lastRenderedPageBreak/>
              <w:t>SUPER.GEN.GEN.8</w:t>
            </w:r>
          </w:p>
          <w:p w14:paraId="33FF1513" w14:textId="77777777" w:rsidR="005716BE" w:rsidRPr="00D513FD" w:rsidRDefault="005716BE" w:rsidP="005716BE">
            <w:pPr>
              <w:pStyle w:val="ListParagraph"/>
              <w:numPr>
                <w:ilvl w:val="0"/>
                <w:numId w:val="46"/>
              </w:numPr>
              <w:spacing w:before="60" w:after="60"/>
            </w:pPr>
            <w:r w:rsidRPr="00251237">
              <w:rPr>
                <w:rFonts w:asciiTheme="minorHAnsi" w:hAnsiTheme="minorHAnsi" w:cstheme="minorHAnsi"/>
                <w:color w:val="000000"/>
                <w:szCs w:val="22"/>
              </w:rPr>
              <w:t>SBR.GEN.GEN.1</w:t>
            </w:r>
          </w:p>
          <w:p w14:paraId="0123CA8F" w14:textId="6E9DBA40" w:rsidR="005716BE" w:rsidRDefault="005716BE" w:rsidP="005716BE">
            <w:pPr>
              <w:pStyle w:val="ListParagraph"/>
              <w:numPr>
                <w:ilvl w:val="0"/>
                <w:numId w:val="46"/>
              </w:numPr>
              <w:spacing w:before="60" w:after="60"/>
            </w:pPr>
            <w:r w:rsidRPr="00251237">
              <w:rPr>
                <w:rFonts w:asciiTheme="minorHAnsi" w:hAnsiTheme="minorHAnsi" w:cstheme="minorHAnsi"/>
                <w:color w:val="000000"/>
                <w:szCs w:val="22"/>
              </w:rPr>
              <w:t>SBR.GEN.GEN.14</w:t>
            </w:r>
          </w:p>
        </w:tc>
      </w:tr>
      <w:tr w:rsidR="005716BE" w:rsidRPr="00CC7A28" w14:paraId="4B28D88A" w14:textId="77777777" w:rsidTr="00E76168">
        <w:trPr>
          <w:trHeight w:val="655"/>
        </w:trPr>
        <w:tc>
          <w:tcPr>
            <w:tcW w:w="1022" w:type="dxa"/>
            <w:tcBorders>
              <w:top w:val="single" w:sz="6" w:space="0" w:color="auto"/>
              <w:left w:val="single" w:sz="4" w:space="0" w:color="auto"/>
              <w:bottom w:val="single" w:sz="6" w:space="0" w:color="auto"/>
              <w:right w:val="single" w:sz="6" w:space="0" w:color="auto"/>
            </w:tcBorders>
            <w:shd w:val="clear" w:color="auto" w:fill="FFFFFF" w:themeFill="background1"/>
          </w:tcPr>
          <w:p w14:paraId="395532AF" w14:textId="68FD4769" w:rsidR="005716BE" w:rsidRDefault="005716BE" w:rsidP="005716BE">
            <w:pPr>
              <w:pStyle w:val="Version2"/>
              <w:spacing w:before="0" w:after="120"/>
              <w:ind w:left="0"/>
              <w:jc w:val="both"/>
            </w:pPr>
            <w:r w:rsidRPr="007A4F08">
              <w:lastRenderedPageBreak/>
              <w:t>1.</w:t>
            </w:r>
            <w:r>
              <w:t>1</w:t>
            </w:r>
          </w:p>
        </w:tc>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tcPr>
          <w:p w14:paraId="148641E9" w14:textId="533B036B" w:rsidR="005716BE" w:rsidRDefault="005716BE" w:rsidP="005716BE">
            <w:pPr>
              <w:pStyle w:val="Version2"/>
              <w:spacing w:before="0" w:after="120"/>
              <w:ind w:left="0"/>
              <w:jc w:val="both"/>
            </w:pPr>
            <w:r>
              <w:t>12</w:t>
            </w:r>
            <w:r w:rsidRPr="00620933">
              <w:t>.</w:t>
            </w:r>
            <w:r>
              <w:t>03</w:t>
            </w:r>
            <w:r w:rsidRPr="00620933">
              <w:t>.</w:t>
            </w:r>
            <w:r>
              <w:t>2026</w:t>
            </w:r>
          </w:p>
        </w:tc>
        <w:tc>
          <w:tcPr>
            <w:tcW w:w="6773" w:type="dxa"/>
            <w:tcBorders>
              <w:top w:val="single" w:sz="6" w:space="0" w:color="auto"/>
              <w:left w:val="single" w:sz="6" w:space="0" w:color="auto"/>
              <w:bottom w:val="single" w:sz="6" w:space="0" w:color="auto"/>
              <w:right w:val="single" w:sz="4" w:space="0" w:color="auto"/>
            </w:tcBorders>
            <w:shd w:val="clear" w:color="auto" w:fill="FFFFFF" w:themeFill="background1"/>
          </w:tcPr>
          <w:p w14:paraId="689C0A1C" w14:textId="607EF273" w:rsidR="005716BE" w:rsidRDefault="005716BE" w:rsidP="005716BE">
            <w:pPr>
              <w:pStyle w:val="Version2"/>
              <w:spacing w:after="120"/>
            </w:pPr>
            <w:r>
              <w:t xml:space="preserve">Additional changes to sample messages and </w:t>
            </w:r>
            <w:proofErr w:type="spellStart"/>
            <w:r>
              <w:t>schematron</w:t>
            </w:r>
            <w:proofErr w:type="spellEnd"/>
            <w:r>
              <w:t xml:space="preserve"> files. Detailed information in section 2.1</w:t>
            </w:r>
            <w:r>
              <w:br/>
            </w:r>
          </w:p>
          <w:p w14:paraId="41305641" w14:textId="7FC49A0C" w:rsidR="005716BE" w:rsidRDefault="005716BE" w:rsidP="005716BE">
            <w:pPr>
              <w:pStyle w:val="Version2"/>
              <w:spacing w:after="120"/>
            </w:pPr>
            <w:r w:rsidRPr="00DE6A9F">
              <w:rPr>
                <w:b/>
                <w:bCs/>
              </w:rPr>
              <w:t xml:space="preserve">MIG v3 </w:t>
            </w:r>
            <w:proofErr w:type="spellStart"/>
            <w:r w:rsidRPr="00DE6A9F">
              <w:rPr>
                <w:b/>
                <w:bCs/>
              </w:rPr>
              <w:t>Schematron</w:t>
            </w:r>
            <w:proofErr w:type="spellEnd"/>
            <w:r>
              <w:rPr>
                <w:b/>
                <w:bCs/>
              </w:rPr>
              <w:t xml:space="preserve"> – Version 1.1 </w:t>
            </w:r>
            <w:r>
              <w:rPr>
                <w:b/>
                <w:bCs/>
              </w:rPr>
              <w:br/>
            </w:r>
            <w:r w:rsidRPr="00DE6A9F">
              <w:rPr>
                <w:rFonts w:cs="Times New Roman"/>
                <w:szCs w:val="24"/>
              </w:rPr>
              <w:t xml:space="preserve">- Removed duplicate references to </w:t>
            </w:r>
            <w:proofErr w:type="spellStart"/>
            <w:r w:rsidRPr="00DE6A9F">
              <w:rPr>
                <w:rFonts w:cs="Times New Roman"/>
                <w:szCs w:val="24"/>
              </w:rPr>
              <w:t>PersonDemographicDetails.Sex.Code</w:t>
            </w:r>
            <w:proofErr w:type="spellEnd"/>
            <w:r w:rsidRPr="00DE6A9F">
              <w:rPr>
                <w:rFonts w:cs="Times New Roman"/>
                <w:szCs w:val="24"/>
              </w:rPr>
              <w:t xml:space="preserve"> in the Member Registration Request 3.0 Request Sample</w:t>
            </w:r>
            <w:r w:rsidRPr="00DE6A9F">
              <w:rPr>
                <w:rFonts w:cs="Times New Roman"/>
                <w:szCs w:val="24"/>
              </w:rPr>
              <w:br/>
              <w:t>- Split the Member Verification Request 3.0 Request Sample into 2 separate samples, the first for a non-USI request, and the second for a USI request</w:t>
            </w:r>
            <w:r w:rsidRPr="00DE6A9F">
              <w:rPr>
                <w:rFonts w:cs="Times New Roman"/>
                <w:szCs w:val="24"/>
              </w:rPr>
              <w:br/>
              <w:t xml:space="preserve">- Removed duplicate references to </w:t>
            </w:r>
            <w:proofErr w:type="spellStart"/>
            <w:r w:rsidRPr="00DE6A9F">
              <w:rPr>
                <w:rFonts w:cs="Times New Roman"/>
                <w:szCs w:val="24"/>
              </w:rPr>
              <w:t>PersonDemographicDetails.Sex.Code</w:t>
            </w:r>
            <w:proofErr w:type="spellEnd"/>
            <w:r w:rsidRPr="00DE6A9F">
              <w:rPr>
                <w:rFonts w:cs="Times New Roman"/>
                <w:szCs w:val="24"/>
              </w:rPr>
              <w:t xml:space="preserve"> in the Member Verification Request 3.0 Request Samples</w:t>
            </w:r>
          </w:p>
          <w:p w14:paraId="536E28FD" w14:textId="77777777" w:rsidR="005716BE" w:rsidRDefault="005716BE" w:rsidP="005716BE"/>
          <w:p w14:paraId="5ABCA1BB" w14:textId="5F3ED00C" w:rsidR="005716BE" w:rsidRPr="003C19F0" w:rsidRDefault="005716BE" w:rsidP="005716BE">
            <w:pPr>
              <w:rPr>
                <w:b/>
                <w:bCs/>
              </w:rPr>
            </w:pPr>
            <w:r w:rsidRPr="003C19F0">
              <w:rPr>
                <w:b/>
                <w:bCs/>
              </w:rPr>
              <w:t>Sample messages</w:t>
            </w:r>
            <w:r>
              <w:rPr>
                <w:b/>
                <w:bCs/>
              </w:rPr>
              <w:t xml:space="preserve"> – Version 1.1 </w:t>
            </w:r>
          </w:p>
          <w:p w14:paraId="25A91326" w14:textId="21228A10" w:rsidR="005716BE" w:rsidRDefault="005716BE" w:rsidP="005716BE">
            <w:r w:rsidRPr="003C19F0">
              <w:t xml:space="preserve">- Updated code for Member Verification Request to allow the </w:t>
            </w:r>
            <w:proofErr w:type="spellStart"/>
            <w:r w:rsidRPr="003C19F0">
              <w:t>SuperFundUniqueSuperannuationIdentifierDimension</w:t>
            </w:r>
            <w:proofErr w:type="spellEnd"/>
          </w:p>
          <w:p w14:paraId="7D9B556B" w14:textId="1D58AD32" w:rsidR="005716BE" w:rsidRPr="008D4B0E" w:rsidRDefault="005716BE" w:rsidP="005716BE"/>
        </w:tc>
      </w:tr>
      <w:tr w:rsidR="005716BE" w:rsidRPr="00CC7A28" w14:paraId="78D350EF" w14:textId="77777777" w:rsidTr="00E76168">
        <w:trPr>
          <w:trHeight w:val="655"/>
        </w:trPr>
        <w:tc>
          <w:tcPr>
            <w:tcW w:w="1022" w:type="dxa"/>
            <w:tcBorders>
              <w:top w:val="single" w:sz="6" w:space="0" w:color="auto"/>
              <w:left w:val="single" w:sz="4" w:space="0" w:color="auto"/>
              <w:bottom w:val="single" w:sz="6" w:space="0" w:color="auto"/>
              <w:right w:val="single" w:sz="6" w:space="0" w:color="auto"/>
            </w:tcBorders>
            <w:shd w:val="clear" w:color="auto" w:fill="FFFFFF" w:themeFill="background1"/>
          </w:tcPr>
          <w:p w14:paraId="3A2AEDDE" w14:textId="6810E715" w:rsidR="005716BE" w:rsidRPr="0088078B" w:rsidRDefault="005716BE" w:rsidP="005716BE">
            <w:pPr>
              <w:pStyle w:val="Version2"/>
              <w:spacing w:before="0" w:after="120"/>
              <w:ind w:left="0"/>
              <w:jc w:val="both"/>
            </w:pPr>
            <w:r>
              <w:t>1.0</w:t>
            </w:r>
          </w:p>
        </w:tc>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tcPr>
          <w:p w14:paraId="1BF42F53" w14:textId="6F34EF1D" w:rsidR="005716BE" w:rsidRDefault="005716BE" w:rsidP="005716BE">
            <w:pPr>
              <w:pStyle w:val="Version2"/>
              <w:spacing w:before="0" w:after="120"/>
              <w:ind w:left="0"/>
              <w:jc w:val="both"/>
            </w:pPr>
            <w:r>
              <w:t>06.03.2026</w:t>
            </w:r>
          </w:p>
        </w:tc>
        <w:tc>
          <w:tcPr>
            <w:tcW w:w="6773" w:type="dxa"/>
            <w:tcBorders>
              <w:top w:val="single" w:sz="6" w:space="0" w:color="auto"/>
              <w:left w:val="single" w:sz="6" w:space="0" w:color="auto"/>
              <w:bottom w:val="single" w:sz="6" w:space="0" w:color="auto"/>
              <w:right w:val="single" w:sz="4" w:space="0" w:color="auto"/>
            </w:tcBorders>
            <w:shd w:val="clear" w:color="auto" w:fill="FFFFFF" w:themeFill="background1"/>
          </w:tcPr>
          <w:p w14:paraId="043E468B" w14:textId="77777777" w:rsidR="005716BE" w:rsidRDefault="005716BE" w:rsidP="005716BE">
            <w:pPr>
              <w:pStyle w:val="Caption"/>
              <w:rPr>
                <w:b w:val="0"/>
                <w:bCs w:val="0"/>
                <w:sz w:val="22"/>
                <w:szCs w:val="22"/>
              </w:rPr>
            </w:pPr>
            <w:r>
              <w:rPr>
                <w:b w:val="0"/>
                <w:bCs w:val="0"/>
                <w:sz w:val="22"/>
                <w:szCs w:val="22"/>
              </w:rPr>
              <w:t>First version of PCN</w:t>
            </w:r>
          </w:p>
          <w:p w14:paraId="79AF5B1C" w14:textId="77777777" w:rsidR="005716BE" w:rsidRDefault="005716BE" w:rsidP="005716BE"/>
          <w:p w14:paraId="51F59601" w14:textId="63C07E08" w:rsidR="005716BE" w:rsidRPr="00DE6A9F" w:rsidRDefault="005716BE" w:rsidP="005716BE">
            <w:r>
              <w:t>Updates to section 2 with the following changes the packages:</w:t>
            </w:r>
            <w:r>
              <w:br/>
            </w:r>
            <w:r>
              <w:br/>
            </w:r>
            <w:r w:rsidRPr="00DE6A9F">
              <w:rPr>
                <w:b/>
                <w:bCs/>
              </w:rPr>
              <w:t>SPRCNT.0003 schemas</w:t>
            </w:r>
            <w:r>
              <w:rPr>
                <w:b/>
                <w:bCs/>
              </w:rPr>
              <w:t xml:space="preserve"> – Version 3.1</w:t>
            </w:r>
            <w:r w:rsidRPr="00DE6A9F">
              <w:br/>
              <w:t>- Updated the Member Verification Requests (MVR) schema to cater for Unique Superannuation Identifier (USI) requests to APRA (</w:t>
            </w:r>
            <w:proofErr w:type="gramStart"/>
            <w:r w:rsidRPr="00DE6A9F">
              <w:t>similar to</w:t>
            </w:r>
            <w:proofErr w:type="gramEnd"/>
            <w:r w:rsidRPr="00DE6A9F">
              <w:t xml:space="preserve"> MRR). i.e. Versioned up </w:t>
            </w:r>
            <w:proofErr w:type="gramStart"/>
            <w:r w:rsidRPr="00DE6A9F">
              <w:t>sprcnt.0003.memver</w:t>
            </w:r>
            <w:proofErr w:type="gramEnd"/>
            <w:r w:rsidRPr="00DE6A9F">
              <w:t>.request.02.</w:t>
            </w:r>
            <w:proofErr w:type="gramStart"/>
            <w:r w:rsidRPr="00DE6A9F">
              <w:t>00.report</w:t>
            </w:r>
            <w:proofErr w:type="gramEnd"/>
            <w:r w:rsidRPr="00DE6A9F">
              <w:t xml:space="preserve"> to </w:t>
            </w:r>
            <w:proofErr w:type="gramStart"/>
            <w:r w:rsidRPr="00DE6A9F">
              <w:t>sprcnt.0003.memver</w:t>
            </w:r>
            <w:proofErr w:type="gramEnd"/>
            <w:r w:rsidRPr="00DE6A9F">
              <w:t>.request.02.</w:t>
            </w:r>
            <w:proofErr w:type="gramStart"/>
            <w:r w:rsidRPr="00DE6A9F">
              <w:t>01.report</w:t>
            </w:r>
            <w:proofErr w:type="gramEnd"/>
          </w:p>
          <w:p w14:paraId="558884CC" w14:textId="77777777" w:rsidR="005716BE" w:rsidRPr="00DE6A9F" w:rsidRDefault="005716BE" w:rsidP="005716BE">
            <w:r w:rsidRPr="00DE6A9F">
              <w:t> </w:t>
            </w:r>
          </w:p>
          <w:p w14:paraId="715B572E" w14:textId="48F973FB" w:rsidR="005716BE" w:rsidRPr="00DE6A9F" w:rsidRDefault="005716BE" w:rsidP="005716BE">
            <w:r w:rsidRPr="00DE6A9F">
              <w:rPr>
                <w:b/>
                <w:bCs/>
              </w:rPr>
              <w:t xml:space="preserve">MIG v3 </w:t>
            </w:r>
            <w:proofErr w:type="spellStart"/>
            <w:r w:rsidRPr="00DE6A9F">
              <w:rPr>
                <w:b/>
                <w:bCs/>
              </w:rPr>
              <w:t>Schematron</w:t>
            </w:r>
            <w:proofErr w:type="spellEnd"/>
            <w:r>
              <w:rPr>
                <w:b/>
                <w:bCs/>
              </w:rPr>
              <w:t xml:space="preserve"> - Version 1.0</w:t>
            </w:r>
            <w:r w:rsidRPr="00DE6A9F">
              <w:br/>
              <w:t>- Updated Member Verification Requests (MVR) to include new version of schema for USI</w:t>
            </w:r>
            <w:r w:rsidRPr="00DE6A9F">
              <w:br/>
              <w:t xml:space="preserve">- Updated Contribution Transaction Request (CTR) to populate the </w:t>
            </w:r>
            <w:proofErr w:type="spellStart"/>
            <w:r w:rsidRPr="00DE6A9F">
              <w:t>Location.Instance.Identifier</w:t>
            </w:r>
            <w:proofErr w:type="spellEnd"/>
            <w:r w:rsidRPr="00DE6A9F">
              <w:t xml:space="preserve"> in error responses</w:t>
            </w:r>
            <w:r w:rsidRPr="00DE6A9F">
              <w:br/>
              <w:t xml:space="preserve">- Updated Member Registration Requests (MRR) to ensure </w:t>
            </w:r>
            <w:proofErr w:type="spellStart"/>
            <w:r w:rsidRPr="00DE6A9F">
              <w:t>MemberRegistrationOtherDetails</w:t>
            </w:r>
            <w:proofErr w:type="spellEnd"/>
            <w:r w:rsidRPr="00DE6A9F">
              <w:t xml:space="preserve"> tuple is optional</w:t>
            </w:r>
            <w:r w:rsidRPr="00DE6A9F">
              <w:br/>
              <w:t>- Updated Member Registration Requests (MRR) and Member Verification Requests (MVR) for SUPER.GEN.GEN.9 error responses, to include the following parameters:</w:t>
            </w:r>
            <w:r w:rsidRPr="00DE6A9F">
              <w:br/>
              <w:t>•</w:t>
            </w:r>
            <w:r w:rsidRPr="00DE6A9F">
              <w:t> </w:t>
            </w:r>
            <w:r w:rsidRPr="00DE6A9F">
              <w:t> </w:t>
            </w:r>
            <w:proofErr w:type="spellStart"/>
            <w:r w:rsidRPr="00DE6A9F">
              <w:t>ReportPartyTypeDimension</w:t>
            </w:r>
            <w:proofErr w:type="spellEnd"/>
            <w:r w:rsidRPr="00DE6A9F">
              <w:t xml:space="preserve"> = </w:t>
            </w:r>
            <w:proofErr w:type="spellStart"/>
            <w:r w:rsidRPr="00DE6A9F">
              <w:t>SuperFundMember</w:t>
            </w:r>
            <w:proofErr w:type="spellEnd"/>
            <w:r w:rsidRPr="00DE6A9F">
              <w:br/>
              <w:t>•</w:t>
            </w:r>
            <w:r w:rsidRPr="00DE6A9F">
              <w:t> </w:t>
            </w:r>
            <w:r w:rsidRPr="00DE6A9F">
              <w:t> </w:t>
            </w:r>
            <w:proofErr w:type="spellStart"/>
            <w:r w:rsidRPr="00DE6A9F">
              <w:t>EmployersABNDimension</w:t>
            </w:r>
            <w:proofErr w:type="spellEnd"/>
            <w:r w:rsidRPr="00DE6A9F">
              <w:br/>
              <w:t>•</w:t>
            </w:r>
            <w:r w:rsidRPr="00DE6A9F">
              <w:t> </w:t>
            </w:r>
            <w:r w:rsidRPr="00DE6A9F">
              <w:t> </w:t>
            </w:r>
            <w:proofErr w:type="spellStart"/>
            <w:r w:rsidRPr="00DE6A9F">
              <w:t>SuperFundABNDimension</w:t>
            </w:r>
            <w:proofErr w:type="spellEnd"/>
            <w:r w:rsidRPr="00DE6A9F">
              <w:br/>
              <w:t>•</w:t>
            </w:r>
            <w:r w:rsidRPr="00DE6A9F">
              <w:t> </w:t>
            </w:r>
            <w:r w:rsidRPr="00DE6A9F">
              <w:t> </w:t>
            </w:r>
            <w:proofErr w:type="spellStart"/>
            <w:r w:rsidRPr="00DE6A9F">
              <w:t>SuperannuationFundUniqueSuperannuationIdentifierDimension</w:t>
            </w:r>
            <w:proofErr w:type="spellEnd"/>
          </w:p>
          <w:p w14:paraId="582C6E14" w14:textId="77777777" w:rsidR="005716BE" w:rsidRPr="00DE6A9F" w:rsidRDefault="005716BE" w:rsidP="005716BE">
            <w:r w:rsidRPr="00DE6A9F">
              <w:t> </w:t>
            </w:r>
          </w:p>
          <w:p w14:paraId="3B87E489" w14:textId="562CA69E" w:rsidR="005716BE" w:rsidRPr="00DE6A9F" w:rsidRDefault="005716BE" w:rsidP="005716BE">
            <w:r w:rsidRPr="00DE6A9F">
              <w:rPr>
                <w:b/>
                <w:bCs/>
              </w:rPr>
              <w:t>Sample Messages</w:t>
            </w:r>
            <w:r>
              <w:rPr>
                <w:b/>
                <w:bCs/>
              </w:rPr>
              <w:t xml:space="preserve"> – Version 1.0</w:t>
            </w:r>
            <w:r w:rsidRPr="00DE6A9F">
              <w:br/>
              <w:t>- Updated Member Verification Requests (MVR) example to reference new version of schema and include USI details</w:t>
            </w:r>
            <w:r w:rsidRPr="00DE6A9F">
              <w:br/>
              <w:t xml:space="preserve">- Updated Member Registration Requests (MRR) to correct the </w:t>
            </w:r>
            <w:proofErr w:type="spellStart"/>
            <w:r w:rsidRPr="00DE6A9F">
              <w:t>unitRef</w:t>
            </w:r>
            <w:proofErr w:type="spellEnd"/>
            <w:r w:rsidRPr="00DE6A9F">
              <w:t xml:space="preserve"> for </w:t>
            </w:r>
            <w:proofErr w:type="spellStart"/>
            <w:r w:rsidRPr="00DE6A9F">
              <w:t>WeeklyHoursWorked</w:t>
            </w:r>
            <w:proofErr w:type="spellEnd"/>
            <w:r w:rsidRPr="00DE6A9F">
              <w:t xml:space="preserve"> (from "AUD" to "Pure")</w:t>
            </w:r>
          </w:p>
          <w:p w14:paraId="01C8362F" w14:textId="67572B7E" w:rsidR="005716BE" w:rsidRPr="00DE6A9F" w:rsidRDefault="005716BE" w:rsidP="005716BE"/>
        </w:tc>
      </w:tr>
    </w:tbl>
    <w:p w14:paraId="66E63CCD" w14:textId="77777777" w:rsidR="00B85F54" w:rsidRDefault="00B85F54" w:rsidP="00021F5B">
      <w:pPr>
        <w:pStyle w:val="Maintext"/>
        <w:jc w:val="both"/>
      </w:pPr>
    </w:p>
    <w:sectPr w:rsidR="00B85F54" w:rsidSect="000029BE">
      <w:headerReference w:type="default" r:id="rId27"/>
      <w:footerReference w:type="default" r:id="rId28"/>
      <w:pgSz w:w="11906" w:h="16838" w:code="9"/>
      <w:pgMar w:top="851" w:right="1466" w:bottom="1202" w:left="1304" w:header="284"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3717F" w14:textId="77777777" w:rsidR="00D20074" w:rsidRDefault="00D20074">
      <w:r>
        <w:separator/>
      </w:r>
    </w:p>
  </w:endnote>
  <w:endnote w:type="continuationSeparator" w:id="0">
    <w:p w14:paraId="75FABD83" w14:textId="77777777" w:rsidR="00D20074" w:rsidRDefault="00D20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313C" w14:textId="2836BCB3" w:rsidR="00620933" w:rsidRDefault="0071385B">
    <w:pPr>
      <w:pStyle w:val="Footer"/>
    </w:pPr>
    <w:r>
      <w:rPr>
        <w:noProof/>
      </w:rPr>
      <mc:AlternateContent>
        <mc:Choice Requires="wps">
          <w:drawing>
            <wp:anchor distT="0" distB="0" distL="0" distR="0" simplePos="0" relativeHeight="251681792" behindDoc="0" locked="0" layoutInCell="1" allowOverlap="1" wp14:anchorId="56F1E994" wp14:editId="078C8F77">
              <wp:simplePos x="635" y="635"/>
              <wp:positionH relativeFrom="page">
                <wp:align>center</wp:align>
              </wp:positionH>
              <wp:positionV relativeFrom="page">
                <wp:align>bottom</wp:align>
              </wp:positionV>
              <wp:extent cx="599440" cy="344805"/>
              <wp:effectExtent l="0" t="0" r="10160" b="0"/>
              <wp:wrapNone/>
              <wp:docPr id="1108282353"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212777B" w14:textId="797E9E92" w:rsidR="0071385B" w:rsidRPr="0071385B" w:rsidRDefault="0071385B" w:rsidP="0071385B">
                          <w:pPr>
                            <w:rPr>
                              <w:rFonts w:ascii="Verdana" w:eastAsia="Verdana" w:hAnsi="Verdana" w:cs="Verdana"/>
                              <w:noProof/>
                              <w:color w:val="B40029"/>
                              <w:sz w:val="20"/>
                              <w:szCs w:val="20"/>
                            </w:rPr>
                          </w:pPr>
                          <w:r w:rsidRPr="0071385B">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F1E994" id="_x0000_t202" coordsize="21600,21600" o:spt="202" path="m,l,21600r21600,l21600,xe">
              <v:stroke joinstyle="miter"/>
              <v:path gradientshapeok="t" o:connecttype="rect"/>
            </v:shapetype>
            <v:shape id="Text Box 24" o:spid="_x0000_s1028" type="#_x0000_t202" alt="OFFICIAL" style="position:absolute;margin-left:0;margin-top:0;width:47.2pt;height:27.1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6212777B" w14:textId="797E9E92" w:rsidR="0071385B" w:rsidRPr="0071385B" w:rsidRDefault="0071385B" w:rsidP="0071385B">
                    <w:pPr>
                      <w:rPr>
                        <w:rFonts w:ascii="Verdana" w:eastAsia="Verdana" w:hAnsi="Verdana" w:cs="Verdana"/>
                        <w:noProof/>
                        <w:color w:val="B40029"/>
                        <w:sz w:val="20"/>
                        <w:szCs w:val="20"/>
                      </w:rPr>
                    </w:pPr>
                    <w:r w:rsidRPr="0071385B">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B62EA5" w14:paraId="28EEDCD8" w14:textId="77777777">
      <w:trPr>
        <w:trHeight w:hRule="exact" w:val="567"/>
      </w:trPr>
      <w:tc>
        <w:tcPr>
          <w:tcW w:w="3629" w:type="dxa"/>
          <w:vAlign w:val="bottom"/>
        </w:tcPr>
        <w:p w14:paraId="60C370C8" w14:textId="5F3F58DE" w:rsidR="00B62EA5" w:rsidRPr="00961BA8" w:rsidRDefault="0071385B">
          <w:pPr>
            <w:pStyle w:val="ClassificationFooter"/>
          </w:pPr>
          <w:r>
            <w:rPr>
              <w:noProof/>
            </w:rPr>
            <mc:AlternateContent>
              <mc:Choice Requires="wps">
                <w:drawing>
                  <wp:anchor distT="0" distB="0" distL="0" distR="0" simplePos="0" relativeHeight="251682816" behindDoc="0" locked="0" layoutInCell="1" allowOverlap="1" wp14:anchorId="1C4121A7" wp14:editId="2F24C9E3">
                    <wp:simplePos x="635" y="635"/>
                    <wp:positionH relativeFrom="page">
                      <wp:align>center</wp:align>
                    </wp:positionH>
                    <wp:positionV relativeFrom="page">
                      <wp:align>bottom</wp:align>
                    </wp:positionV>
                    <wp:extent cx="599440" cy="344805"/>
                    <wp:effectExtent l="0" t="0" r="10160" b="0"/>
                    <wp:wrapNone/>
                    <wp:docPr id="1994560031"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9C81FB9" w14:textId="0D760242" w:rsidR="0071385B" w:rsidRPr="0071385B" w:rsidRDefault="0071385B" w:rsidP="0071385B">
                                <w:pPr>
                                  <w:rPr>
                                    <w:rFonts w:ascii="Verdana" w:eastAsia="Verdana" w:hAnsi="Verdana" w:cs="Verdana"/>
                                    <w:noProof/>
                                    <w:color w:val="B40029"/>
                                    <w:sz w:val="20"/>
                                    <w:szCs w:val="20"/>
                                  </w:rPr>
                                </w:pPr>
                                <w:r w:rsidRPr="0071385B">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4121A7" id="_x0000_t202" coordsize="21600,21600" o:spt="202" path="m,l,21600r21600,l21600,xe">
                    <v:stroke joinstyle="miter"/>
                    <v:path gradientshapeok="t" o:connecttype="rect"/>
                  </v:shapetype>
                  <v:shape id="Text Box 25" o:spid="_x0000_s1029" type="#_x0000_t202" alt="OFFICIAL" style="position:absolute;margin-left:0;margin-top:0;width:47.2pt;height:27.1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fill o:detectmouseclick="t"/>
                    <v:textbox style="mso-fit-shape-to-text:t" inset="0,0,0,15pt">
                      <w:txbxContent>
                        <w:p w14:paraId="79C81FB9" w14:textId="0D760242" w:rsidR="0071385B" w:rsidRPr="0071385B" w:rsidRDefault="0071385B" w:rsidP="0071385B">
                          <w:pPr>
                            <w:rPr>
                              <w:rFonts w:ascii="Verdana" w:eastAsia="Verdana" w:hAnsi="Verdana" w:cs="Verdana"/>
                              <w:noProof/>
                              <w:color w:val="B40029"/>
                              <w:sz w:val="20"/>
                              <w:szCs w:val="20"/>
                            </w:rPr>
                          </w:pPr>
                          <w:r w:rsidRPr="0071385B">
                            <w:rPr>
                              <w:rFonts w:ascii="Verdana" w:eastAsia="Verdana" w:hAnsi="Verdana" w:cs="Verdana"/>
                              <w:noProof/>
                              <w:color w:val="B40029"/>
                              <w:sz w:val="20"/>
                              <w:szCs w:val="20"/>
                            </w:rPr>
                            <w:t>OFFICIAL</w:t>
                          </w:r>
                        </w:p>
                      </w:txbxContent>
                    </v:textbox>
                    <w10:wrap anchorx="page" anchory="page"/>
                  </v:shape>
                </w:pict>
              </mc:Fallback>
            </mc:AlternateContent>
          </w:r>
          <w:r w:rsidR="00B62EA5">
            <w:fldChar w:fldCharType="begin"/>
          </w:r>
          <w:r w:rsidR="00B62EA5">
            <w:instrText xml:space="preserve"> DOCPROPERTY  Classification  \* MERGEFORMAT </w:instrText>
          </w:r>
          <w:r w:rsidR="00B62EA5">
            <w:fldChar w:fldCharType="separate"/>
          </w:r>
          <w:r w:rsidR="00B62EA5">
            <w:rPr>
              <w:b/>
              <w:bCs/>
              <w:lang w:val="en-US"/>
            </w:rPr>
            <w:t>Error! Unknown document property name.</w:t>
          </w:r>
          <w:r w:rsidR="00B62EA5">
            <w:fldChar w:fldCharType="end"/>
          </w:r>
        </w:p>
      </w:tc>
      <w:tc>
        <w:tcPr>
          <w:tcW w:w="4309" w:type="dxa"/>
          <w:vAlign w:val="bottom"/>
        </w:tcPr>
        <w:p w14:paraId="44CA887D" w14:textId="77777777" w:rsidR="00B62EA5" w:rsidRDefault="00B62EA5">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B62EA5" w:rsidRDefault="00B62EA5"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10</w:t>
            </w:r>
          </w:fldSimple>
        </w:p>
      </w:tc>
    </w:tr>
  </w:tbl>
  <w:p w14:paraId="6E9B104D" w14:textId="77777777" w:rsidR="00B62EA5" w:rsidRPr="004E35EF" w:rsidRDefault="00B62EA5"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2D5E" w14:textId="0667F490" w:rsidR="00620933" w:rsidRDefault="0071385B">
    <w:pPr>
      <w:pStyle w:val="Footer"/>
    </w:pPr>
    <w:r>
      <w:rPr>
        <w:noProof/>
      </w:rPr>
      <mc:AlternateContent>
        <mc:Choice Requires="wps">
          <w:drawing>
            <wp:anchor distT="0" distB="0" distL="0" distR="0" simplePos="0" relativeHeight="251680768" behindDoc="0" locked="0" layoutInCell="1" allowOverlap="1" wp14:anchorId="5D1DEFFC" wp14:editId="29DF0B1A">
              <wp:simplePos x="635" y="635"/>
              <wp:positionH relativeFrom="page">
                <wp:align>center</wp:align>
              </wp:positionH>
              <wp:positionV relativeFrom="page">
                <wp:align>bottom</wp:align>
              </wp:positionV>
              <wp:extent cx="599440" cy="344805"/>
              <wp:effectExtent l="0" t="0" r="10160" b="0"/>
              <wp:wrapNone/>
              <wp:docPr id="702604162"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683FA5B" w14:textId="102831E7" w:rsidR="0071385B" w:rsidRPr="0071385B" w:rsidRDefault="0071385B" w:rsidP="0071385B">
                          <w:pPr>
                            <w:rPr>
                              <w:rFonts w:ascii="Verdana" w:eastAsia="Verdana" w:hAnsi="Verdana" w:cs="Verdana"/>
                              <w:noProof/>
                              <w:color w:val="B40029"/>
                              <w:sz w:val="20"/>
                              <w:szCs w:val="20"/>
                            </w:rPr>
                          </w:pPr>
                          <w:r w:rsidRPr="0071385B">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1DEFFC" id="_x0000_t202" coordsize="21600,21600" o:spt="202" path="m,l,21600r21600,l21600,xe">
              <v:stroke joinstyle="miter"/>
              <v:path gradientshapeok="t" o:connecttype="rect"/>
            </v:shapetype>
            <v:shape id="Text Box 23" o:spid="_x0000_s1031" type="#_x0000_t202" alt="OFFICIAL" style="position:absolute;margin-left:0;margin-top:0;width:47.2pt;height:27.1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fill o:detectmouseclick="t"/>
              <v:textbox style="mso-fit-shape-to-text:t" inset="0,0,0,15pt">
                <w:txbxContent>
                  <w:p w14:paraId="0683FA5B" w14:textId="102831E7" w:rsidR="0071385B" w:rsidRPr="0071385B" w:rsidRDefault="0071385B" w:rsidP="0071385B">
                    <w:pPr>
                      <w:rPr>
                        <w:rFonts w:ascii="Verdana" w:eastAsia="Verdana" w:hAnsi="Verdana" w:cs="Verdana"/>
                        <w:noProof/>
                        <w:color w:val="B40029"/>
                        <w:sz w:val="20"/>
                        <w:szCs w:val="20"/>
                      </w:rPr>
                    </w:pPr>
                    <w:r w:rsidRPr="0071385B">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7167" w14:textId="13F811E6" w:rsidR="00B62EA5" w:rsidRPr="00830054" w:rsidRDefault="0071385B" w:rsidP="009625F3">
    <w:pPr>
      <w:pStyle w:val="FooterPortrait"/>
      <w:pBdr>
        <w:top w:val="single" w:sz="4" w:space="2" w:color="auto"/>
      </w:pBdr>
      <w:tabs>
        <w:tab w:val="clear" w:pos="1021"/>
        <w:tab w:val="center" w:pos="567"/>
        <w:tab w:val="right" w:pos="9356"/>
      </w:tabs>
      <w:rPr>
        <w:color w:val="003366"/>
      </w:rPr>
    </w:pPr>
    <w:r>
      <w:rPr>
        <w:noProof/>
        <w:color w:val="003366"/>
      </w:rPr>
      <mc:AlternateContent>
        <mc:Choice Requires="wps">
          <w:drawing>
            <wp:anchor distT="0" distB="0" distL="0" distR="0" simplePos="0" relativeHeight="251683840" behindDoc="0" locked="0" layoutInCell="1" allowOverlap="1" wp14:anchorId="2ED35B1B" wp14:editId="524A5062">
              <wp:simplePos x="635" y="635"/>
              <wp:positionH relativeFrom="page">
                <wp:align>center</wp:align>
              </wp:positionH>
              <wp:positionV relativeFrom="page">
                <wp:align>bottom</wp:align>
              </wp:positionV>
              <wp:extent cx="599440" cy="344805"/>
              <wp:effectExtent l="0" t="0" r="10160" b="0"/>
              <wp:wrapNone/>
              <wp:docPr id="1145195474"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10188AD" w14:textId="52E50C38" w:rsidR="0071385B" w:rsidRPr="0071385B" w:rsidRDefault="0071385B" w:rsidP="0071385B">
                          <w:pPr>
                            <w:rPr>
                              <w:rFonts w:ascii="Verdana" w:eastAsia="Verdana" w:hAnsi="Verdana" w:cs="Verdana"/>
                              <w:noProof/>
                              <w:color w:val="B40029"/>
                              <w:sz w:val="20"/>
                              <w:szCs w:val="20"/>
                            </w:rPr>
                          </w:pPr>
                          <w:r w:rsidRPr="0071385B">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D35B1B" id="_x0000_t202" coordsize="21600,21600" o:spt="202" path="m,l,21600r21600,l21600,xe">
              <v:stroke joinstyle="miter"/>
              <v:path gradientshapeok="t" o:connecttype="rect"/>
            </v:shapetype>
            <v:shape id="Text Box 26" o:spid="_x0000_s1034" type="#_x0000_t202" alt="OFFICIAL" style="position:absolute;margin-left:0;margin-top:0;width:47.2pt;height:27.1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210188AD" w14:textId="52E50C38" w:rsidR="0071385B" w:rsidRPr="0071385B" w:rsidRDefault="0071385B" w:rsidP="0071385B">
                    <w:pPr>
                      <w:rPr>
                        <w:rFonts w:ascii="Verdana" w:eastAsia="Verdana" w:hAnsi="Verdana" w:cs="Verdana"/>
                        <w:noProof/>
                        <w:color w:val="B40029"/>
                        <w:sz w:val="20"/>
                        <w:szCs w:val="20"/>
                      </w:rPr>
                    </w:pPr>
                    <w:r w:rsidRPr="0071385B">
                      <w:rPr>
                        <w:rFonts w:ascii="Verdana" w:eastAsia="Verdana" w:hAnsi="Verdana" w:cs="Verdana"/>
                        <w:noProof/>
                        <w:color w:val="B40029"/>
                        <w:sz w:val="20"/>
                        <w:szCs w:val="20"/>
                      </w:rPr>
                      <w:t>OFFICIAL</w:t>
                    </w:r>
                  </w:p>
                </w:txbxContent>
              </v:textbox>
              <w10:wrap anchorx="page" anchory="page"/>
            </v:shape>
          </w:pict>
        </mc:Fallback>
      </mc:AlternateContent>
    </w:r>
    <w:r w:rsidR="00B62EA5">
      <w:rPr>
        <w:color w:val="003366"/>
      </w:rPr>
      <w:t>official</w:t>
    </w:r>
    <w:r w:rsidR="00B62EA5" w:rsidRPr="00830054">
      <w:rPr>
        <w:color w:val="003366"/>
      </w:rPr>
      <w:t xml:space="preserve"> </w:t>
    </w:r>
    <w:r w:rsidR="00B62EA5" w:rsidRPr="00830054">
      <w:rPr>
        <w:color w:val="003366"/>
      </w:rPr>
      <w:tab/>
    </w:r>
    <w:r w:rsidR="00B62EA5" w:rsidRPr="00830054">
      <w:rPr>
        <w:color w:val="003366"/>
      </w:rPr>
      <w:fldChar w:fldCharType="begin"/>
    </w:r>
    <w:r w:rsidR="00B62EA5" w:rsidRPr="00830054">
      <w:rPr>
        <w:color w:val="003366"/>
      </w:rPr>
      <w:instrText xml:space="preserve"> KEYWORDS   \* MERGEFORMAT </w:instrText>
    </w:r>
    <w:r w:rsidR="00B62EA5" w:rsidRPr="00830054">
      <w:rPr>
        <w:color w:val="003366"/>
      </w:rPr>
      <w:fldChar w:fldCharType="end"/>
    </w:r>
    <w:r w:rsidR="00B62EA5" w:rsidRPr="00830054">
      <w:rPr>
        <w:color w:val="003366"/>
      </w:rPr>
      <w:t>PAGE</w:t>
    </w:r>
    <w:r w:rsidR="00B62EA5" w:rsidRPr="00830054">
      <w:rPr>
        <w:color w:val="003366"/>
        <w:spacing w:val="20"/>
      </w:rPr>
      <w:t xml:space="preserve"> </w:t>
    </w:r>
    <w:r w:rsidR="00B62EA5" w:rsidRPr="00830054">
      <w:rPr>
        <w:color w:val="003366"/>
      </w:rPr>
      <w:fldChar w:fldCharType="begin"/>
    </w:r>
    <w:r w:rsidR="00B62EA5" w:rsidRPr="00830054">
      <w:rPr>
        <w:color w:val="003366"/>
      </w:rPr>
      <w:instrText xml:space="preserve"> PAGE   \* MERGEFORMAT </w:instrText>
    </w:r>
    <w:r w:rsidR="00B62EA5" w:rsidRPr="00830054">
      <w:rPr>
        <w:color w:val="003366"/>
      </w:rPr>
      <w:fldChar w:fldCharType="separate"/>
    </w:r>
    <w:r w:rsidR="00B62EA5">
      <w:rPr>
        <w:noProof/>
        <w:color w:val="003366"/>
      </w:rPr>
      <w:t>4</w:t>
    </w:r>
    <w:r w:rsidR="00B62EA5" w:rsidRPr="00830054">
      <w:rPr>
        <w:color w:val="003366"/>
      </w:rPr>
      <w:fldChar w:fldCharType="end"/>
    </w:r>
    <w:r w:rsidR="00B62EA5" w:rsidRPr="00830054">
      <w:rPr>
        <w:color w:val="003366"/>
      </w:rPr>
      <w:t xml:space="preserve"> OF </w:t>
    </w:r>
    <w:r w:rsidR="00B62EA5" w:rsidRPr="00830054">
      <w:rPr>
        <w:color w:val="003366"/>
      </w:rPr>
      <w:fldChar w:fldCharType="begin"/>
    </w:r>
    <w:r w:rsidR="00B62EA5" w:rsidRPr="00830054">
      <w:rPr>
        <w:color w:val="003366"/>
      </w:rPr>
      <w:instrText xml:space="preserve"> NUMPAGES   \* MERGEFORMAT </w:instrText>
    </w:r>
    <w:r w:rsidR="00B62EA5" w:rsidRPr="00830054">
      <w:rPr>
        <w:color w:val="003366"/>
      </w:rPr>
      <w:fldChar w:fldCharType="separate"/>
    </w:r>
    <w:r w:rsidR="00B62EA5">
      <w:rPr>
        <w:noProof/>
        <w:color w:val="003366"/>
      </w:rPr>
      <w:t>15</w:t>
    </w:r>
    <w:r w:rsidR="00B62EA5" w:rsidRPr="00830054">
      <w:rPr>
        <w:color w:val="003366"/>
      </w:rPr>
      <w:fldChar w:fldCharType="end"/>
    </w:r>
  </w:p>
  <w:p w14:paraId="26EA3631" w14:textId="77777777" w:rsidR="00B62EA5" w:rsidRPr="00607411" w:rsidRDefault="00B62EA5" w:rsidP="000E5315">
    <w:pPr>
      <w:pStyle w:val="Footer"/>
      <w:rPr>
        <w:rStyle w:val="PageNumber"/>
        <w:vanish/>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4DAA" w14:textId="33D4B61D" w:rsidR="00B62EA5" w:rsidRPr="009A241C" w:rsidRDefault="0071385B" w:rsidP="008865B8">
    <w:pPr>
      <w:pStyle w:val="FooterPortrait"/>
      <w:pBdr>
        <w:top w:val="single" w:sz="4" w:space="1" w:color="auto"/>
      </w:pBdr>
      <w:tabs>
        <w:tab w:val="clear" w:pos="1021"/>
        <w:tab w:val="right" w:pos="15309"/>
      </w:tabs>
      <w:rPr>
        <w:color w:val="335876"/>
      </w:rPr>
    </w:pPr>
    <w:r>
      <w:rPr>
        <w:noProof/>
        <w:color w:val="335876"/>
      </w:rPr>
      <mc:AlternateContent>
        <mc:Choice Requires="wps">
          <w:drawing>
            <wp:anchor distT="0" distB="0" distL="0" distR="0" simplePos="0" relativeHeight="251684864" behindDoc="0" locked="0" layoutInCell="1" allowOverlap="1" wp14:anchorId="025B35EE" wp14:editId="01B35C24">
              <wp:simplePos x="635" y="635"/>
              <wp:positionH relativeFrom="page">
                <wp:align>center</wp:align>
              </wp:positionH>
              <wp:positionV relativeFrom="page">
                <wp:align>bottom</wp:align>
              </wp:positionV>
              <wp:extent cx="599440" cy="344805"/>
              <wp:effectExtent l="0" t="0" r="10160" b="0"/>
              <wp:wrapNone/>
              <wp:docPr id="552706704"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26584D8" w14:textId="6BA64CE5" w:rsidR="0071385B" w:rsidRPr="0071385B" w:rsidRDefault="0071385B" w:rsidP="0071385B">
                          <w:pPr>
                            <w:rPr>
                              <w:rFonts w:ascii="Verdana" w:eastAsia="Verdana" w:hAnsi="Verdana" w:cs="Verdana"/>
                              <w:noProof/>
                              <w:color w:val="B40029"/>
                              <w:sz w:val="20"/>
                              <w:szCs w:val="20"/>
                            </w:rPr>
                          </w:pPr>
                          <w:r w:rsidRPr="0071385B">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5B35EE" id="_x0000_t202" coordsize="21600,21600" o:spt="202" path="m,l,21600r21600,l21600,xe">
              <v:stroke joinstyle="miter"/>
              <v:path gradientshapeok="t" o:connecttype="rect"/>
            </v:shapetype>
            <v:shape id="Text Box 27" o:spid="_x0000_s1037" type="#_x0000_t202" alt="OFFICIAL" style="position:absolute;margin-left:0;margin-top:0;width:47.2pt;height:27.1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626584D8" w14:textId="6BA64CE5" w:rsidR="0071385B" w:rsidRPr="0071385B" w:rsidRDefault="0071385B" w:rsidP="0071385B">
                    <w:pPr>
                      <w:rPr>
                        <w:rFonts w:ascii="Verdana" w:eastAsia="Verdana" w:hAnsi="Verdana" w:cs="Verdana"/>
                        <w:noProof/>
                        <w:color w:val="B40029"/>
                        <w:sz w:val="20"/>
                        <w:szCs w:val="20"/>
                      </w:rPr>
                    </w:pPr>
                    <w:r w:rsidRPr="0071385B">
                      <w:rPr>
                        <w:rFonts w:ascii="Verdana" w:eastAsia="Verdana" w:hAnsi="Verdana" w:cs="Verdana"/>
                        <w:noProof/>
                        <w:color w:val="B40029"/>
                        <w:sz w:val="20"/>
                        <w:szCs w:val="20"/>
                      </w:rPr>
                      <w:t>OFFICIAL</w:t>
                    </w:r>
                  </w:p>
                </w:txbxContent>
              </v:textbox>
              <w10:wrap anchorx="page" anchory="page"/>
            </v:shape>
          </w:pict>
        </mc:Fallback>
      </mc:AlternateContent>
    </w:r>
    <w:r w:rsidR="00B62EA5">
      <w:rPr>
        <w:color w:val="335876"/>
      </w:rPr>
      <w:t xml:space="preserve">official </w:t>
    </w:r>
    <w:r w:rsidR="00B62EA5" w:rsidRPr="009A241C">
      <w:rPr>
        <w:color w:val="335876"/>
      </w:rPr>
      <w:fldChar w:fldCharType="begin"/>
    </w:r>
    <w:r w:rsidR="00B62EA5" w:rsidRPr="009A241C">
      <w:rPr>
        <w:color w:val="335876"/>
      </w:rPr>
      <w:instrText xml:space="preserve"> KEYWORDS   \* MERGEFORMAT </w:instrText>
    </w:r>
    <w:r w:rsidR="00B62EA5" w:rsidRPr="009A241C">
      <w:rPr>
        <w:color w:val="335876"/>
      </w:rPr>
      <w:fldChar w:fldCharType="end"/>
    </w:r>
    <w:r w:rsidR="00B62EA5">
      <w:rPr>
        <w:color w:val="335876"/>
      </w:rPr>
      <w:tab/>
    </w:r>
    <w:r w:rsidR="00B62EA5" w:rsidRPr="009A241C">
      <w:rPr>
        <w:color w:val="335876"/>
      </w:rPr>
      <w:t>PAGE</w:t>
    </w:r>
    <w:r w:rsidR="00B62EA5" w:rsidRPr="009A241C">
      <w:rPr>
        <w:color w:val="335876"/>
        <w:spacing w:val="20"/>
      </w:rPr>
      <w:t xml:space="preserve"> </w:t>
    </w:r>
    <w:r w:rsidR="00B62EA5" w:rsidRPr="009A241C">
      <w:rPr>
        <w:color w:val="335876"/>
      </w:rPr>
      <w:fldChar w:fldCharType="begin"/>
    </w:r>
    <w:r w:rsidR="00B62EA5" w:rsidRPr="009A241C">
      <w:rPr>
        <w:color w:val="335876"/>
      </w:rPr>
      <w:instrText xml:space="preserve"> PAGE   \* MERGEFORMAT </w:instrText>
    </w:r>
    <w:r w:rsidR="00B62EA5" w:rsidRPr="009A241C">
      <w:rPr>
        <w:color w:val="335876"/>
      </w:rPr>
      <w:fldChar w:fldCharType="separate"/>
    </w:r>
    <w:r w:rsidR="00B62EA5">
      <w:rPr>
        <w:noProof/>
        <w:color w:val="335876"/>
      </w:rPr>
      <w:t>9</w:t>
    </w:r>
    <w:r w:rsidR="00B62EA5" w:rsidRPr="009A241C">
      <w:rPr>
        <w:color w:val="335876"/>
      </w:rPr>
      <w:fldChar w:fldCharType="end"/>
    </w:r>
    <w:r w:rsidR="00B62EA5" w:rsidRPr="009A241C">
      <w:rPr>
        <w:color w:val="335876"/>
      </w:rPr>
      <w:t xml:space="preserve"> OF </w:t>
    </w:r>
    <w:r w:rsidR="00B62EA5" w:rsidRPr="00D23519">
      <w:rPr>
        <w:color w:val="335876"/>
      </w:rPr>
      <w:fldChar w:fldCharType="begin"/>
    </w:r>
    <w:r w:rsidR="00B62EA5" w:rsidRPr="00D23519">
      <w:rPr>
        <w:color w:val="335876"/>
      </w:rPr>
      <w:instrText xml:space="preserve"> NUMPAGES   \* MERGEFORMAT </w:instrText>
    </w:r>
    <w:r w:rsidR="00B62EA5" w:rsidRPr="00D23519">
      <w:rPr>
        <w:color w:val="335876"/>
      </w:rPr>
      <w:fldChar w:fldCharType="separate"/>
    </w:r>
    <w:r w:rsidR="00B62EA5">
      <w:rPr>
        <w:noProof/>
        <w:color w:val="335876"/>
      </w:rPr>
      <w:t>15</w:t>
    </w:r>
    <w:r w:rsidR="00B62EA5" w:rsidRPr="00D23519">
      <w:rPr>
        <w:color w:val="335876"/>
      </w:rPr>
      <w:fldChar w:fldCharType="end"/>
    </w:r>
  </w:p>
  <w:p w14:paraId="282A5690" w14:textId="77777777" w:rsidR="00B62EA5" w:rsidRPr="00607411" w:rsidRDefault="00B62EA5"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91B7" w14:textId="02DF05F7" w:rsidR="00B62EA5" w:rsidRPr="009A241C" w:rsidRDefault="0071385B" w:rsidP="009625F3">
    <w:pPr>
      <w:pStyle w:val="FooterPortrait"/>
      <w:pBdr>
        <w:top w:val="single" w:sz="4" w:space="1" w:color="auto"/>
      </w:pBdr>
      <w:tabs>
        <w:tab w:val="clear" w:pos="1021"/>
        <w:tab w:val="left" w:pos="8080"/>
        <w:tab w:val="right" w:pos="14175"/>
      </w:tabs>
      <w:ind w:right="-78"/>
      <w:rPr>
        <w:color w:val="335876"/>
      </w:rPr>
    </w:pPr>
    <w:r>
      <w:rPr>
        <w:noProof/>
        <w:color w:val="335876"/>
      </w:rPr>
      <mc:AlternateContent>
        <mc:Choice Requires="wps">
          <w:drawing>
            <wp:anchor distT="0" distB="0" distL="0" distR="0" simplePos="0" relativeHeight="251685888" behindDoc="0" locked="0" layoutInCell="1" allowOverlap="1" wp14:anchorId="40F48C41" wp14:editId="3EB2E34F">
              <wp:simplePos x="635" y="635"/>
              <wp:positionH relativeFrom="page">
                <wp:align>center</wp:align>
              </wp:positionH>
              <wp:positionV relativeFrom="page">
                <wp:align>bottom</wp:align>
              </wp:positionV>
              <wp:extent cx="599440" cy="344805"/>
              <wp:effectExtent l="0" t="0" r="10160" b="0"/>
              <wp:wrapNone/>
              <wp:docPr id="2087696326"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9C80C96" w14:textId="1A97AFE3" w:rsidR="0071385B" w:rsidRPr="0071385B" w:rsidRDefault="0071385B" w:rsidP="0071385B">
                          <w:pPr>
                            <w:rPr>
                              <w:rFonts w:ascii="Verdana" w:eastAsia="Verdana" w:hAnsi="Verdana" w:cs="Verdana"/>
                              <w:noProof/>
                              <w:color w:val="B40029"/>
                              <w:sz w:val="20"/>
                              <w:szCs w:val="20"/>
                            </w:rPr>
                          </w:pPr>
                          <w:r w:rsidRPr="0071385B">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F48C41" id="_x0000_t202" coordsize="21600,21600" o:spt="202" path="m,l,21600r21600,l21600,xe">
              <v:stroke joinstyle="miter"/>
              <v:path gradientshapeok="t" o:connecttype="rect"/>
            </v:shapetype>
            <v:shape id="Text Box 28" o:spid="_x0000_s1039" type="#_x0000_t202" alt="OFFICIAL" style="position:absolute;margin-left:0;margin-top:0;width:47.2pt;height:27.1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okMQ6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49C80C96" w14:textId="1A97AFE3" w:rsidR="0071385B" w:rsidRPr="0071385B" w:rsidRDefault="0071385B" w:rsidP="0071385B">
                    <w:pPr>
                      <w:rPr>
                        <w:rFonts w:ascii="Verdana" w:eastAsia="Verdana" w:hAnsi="Verdana" w:cs="Verdana"/>
                        <w:noProof/>
                        <w:color w:val="B40029"/>
                        <w:sz w:val="20"/>
                        <w:szCs w:val="20"/>
                      </w:rPr>
                    </w:pPr>
                    <w:r w:rsidRPr="0071385B">
                      <w:rPr>
                        <w:rFonts w:ascii="Verdana" w:eastAsia="Verdana" w:hAnsi="Verdana" w:cs="Verdana"/>
                        <w:noProof/>
                        <w:color w:val="B40029"/>
                        <w:sz w:val="20"/>
                        <w:szCs w:val="20"/>
                      </w:rPr>
                      <w:t>OFFICIAL</w:t>
                    </w:r>
                  </w:p>
                </w:txbxContent>
              </v:textbox>
              <w10:wrap anchorx="page" anchory="page"/>
            </v:shape>
          </w:pict>
        </mc:Fallback>
      </mc:AlternateContent>
    </w:r>
    <w:r w:rsidR="00B62EA5">
      <w:rPr>
        <w:color w:val="335876"/>
      </w:rPr>
      <w:t xml:space="preserve">official </w:t>
    </w:r>
    <w:r w:rsidR="00B62EA5">
      <w:rPr>
        <w:color w:val="335876"/>
      </w:rPr>
      <w:tab/>
    </w:r>
    <w:r w:rsidR="00B62EA5" w:rsidRPr="009A241C">
      <w:rPr>
        <w:color w:val="335876"/>
      </w:rPr>
      <w:fldChar w:fldCharType="begin"/>
    </w:r>
    <w:r w:rsidR="00B62EA5" w:rsidRPr="009A241C">
      <w:rPr>
        <w:color w:val="335876"/>
      </w:rPr>
      <w:instrText xml:space="preserve"> KEYWORDS   \* MERGEFORMAT </w:instrText>
    </w:r>
    <w:r w:rsidR="00B62EA5" w:rsidRPr="009A241C">
      <w:rPr>
        <w:color w:val="335876"/>
      </w:rPr>
      <w:fldChar w:fldCharType="end"/>
    </w:r>
    <w:r w:rsidR="00B62EA5" w:rsidRPr="009A241C">
      <w:rPr>
        <w:color w:val="335876"/>
      </w:rPr>
      <w:t>PAGE</w:t>
    </w:r>
    <w:r w:rsidR="00B62EA5" w:rsidRPr="009A241C">
      <w:rPr>
        <w:color w:val="335876"/>
        <w:spacing w:val="20"/>
      </w:rPr>
      <w:t xml:space="preserve"> </w:t>
    </w:r>
    <w:r w:rsidR="00B62EA5" w:rsidRPr="009A241C">
      <w:rPr>
        <w:color w:val="335876"/>
      </w:rPr>
      <w:fldChar w:fldCharType="begin"/>
    </w:r>
    <w:r w:rsidR="00B62EA5" w:rsidRPr="009A241C">
      <w:rPr>
        <w:color w:val="335876"/>
      </w:rPr>
      <w:instrText xml:space="preserve"> PAGE   \* MERGEFORMAT </w:instrText>
    </w:r>
    <w:r w:rsidR="00B62EA5" w:rsidRPr="009A241C">
      <w:rPr>
        <w:color w:val="335876"/>
      </w:rPr>
      <w:fldChar w:fldCharType="separate"/>
    </w:r>
    <w:r w:rsidR="00B62EA5">
      <w:rPr>
        <w:noProof/>
        <w:color w:val="335876"/>
      </w:rPr>
      <w:t>15</w:t>
    </w:r>
    <w:r w:rsidR="00B62EA5" w:rsidRPr="009A241C">
      <w:rPr>
        <w:color w:val="335876"/>
      </w:rPr>
      <w:fldChar w:fldCharType="end"/>
    </w:r>
    <w:r w:rsidR="00B62EA5" w:rsidRPr="009A241C">
      <w:rPr>
        <w:color w:val="335876"/>
      </w:rPr>
      <w:t xml:space="preserve"> OF </w:t>
    </w:r>
    <w:r w:rsidR="00B62EA5" w:rsidRPr="00D23519">
      <w:rPr>
        <w:color w:val="335876"/>
      </w:rPr>
      <w:fldChar w:fldCharType="begin"/>
    </w:r>
    <w:r w:rsidR="00B62EA5" w:rsidRPr="00D23519">
      <w:rPr>
        <w:color w:val="335876"/>
      </w:rPr>
      <w:instrText xml:space="preserve"> NUMPAGES   \* MERGEFORMAT </w:instrText>
    </w:r>
    <w:r w:rsidR="00B62EA5" w:rsidRPr="00D23519">
      <w:rPr>
        <w:color w:val="335876"/>
      </w:rPr>
      <w:fldChar w:fldCharType="separate"/>
    </w:r>
    <w:r w:rsidR="00B62EA5">
      <w:rPr>
        <w:noProof/>
        <w:color w:val="335876"/>
      </w:rPr>
      <w:t>15</w:t>
    </w:r>
    <w:r w:rsidR="00B62EA5" w:rsidRPr="00D23519">
      <w:rPr>
        <w:color w:val="335876"/>
      </w:rPr>
      <w:fldChar w:fldCharType="end"/>
    </w:r>
  </w:p>
  <w:p w14:paraId="226ECE02" w14:textId="77777777" w:rsidR="00B62EA5" w:rsidRPr="00607411" w:rsidRDefault="00B62EA5" w:rsidP="000E5315">
    <w:pPr>
      <w:pStyle w:val="Footer"/>
      <w:rPr>
        <w:rStyle w:val="PageNumber"/>
        <w:vanish/>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350CC" w14:textId="77777777" w:rsidR="00D20074" w:rsidRDefault="00D20074">
      <w:r>
        <w:separator/>
      </w:r>
    </w:p>
  </w:footnote>
  <w:footnote w:type="continuationSeparator" w:id="0">
    <w:p w14:paraId="58533283" w14:textId="77777777" w:rsidR="00D20074" w:rsidRDefault="00D20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C9CC" w14:textId="310EB2B0" w:rsidR="00620933" w:rsidRDefault="0071385B">
    <w:pPr>
      <w:pStyle w:val="Header"/>
    </w:pPr>
    <w:r>
      <w:rPr>
        <w:noProof/>
      </w:rPr>
      <mc:AlternateContent>
        <mc:Choice Requires="wps">
          <w:drawing>
            <wp:anchor distT="0" distB="0" distL="0" distR="0" simplePos="0" relativeHeight="251673600" behindDoc="0" locked="0" layoutInCell="1" allowOverlap="1" wp14:anchorId="1BE9CF06" wp14:editId="063621F5">
              <wp:simplePos x="635" y="635"/>
              <wp:positionH relativeFrom="page">
                <wp:align>center</wp:align>
              </wp:positionH>
              <wp:positionV relativeFrom="page">
                <wp:align>top</wp:align>
              </wp:positionV>
              <wp:extent cx="599440" cy="344805"/>
              <wp:effectExtent l="0" t="0" r="10160" b="17145"/>
              <wp:wrapNone/>
              <wp:docPr id="1295361077"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FEABB67" w14:textId="1B245E53" w:rsidR="0071385B" w:rsidRPr="0071385B" w:rsidRDefault="0071385B" w:rsidP="0071385B">
                          <w:pPr>
                            <w:rPr>
                              <w:rFonts w:ascii="Verdana" w:eastAsia="Verdana" w:hAnsi="Verdana" w:cs="Verdana"/>
                              <w:noProof/>
                              <w:color w:val="B40029"/>
                              <w:sz w:val="20"/>
                              <w:szCs w:val="20"/>
                            </w:rPr>
                          </w:pPr>
                          <w:r w:rsidRPr="0071385B">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E9CF06" id="_x0000_t202" coordsize="21600,21600" o:spt="202" path="m,l,21600r21600,l21600,xe">
              <v:stroke joinstyle="miter"/>
              <v:path gradientshapeok="t" o:connecttype="rect"/>
            </v:shapetype>
            <v:shape id="Text Box 16" o:spid="_x0000_s1026" type="#_x0000_t202" alt="OFFICIAL" style="position:absolute;margin-left:0;margin-top:0;width:47.2pt;height:27.1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fill o:detectmouseclick="t"/>
              <v:textbox style="mso-fit-shape-to-text:t" inset="0,15pt,0,0">
                <w:txbxContent>
                  <w:p w14:paraId="6FEABB67" w14:textId="1B245E53" w:rsidR="0071385B" w:rsidRPr="0071385B" w:rsidRDefault="0071385B" w:rsidP="0071385B">
                    <w:pPr>
                      <w:rPr>
                        <w:rFonts w:ascii="Verdana" w:eastAsia="Verdana" w:hAnsi="Verdana" w:cs="Verdana"/>
                        <w:noProof/>
                        <w:color w:val="B40029"/>
                        <w:sz w:val="20"/>
                        <w:szCs w:val="20"/>
                      </w:rPr>
                    </w:pPr>
                    <w:r w:rsidRPr="0071385B">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B62EA5" w:rsidRPr="00BE2B9A" w14:paraId="5B0A19F6" w14:textId="77777777">
      <w:trPr>
        <w:trHeight w:hRule="exact" w:val="567"/>
      </w:trPr>
      <w:tc>
        <w:tcPr>
          <w:tcW w:w="3629" w:type="dxa"/>
        </w:tcPr>
        <w:p w14:paraId="408C3B7C" w14:textId="46445B85" w:rsidR="00B62EA5" w:rsidRPr="00BE2B9A" w:rsidRDefault="0071385B" w:rsidP="000E5315">
          <w:pPr>
            <w:pStyle w:val="Header"/>
            <w:spacing w:before="100" w:after="100"/>
            <w:rPr>
              <w:sz w:val="32"/>
            </w:rPr>
          </w:pPr>
          <w:r>
            <w:rPr>
              <w:noProof/>
            </w:rPr>
            <mc:AlternateContent>
              <mc:Choice Requires="wps">
                <w:drawing>
                  <wp:anchor distT="0" distB="0" distL="0" distR="0" simplePos="0" relativeHeight="251674624" behindDoc="0" locked="0" layoutInCell="1" allowOverlap="1" wp14:anchorId="4777E71D" wp14:editId="5E618760">
                    <wp:simplePos x="635" y="635"/>
                    <wp:positionH relativeFrom="page">
                      <wp:align>center</wp:align>
                    </wp:positionH>
                    <wp:positionV relativeFrom="page">
                      <wp:align>top</wp:align>
                    </wp:positionV>
                    <wp:extent cx="599440" cy="344805"/>
                    <wp:effectExtent l="0" t="0" r="10160" b="17145"/>
                    <wp:wrapNone/>
                    <wp:docPr id="583391999"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C331DFD" w14:textId="50126A92" w:rsidR="0071385B" w:rsidRPr="0071385B" w:rsidRDefault="0071385B" w:rsidP="0071385B">
                                <w:pPr>
                                  <w:rPr>
                                    <w:rFonts w:ascii="Verdana" w:eastAsia="Verdana" w:hAnsi="Verdana" w:cs="Verdana"/>
                                    <w:noProof/>
                                    <w:color w:val="B40029"/>
                                    <w:sz w:val="20"/>
                                    <w:szCs w:val="20"/>
                                  </w:rPr>
                                </w:pPr>
                                <w:r w:rsidRPr="0071385B">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77E71D" id="_x0000_t202" coordsize="21600,21600" o:spt="202" path="m,l,21600r21600,l21600,xe">
                    <v:stroke joinstyle="miter"/>
                    <v:path gradientshapeok="t" o:connecttype="rect"/>
                  </v:shapetype>
                  <v:shape id="Text Box 17" o:spid="_x0000_s1027" type="#_x0000_t202" alt="OFFICIAL" style="position:absolute;margin-left:0;margin-top:0;width:47.2pt;height:27.1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fill o:detectmouseclick="t"/>
                    <v:textbox style="mso-fit-shape-to-text:t" inset="0,15pt,0,0">
                      <w:txbxContent>
                        <w:p w14:paraId="7C331DFD" w14:textId="50126A92" w:rsidR="0071385B" w:rsidRPr="0071385B" w:rsidRDefault="0071385B" w:rsidP="0071385B">
                          <w:pPr>
                            <w:rPr>
                              <w:rFonts w:ascii="Verdana" w:eastAsia="Verdana" w:hAnsi="Verdana" w:cs="Verdana"/>
                              <w:noProof/>
                              <w:color w:val="B40029"/>
                              <w:sz w:val="20"/>
                              <w:szCs w:val="20"/>
                            </w:rPr>
                          </w:pPr>
                          <w:r w:rsidRPr="0071385B">
                            <w:rPr>
                              <w:rFonts w:ascii="Verdana" w:eastAsia="Verdana" w:hAnsi="Verdana" w:cs="Verdana"/>
                              <w:noProof/>
                              <w:color w:val="B40029"/>
                              <w:sz w:val="20"/>
                              <w:szCs w:val="20"/>
                            </w:rPr>
                            <w:t>OFFICIAL</w:t>
                          </w:r>
                        </w:p>
                      </w:txbxContent>
                    </v:textbox>
                    <w10:wrap anchorx="page" anchory="page"/>
                  </v:shape>
                </w:pict>
              </mc:Fallback>
            </mc:AlternateContent>
          </w:r>
          <w:r w:rsidR="00B62EA5">
            <w:fldChar w:fldCharType="begin"/>
          </w:r>
          <w:r w:rsidR="00B62EA5">
            <w:instrText xml:space="preserve"> DOCPROPERTY  Classification  \* MERGEFORMAT </w:instrText>
          </w:r>
          <w:r w:rsidR="00B62EA5">
            <w:fldChar w:fldCharType="separate"/>
          </w:r>
          <w:r w:rsidR="00B62EA5">
            <w:rPr>
              <w:b/>
              <w:bCs/>
              <w:lang w:val="en-US"/>
            </w:rPr>
            <w:t>Error! Unknown document property name.</w:t>
          </w:r>
          <w:r w:rsidR="00B62EA5">
            <w:fldChar w:fldCharType="end"/>
          </w:r>
        </w:p>
      </w:tc>
      <w:tc>
        <w:tcPr>
          <w:tcW w:w="6010" w:type="dxa"/>
        </w:tcPr>
        <w:p w14:paraId="5ED2E0E2" w14:textId="77777777" w:rsidR="00B62EA5" w:rsidRPr="00BE2B9A" w:rsidRDefault="00B62EA5" w:rsidP="000E5315">
          <w:pPr>
            <w:pStyle w:val="Header"/>
            <w:spacing w:before="160" w:after="100"/>
            <w:jc w:val="right"/>
            <w:rPr>
              <w:sz w:val="15"/>
            </w:rPr>
          </w:pPr>
          <w:fldSimple w:instr=" TITLE  \* Upper  \* MERGEFORMAT ">
            <w:r>
              <w:rPr>
                <w:caps w:val="0"/>
              </w:rPr>
              <w:t>ATO ACRONYM.0001 YEAR PACKAGE V0.0 CONTENTS TEMPLATE</w:t>
            </w:r>
          </w:fldSimple>
        </w:p>
      </w:tc>
    </w:tr>
  </w:tbl>
  <w:p w14:paraId="2D92E6BB" w14:textId="77777777" w:rsidR="00B62EA5" w:rsidRPr="004E35EF" w:rsidRDefault="00B62EA5"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9431" w14:textId="60352988" w:rsidR="00620933" w:rsidRDefault="0071385B">
    <w:pPr>
      <w:pStyle w:val="Header"/>
    </w:pPr>
    <w:r>
      <w:rPr>
        <w:noProof/>
      </w:rPr>
      <mc:AlternateContent>
        <mc:Choice Requires="wps">
          <w:drawing>
            <wp:anchor distT="0" distB="0" distL="0" distR="0" simplePos="0" relativeHeight="251672576" behindDoc="0" locked="0" layoutInCell="1" allowOverlap="1" wp14:anchorId="728730F4" wp14:editId="75BA4660">
              <wp:simplePos x="635" y="635"/>
              <wp:positionH relativeFrom="page">
                <wp:align>center</wp:align>
              </wp:positionH>
              <wp:positionV relativeFrom="page">
                <wp:align>top</wp:align>
              </wp:positionV>
              <wp:extent cx="599440" cy="344805"/>
              <wp:effectExtent l="0" t="0" r="10160" b="17145"/>
              <wp:wrapNone/>
              <wp:docPr id="1999506413"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E129F08" w14:textId="0B6BD1EC" w:rsidR="0071385B" w:rsidRPr="0071385B" w:rsidRDefault="0071385B" w:rsidP="0071385B">
                          <w:pPr>
                            <w:rPr>
                              <w:rFonts w:ascii="Verdana" w:eastAsia="Verdana" w:hAnsi="Verdana" w:cs="Verdana"/>
                              <w:noProof/>
                              <w:color w:val="B40029"/>
                              <w:sz w:val="20"/>
                              <w:szCs w:val="20"/>
                            </w:rPr>
                          </w:pPr>
                          <w:r w:rsidRPr="0071385B">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8730F4" id="_x0000_t202" coordsize="21600,21600" o:spt="202" path="m,l,21600r21600,l21600,xe">
              <v:stroke joinstyle="miter"/>
              <v:path gradientshapeok="t" o:connecttype="rect"/>
            </v:shapetype>
            <v:shape id="Text Box 15" o:spid="_x0000_s1030" type="#_x0000_t202" alt="OFFICIAL" style="position:absolute;margin-left:0;margin-top:0;width:47.2pt;height:27.1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fill o:detectmouseclick="t"/>
              <v:textbox style="mso-fit-shape-to-text:t" inset="0,15pt,0,0">
                <w:txbxContent>
                  <w:p w14:paraId="5E129F08" w14:textId="0B6BD1EC" w:rsidR="0071385B" w:rsidRPr="0071385B" w:rsidRDefault="0071385B" w:rsidP="0071385B">
                    <w:pPr>
                      <w:rPr>
                        <w:rFonts w:ascii="Verdana" w:eastAsia="Verdana" w:hAnsi="Verdana" w:cs="Verdana"/>
                        <w:noProof/>
                        <w:color w:val="B40029"/>
                        <w:sz w:val="20"/>
                        <w:szCs w:val="20"/>
                      </w:rPr>
                    </w:pPr>
                    <w:r w:rsidRPr="0071385B">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F12B" w14:textId="4F4AE799" w:rsidR="00B62EA5" w:rsidRDefault="0071385B">
    <w:pPr>
      <w:pStyle w:val="Header"/>
    </w:pPr>
    <w:r>
      <w:rPr>
        <w:noProof/>
      </w:rPr>
      <mc:AlternateContent>
        <mc:Choice Requires="wps">
          <w:drawing>
            <wp:anchor distT="0" distB="0" distL="0" distR="0" simplePos="0" relativeHeight="251676672" behindDoc="0" locked="0" layoutInCell="1" allowOverlap="1" wp14:anchorId="07A3AB62" wp14:editId="0F50A505">
              <wp:simplePos x="635" y="635"/>
              <wp:positionH relativeFrom="page">
                <wp:align>center</wp:align>
              </wp:positionH>
              <wp:positionV relativeFrom="page">
                <wp:align>top</wp:align>
              </wp:positionV>
              <wp:extent cx="599440" cy="344805"/>
              <wp:effectExtent l="0" t="0" r="10160" b="17145"/>
              <wp:wrapNone/>
              <wp:docPr id="462042754"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CCE7DF2" w14:textId="48C2A4A6" w:rsidR="0071385B" w:rsidRPr="0071385B" w:rsidRDefault="0071385B" w:rsidP="0071385B">
                          <w:pPr>
                            <w:rPr>
                              <w:rFonts w:ascii="Verdana" w:eastAsia="Verdana" w:hAnsi="Verdana" w:cs="Verdana"/>
                              <w:noProof/>
                              <w:color w:val="B40029"/>
                              <w:sz w:val="20"/>
                              <w:szCs w:val="20"/>
                            </w:rPr>
                          </w:pPr>
                          <w:r w:rsidRPr="0071385B">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A3AB62" id="_x0000_t202" coordsize="21600,21600" o:spt="202" path="m,l,21600r21600,l21600,xe">
              <v:stroke joinstyle="miter"/>
              <v:path gradientshapeok="t" o:connecttype="rect"/>
            </v:shapetype>
            <v:shape id="Text Box 19" o:spid="_x0000_s1032" type="#_x0000_t202" alt="OFFICIAL" style="position:absolute;margin-left:0;margin-top:0;width:47.2pt;height:27.15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fill o:detectmouseclick="t"/>
              <v:textbox style="mso-fit-shape-to-text:t" inset="0,15pt,0,0">
                <w:txbxContent>
                  <w:p w14:paraId="6CCE7DF2" w14:textId="48C2A4A6" w:rsidR="0071385B" w:rsidRPr="0071385B" w:rsidRDefault="0071385B" w:rsidP="0071385B">
                    <w:pPr>
                      <w:rPr>
                        <w:rFonts w:ascii="Verdana" w:eastAsia="Verdana" w:hAnsi="Verdana" w:cs="Verdana"/>
                        <w:noProof/>
                        <w:color w:val="B40029"/>
                        <w:sz w:val="20"/>
                        <w:szCs w:val="20"/>
                      </w:rPr>
                    </w:pPr>
                    <w:r w:rsidRPr="0071385B">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E868F" w14:textId="182CAE8F" w:rsidR="00B62EA5" w:rsidRPr="009A241C" w:rsidRDefault="0071385B" w:rsidP="00814A68">
    <w:pPr>
      <w:pStyle w:val="Header"/>
      <w:pBdr>
        <w:bottom w:val="single" w:sz="4" w:space="1" w:color="auto"/>
      </w:pBdr>
      <w:tabs>
        <w:tab w:val="right" w:pos="9356"/>
      </w:tabs>
      <w:rPr>
        <w:color w:val="335876"/>
        <w:sz w:val="15"/>
      </w:rPr>
    </w:pPr>
    <w:r>
      <w:rPr>
        <w:noProof/>
        <w:color w:val="335876"/>
        <w:sz w:val="16"/>
        <w:szCs w:val="16"/>
      </w:rPr>
      <mc:AlternateContent>
        <mc:Choice Requires="wps">
          <w:drawing>
            <wp:anchor distT="0" distB="0" distL="0" distR="0" simplePos="0" relativeHeight="251677696" behindDoc="0" locked="0" layoutInCell="1" allowOverlap="1" wp14:anchorId="0531709B" wp14:editId="32AAF402">
              <wp:simplePos x="635" y="635"/>
              <wp:positionH relativeFrom="page">
                <wp:align>center</wp:align>
              </wp:positionH>
              <wp:positionV relativeFrom="page">
                <wp:align>top</wp:align>
              </wp:positionV>
              <wp:extent cx="599440" cy="344805"/>
              <wp:effectExtent l="0" t="0" r="10160" b="17145"/>
              <wp:wrapNone/>
              <wp:docPr id="972692342"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EDBA5B7" w14:textId="7B715CDB" w:rsidR="0071385B" w:rsidRPr="0071385B" w:rsidRDefault="0071385B" w:rsidP="0071385B">
                          <w:pPr>
                            <w:rPr>
                              <w:rFonts w:ascii="Verdana" w:eastAsia="Verdana" w:hAnsi="Verdana" w:cs="Verdana"/>
                              <w:noProof/>
                              <w:color w:val="B40029"/>
                              <w:sz w:val="20"/>
                              <w:szCs w:val="20"/>
                            </w:rPr>
                          </w:pPr>
                          <w:r w:rsidRPr="0071385B">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31709B" id="_x0000_t202" coordsize="21600,21600" o:spt="202" path="m,l,21600r21600,l21600,xe">
              <v:stroke joinstyle="miter"/>
              <v:path gradientshapeok="t" o:connecttype="rect"/>
            </v:shapetype>
            <v:shape id="Text Box 20" o:spid="_x0000_s1033" type="#_x0000_t202" alt="OFFICIAL" style="position:absolute;margin-left:0;margin-top:0;width:47.2pt;height:27.15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fill o:detectmouseclick="t"/>
              <v:textbox style="mso-fit-shape-to-text:t" inset="0,15pt,0,0">
                <w:txbxContent>
                  <w:p w14:paraId="6EDBA5B7" w14:textId="7B715CDB" w:rsidR="0071385B" w:rsidRPr="0071385B" w:rsidRDefault="0071385B" w:rsidP="0071385B">
                    <w:pPr>
                      <w:rPr>
                        <w:rFonts w:ascii="Verdana" w:eastAsia="Verdana" w:hAnsi="Verdana" w:cs="Verdana"/>
                        <w:noProof/>
                        <w:color w:val="B40029"/>
                        <w:sz w:val="20"/>
                        <w:szCs w:val="20"/>
                      </w:rPr>
                    </w:pPr>
                    <w:r w:rsidRPr="0071385B">
                      <w:rPr>
                        <w:rFonts w:ascii="Verdana" w:eastAsia="Verdana" w:hAnsi="Verdana" w:cs="Verdana"/>
                        <w:noProof/>
                        <w:color w:val="B40029"/>
                        <w:sz w:val="20"/>
                        <w:szCs w:val="20"/>
                      </w:rPr>
                      <w:t>OFFICIAL</w:t>
                    </w:r>
                  </w:p>
                </w:txbxContent>
              </v:textbox>
              <w10:wrap anchorx="page" anchory="page"/>
            </v:shape>
          </w:pict>
        </mc:Fallback>
      </mc:AlternateContent>
    </w:r>
    <w:r w:rsidR="00C7364A">
      <w:rPr>
        <w:color w:val="335876"/>
        <w:sz w:val="16"/>
        <w:szCs w:val="16"/>
      </w:rPr>
      <w:t>CONTRIBUTIONS STANDARD V3.0</w:t>
    </w:r>
    <w:r w:rsidR="00B62EA5">
      <w:rPr>
        <w:color w:val="335876"/>
        <w:sz w:val="16"/>
        <w:szCs w:val="16"/>
      </w:rPr>
      <w:tab/>
    </w:r>
  </w:p>
  <w:p w14:paraId="6EFD1E52" w14:textId="77777777" w:rsidR="00B62EA5" w:rsidRPr="00607411" w:rsidRDefault="00B62EA5"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F77E" w14:textId="548BF9A2" w:rsidR="00B62EA5" w:rsidRDefault="0071385B">
    <w:pPr>
      <w:pStyle w:val="Header"/>
    </w:pPr>
    <w:r>
      <w:rPr>
        <w:noProof/>
      </w:rPr>
      <mc:AlternateContent>
        <mc:Choice Requires="wps">
          <w:drawing>
            <wp:anchor distT="0" distB="0" distL="0" distR="0" simplePos="0" relativeHeight="251675648" behindDoc="0" locked="0" layoutInCell="1" allowOverlap="1" wp14:anchorId="18F49971" wp14:editId="2ECA3407">
              <wp:simplePos x="635" y="635"/>
              <wp:positionH relativeFrom="page">
                <wp:align>center</wp:align>
              </wp:positionH>
              <wp:positionV relativeFrom="page">
                <wp:align>top</wp:align>
              </wp:positionV>
              <wp:extent cx="599440" cy="344805"/>
              <wp:effectExtent l="0" t="0" r="10160" b="17145"/>
              <wp:wrapNone/>
              <wp:docPr id="1741972694"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E317062" w14:textId="39B11A45" w:rsidR="0071385B" w:rsidRPr="0071385B" w:rsidRDefault="0071385B" w:rsidP="0071385B">
                          <w:pPr>
                            <w:rPr>
                              <w:rFonts w:ascii="Verdana" w:eastAsia="Verdana" w:hAnsi="Verdana" w:cs="Verdana"/>
                              <w:noProof/>
                              <w:color w:val="B40029"/>
                              <w:sz w:val="20"/>
                              <w:szCs w:val="20"/>
                            </w:rPr>
                          </w:pPr>
                          <w:r w:rsidRPr="0071385B">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F49971" id="_x0000_t202" coordsize="21600,21600" o:spt="202" path="m,l,21600r21600,l21600,xe">
              <v:stroke joinstyle="miter"/>
              <v:path gradientshapeok="t" o:connecttype="rect"/>
            </v:shapetype>
            <v:shape id="Text Box 18" o:spid="_x0000_s1035" type="#_x0000_t202" alt="OFFICIAL" style="position:absolute;margin-left:0;margin-top:0;width:47.2pt;height:27.15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ti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F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D8Ei2INAgAAHAQA&#10;AA4AAAAAAAAAAAAAAAAALgIAAGRycy9lMm9Eb2MueG1sUEsBAi0AFAAGAAgAAAAhAP4Kb2zaAAAA&#10;AwEAAA8AAAAAAAAAAAAAAAAAZwQAAGRycy9kb3ducmV2LnhtbFBLBQYAAAAABAAEAPMAAABuBQAA&#10;AAA=&#10;" filled="f" stroked="f">
              <v:fill o:detectmouseclick="t"/>
              <v:textbox style="mso-fit-shape-to-text:t" inset="0,15pt,0,0">
                <w:txbxContent>
                  <w:p w14:paraId="2E317062" w14:textId="39B11A45" w:rsidR="0071385B" w:rsidRPr="0071385B" w:rsidRDefault="0071385B" w:rsidP="0071385B">
                    <w:pPr>
                      <w:rPr>
                        <w:rFonts w:ascii="Verdana" w:eastAsia="Verdana" w:hAnsi="Verdana" w:cs="Verdana"/>
                        <w:noProof/>
                        <w:color w:val="B40029"/>
                        <w:sz w:val="20"/>
                        <w:szCs w:val="20"/>
                      </w:rPr>
                    </w:pPr>
                    <w:r w:rsidRPr="0071385B">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A8A9" w14:textId="695037DC" w:rsidR="00B62EA5" w:rsidRDefault="0071385B" w:rsidP="008D1A4A">
    <w:pPr>
      <w:pStyle w:val="Header"/>
      <w:pBdr>
        <w:bottom w:val="single" w:sz="4" w:space="0"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678720" behindDoc="0" locked="0" layoutInCell="1" allowOverlap="1" wp14:anchorId="457BDED2" wp14:editId="053E6A40">
              <wp:simplePos x="635" y="635"/>
              <wp:positionH relativeFrom="page">
                <wp:align>center</wp:align>
              </wp:positionH>
              <wp:positionV relativeFrom="page">
                <wp:align>top</wp:align>
              </wp:positionV>
              <wp:extent cx="599440" cy="344805"/>
              <wp:effectExtent l="0" t="0" r="10160" b="17145"/>
              <wp:wrapNone/>
              <wp:docPr id="768104826"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EFAF8A1" w14:textId="6D211446" w:rsidR="0071385B" w:rsidRPr="0071385B" w:rsidRDefault="0071385B" w:rsidP="0071385B">
                          <w:pPr>
                            <w:rPr>
                              <w:rFonts w:ascii="Verdana" w:eastAsia="Verdana" w:hAnsi="Verdana" w:cs="Verdana"/>
                              <w:noProof/>
                              <w:color w:val="B40029"/>
                              <w:sz w:val="20"/>
                              <w:szCs w:val="20"/>
                            </w:rPr>
                          </w:pPr>
                          <w:r w:rsidRPr="0071385B">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7BDED2" id="_x0000_t202" coordsize="21600,21600" o:spt="202" path="m,l,21600r21600,l21600,xe">
              <v:stroke joinstyle="miter"/>
              <v:path gradientshapeok="t" o:connecttype="rect"/>
            </v:shapetype>
            <v:shape id="Text Box 21" o:spid="_x0000_s1036" type="#_x0000_t202" alt="OFFICIAL" style="position:absolute;margin-left:0;margin-top:0;width:47.2pt;height:27.15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fill o:detectmouseclick="t"/>
              <v:textbox style="mso-fit-shape-to-text:t" inset="0,15pt,0,0">
                <w:txbxContent>
                  <w:p w14:paraId="2EFAF8A1" w14:textId="6D211446" w:rsidR="0071385B" w:rsidRPr="0071385B" w:rsidRDefault="0071385B" w:rsidP="0071385B">
                    <w:pPr>
                      <w:rPr>
                        <w:rFonts w:ascii="Verdana" w:eastAsia="Verdana" w:hAnsi="Verdana" w:cs="Verdana"/>
                        <w:noProof/>
                        <w:color w:val="B40029"/>
                        <w:sz w:val="20"/>
                        <w:szCs w:val="20"/>
                      </w:rPr>
                    </w:pPr>
                    <w:r w:rsidRPr="0071385B">
                      <w:rPr>
                        <w:rFonts w:ascii="Verdana" w:eastAsia="Verdana" w:hAnsi="Verdana" w:cs="Verdana"/>
                        <w:noProof/>
                        <w:color w:val="B40029"/>
                        <w:sz w:val="20"/>
                        <w:szCs w:val="20"/>
                      </w:rPr>
                      <w:t>OFFICIAL</w:t>
                    </w:r>
                  </w:p>
                </w:txbxContent>
              </v:textbox>
              <w10:wrap anchorx="page" anchory="page"/>
            </v:shape>
          </w:pict>
        </mc:Fallback>
      </mc:AlternateContent>
    </w:r>
  </w:p>
  <w:p w14:paraId="37DAF2B3" w14:textId="1F0E82F1" w:rsidR="00B62EA5" w:rsidRPr="009A241C" w:rsidRDefault="008D4B0E" w:rsidP="00233932">
    <w:pPr>
      <w:pStyle w:val="Header"/>
      <w:pBdr>
        <w:bottom w:val="single" w:sz="4" w:space="0" w:color="auto"/>
      </w:pBdr>
      <w:tabs>
        <w:tab w:val="right" w:pos="15309"/>
      </w:tabs>
      <w:rPr>
        <w:color w:val="335876"/>
        <w:sz w:val="15"/>
      </w:rPr>
    </w:pPr>
    <w:r>
      <w:rPr>
        <w:color w:val="335876"/>
        <w:sz w:val="16"/>
        <w:szCs w:val="16"/>
      </w:rPr>
      <w:t>CONTRIBUTIONS STANDARD V3.0</w:t>
    </w:r>
    <w:r w:rsidR="00B62EA5">
      <w:rPr>
        <w:color w:val="335876"/>
        <w:sz w:val="16"/>
        <w:szCs w:val="16"/>
      </w:rPr>
      <w:tab/>
    </w:r>
  </w:p>
  <w:p w14:paraId="659D7C7D" w14:textId="77777777" w:rsidR="00B62EA5" w:rsidRPr="00607411" w:rsidRDefault="00B62EA5" w:rsidP="000E5315">
    <w:pPr>
      <w:pStyle w:val="Header"/>
      <w:rPr>
        <w:vanish/>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8E4FC" w14:textId="093330BD" w:rsidR="00B62EA5" w:rsidRPr="008D1A4A" w:rsidRDefault="0071385B" w:rsidP="008865B8">
    <w:pPr>
      <w:pStyle w:val="Header"/>
      <w:pBdr>
        <w:bottom w:val="single" w:sz="4" w:space="1" w:color="auto"/>
      </w:pBdr>
      <w:tabs>
        <w:tab w:val="right" w:pos="9356"/>
      </w:tabs>
      <w:ind w:right="-220"/>
      <w:rPr>
        <w:color w:val="335876"/>
        <w:sz w:val="16"/>
        <w:szCs w:val="16"/>
      </w:rPr>
    </w:pPr>
    <w:r>
      <w:rPr>
        <w:noProof/>
        <w:color w:val="335876"/>
        <w:sz w:val="16"/>
        <w:szCs w:val="16"/>
      </w:rPr>
      <mc:AlternateContent>
        <mc:Choice Requires="wps">
          <w:drawing>
            <wp:anchor distT="0" distB="0" distL="0" distR="0" simplePos="0" relativeHeight="251679744" behindDoc="0" locked="0" layoutInCell="1" allowOverlap="1" wp14:anchorId="0BE171DE" wp14:editId="3FF8C730">
              <wp:simplePos x="635" y="635"/>
              <wp:positionH relativeFrom="page">
                <wp:align>center</wp:align>
              </wp:positionH>
              <wp:positionV relativeFrom="page">
                <wp:align>top</wp:align>
              </wp:positionV>
              <wp:extent cx="599440" cy="344805"/>
              <wp:effectExtent l="0" t="0" r="10160" b="17145"/>
              <wp:wrapNone/>
              <wp:docPr id="1755273055"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3819196" w14:textId="7CBB06B9" w:rsidR="0071385B" w:rsidRPr="0071385B" w:rsidRDefault="0071385B" w:rsidP="0071385B">
                          <w:pPr>
                            <w:rPr>
                              <w:rFonts w:ascii="Verdana" w:eastAsia="Verdana" w:hAnsi="Verdana" w:cs="Verdana"/>
                              <w:noProof/>
                              <w:color w:val="B40029"/>
                              <w:sz w:val="20"/>
                              <w:szCs w:val="20"/>
                            </w:rPr>
                          </w:pPr>
                          <w:r w:rsidRPr="0071385B">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E171DE" id="_x0000_t202" coordsize="21600,21600" o:spt="202" path="m,l,21600r21600,l21600,xe">
              <v:stroke joinstyle="miter"/>
              <v:path gradientshapeok="t" o:connecttype="rect"/>
            </v:shapetype>
            <v:shape id="Text Box 22" o:spid="_x0000_s1038" type="#_x0000_t202" alt="OFFICIAL" style="position:absolute;margin-left:0;margin-top:0;width:47.2pt;height:27.15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63819196" w14:textId="7CBB06B9" w:rsidR="0071385B" w:rsidRPr="0071385B" w:rsidRDefault="0071385B" w:rsidP="0071385B">
                    <w:pPr>
                      <w:rPr>
                        <w:rFonts w:ascii="Verdana" w:eastAsia="Verdana" w:hAnsi="Verdana" w:cs="Verdana"/>
                        <w:noProof/>
                        <w:color w:val="B40029"/>
                        <w:sz w:val="20"/>
                        <w:szCs w:val="20"/>
                      </w:rPr>
                    </w:pPr>
                    <w:r w:rsidRPr="0071385B">
                      <w:rPr>
                        <w:rFonts w:ascii="Verdana" w:eastAsia="Verdana" w:hAnsi="Verdana" w:cs="Verdana"/>
                        <w:noProof/>
                        <w:color w:val="B40029"/>
                        <w:sz w:val="20"/>
                        <w:szCs w:val="20"/>
                      </w:rPr>
                      <w:t>OFFICIAL</w:t>
                    </w:r>
                  </w:p>
                </w:txbxContent>
              </v:textbox>
              <w10:wrap anchorx="page" anchory="page"/>
            </v:shape>
          </w:pict>
        </mc:Fallback>
      </mc:AlternateContent>
    </w:r>
    <w:r w:rsidR="008D4B0E" w:rsidRPr="008D4B0E">
      <w:rPr>
        <w:color w:val="335876"/>
        <w:sz w:val="16"/>
        <w:szCs w:val="16"/>
      </w:rPr>
      <w:t xml:space="preserve"> </w:t>
    </w:r>
    <w:r w:rsidR="008D4B0E">
      <w:rPr>
        <w:color w:val="335876"/>
        <w:sz w:val="16"/>
        <w:szCs w:val="16"/>
      </w:rPr>
      <w:t>CONTRIBUTIONS STANDARD V3.0</w:t>
    </w:r>
    <w:r w:rsidR="00B62EA5">
      <w:rPr>
        <w:color w:val="335876"/>
        <w:sz w:val="16"/>
        <w:szCs w:val="16"/>
      </w:rPr>
      <w:tab/>
    </w:r>
  </w:p>
  <w:p w14:paraId="20E64954" w14:textId="77777777" w:rsidR="00B62EA5" w:rsidRPr="00607411" w:rsidRDefault="00B62EA5" w:rsidP="000E5315">
    <w:pPr>
      <w:pStyle w:val="Header"/>
      <w:rPr>
        <w:vanish/>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28B4DBC"/>
    <w:multiLevelType w:val="hybridMultilevel"/>
    <w:tmpl w:val="DB42F2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4AF53F7"/>
    <w:multiLevelType w:val="hybridMultilevel"/>
    <w:tmpl w:val="039CD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A8F52C8"/>
    <w:multiLevelType w:val="hybridMultilevel"/>
    <w:tmpl w:val="2D64CFDC"/>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11"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C0F3CAB"/>
    <w:multiLevelType w:val="hybridMultilevel"/>
    <w:tmpl w:val="A4B08574"/>
    <w:lvl w:ilvl="0" w:tplc="AB3CC106">
      <w:start w:val="3"/>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03E58A2"/>
    <w:multiLevelType w:val="hybridMultilevel"/>
    <w:tmpl w:val="DC1A4EB4"/>
    <w:lvl w:ilvl="0" w:tplc="31A4ECFA">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44268CF"/>
    <w:multiLevelType w:val="hybridMultilevel"/>
    <w:tmpl w:val="17DEF6C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21"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1EB1264A"/>
    <w:multiLevelType w:val="hybridMultilevel"/>
    <w:tmpl w:val="39829126"/>
    <w:lvl w:ilvl="0" w:tplc="0C090005">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1F6521DF"/>
    <w:multiLevelType w:val="hybridMultilevel"/>
    <w:tmpl w:val="58B8F7AE"/>
    <w:lvl w:ilvl="0" w:tplc="0C090001">
      <w:start w:val="1"/>
      <w:numFmt w:val="bullet"/>
      <w:lvlText w:val=""/>
      <w:lvlJc w:val="left"/>
      <w:pPr>
        <w:ind w:left="1472" w:hanging="360"/>
      </w:pPr>
      <w:rPr>
        <w:rFonts w:ascii="Symbol" w:hAnsi="Symbol" w:hint="default"/>
      </w:rPr>
    </w:lvl>
    <w:lvl w:ilvl="1" w:tplc="0C090003" w:tentative="1">
      <w:start w:val="1"/>
      <w:numFmt w:val="bullet"/>
      <w:lvlText w:val="o"/>
      <w:lvlJc w:val="left"/>
      <w:pPr>
        <w:ind w:left="2192" w:hanging="360"/>
      </w:pPr>
      <w:rPr>
        <w:rFonts w:ascii="Courier New" w:hAnsi="Courier New" w:cs="Courier New" w:hint="default"/>
      </w:rPr>
    </w:lvl>
    <w:lvl w:ilvl="2" w:tplc="0C090005" w:tentative="1">
      <w:start w:val="1"/>
      <w:numFmt w:val="bullet"/>
      <w:lvlText w:val=""/>
      <w:lvlJc w:val="left"/>
      <w:pPr>
        <w:ind w:left="2912" w:hanging="360"/>
      </w:pPr>
      <w:rPr>
        <w:rFonts w:ascii="Wingdings" w:hAnsi="Wingdings" w:hint="default"/>
      </w:rPr>
    </w:lvl>
    <w:lvl w:ilvl="3" w:tplc="0C090001" w:tentative="1">
      <w:start w:val="1"/>
      <w:numFmt w:val="bullet"/>
      <w:lvlText w:val=""/>
      <w:lvlJc w:val="left"/>
      <w:pPr>
        <w:ind w:left="3632" w:hanging="360"/>
      </w:pPr>
      <w:rPr>
        <w:rFonts w:ascii="Symbol" w:hAnsi="Symbol" w:hint="default"/>
      </w:rPr>
    </w:lvl>
    <w:lvl w:ilvl="4" w:tplc="0C090003" w:tentative="1">
      <w:start w:val="1"/>
      <w:numFmt w:val="bullet"/>
      <w:lvlText w:val="o"/>
      <w:lvlJc w:val="left"/>
      <w:pPr>
        <w:ind w:left="4352" w:hanging="360"/>
      </w:pPr>
      <w:rPr>
        <w:rFonts w:ascii="Courier New" w:hAnsi="Courier New" w:cs="Courier New" w:hint="default"/>
      </w:rPr>
    </w:lvl>
    <w:lvl w:ilvl="5" w:tplc="0C090005" w:tentative="1">
      <w:start w:val="1"/>
      <w:numFmt w:val="bullet"/>
      <w:lvlText w:val=""/>
      <w:lvlJc w:val="left"/>
      <w:pPr>
        <w:ind w:left="5072" w:hanging="360"/>
      </w:pPr>
      <w:rPr>
        <w:rFonts w:ascii="Wingdings" w:hAnsi="Wingdings" w:hint="default"/>
      </w:rPr>
    </w:lvl>
    <w:lvl w:ilvl="6" w:tplc="0C090001" w:tentative="1">
      <w:start w:val="1"/>
      <w:numFmt w:val="bullet"/>
      <w:lvlText w:val=""/>
      <w:lvlJc w:val="left"/>
      <w:pPr>
        <w:ind w:left="5792" w:hanging="360"/>
      </w:pPr>
      <w:rPr>
        <w:rFonts w:ascii="Symbol" w:hAnsi="Symbol" w:hint="default"/>
      </w:rPr>
    </w:lvl>
    <w:lvl w:ilvl="7" w:tplc="0C090003" w:tentative="1">
      <w:start w:val="1"/>
      <w:numFmt w:val="bullet"/>
      <w:lvlText w:val="o"/>
      <w:lvlJc w:val="left"/>
      <w:pPr>
        <w:ind w:left="6512" w:hanging="360"/>
      </w:pPr>
      <w:rPr>
        <w:rFonts w:ascii="Courier New" w:hAnsi="Courier New" w:cs="Courier New" w:hint="default"/>
      </w:rPr>
    </w:lvl>
    <w:lvl w:ilvl="8" w:tplc="0C090005" w:tentative="1">
      <w:start w:val="1"/>
      <w:numFmt w:val="bullet"/>
      <w:lvlText w:val=""/>
      <w:lvlJc w:val="left"/>
      <w:pPr>
        <w:ind w:left="7232" w:hanging="360"/>
      </w:pPr>
      <w:rPr>
        <w:rFonts w:ascii="Wingdings" w:hAnsi="Wingdings" w:hint="default"/>
      </w:rPr>
    </w:lvl>
  </w:abstractNum>
  <w:abstractNum w:abstractNumId="29"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18771D3"/>
    <w:multiLevelType w:val="hybridMultilevel"/>
    <w:tmpl w:val="ED8CD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26E7EE9"/>
    <w:multiLevelType w:val="hybridMultilevel"/>
    <w:tmpl w:val="FB209C5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34"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41" w15:restartNumberingAfterBreak="0">
    <w:nsid w:val="2DB83333"/>
    <w:multiLevelType w:val="hybridMultilevel"/>
    <w:tmpl w:val="AD8C5954"/>
    <w:lvl w:ilvl="0" w:tplc="7236DC22">
      <w:numFmt w:val="bullet"/>
      <w:lvlText w:val="-"/>
      <w:lvlJc w:val="left"/>
      <w:pPr>
        <w:ind w:left="405" w:hanging="360"/>
      </w:pPr>
      <w:rPr>
        <w:rFonts w:ascii="Calibri" w:eastAsia="Calibri" w:hAnsi="Calibri" w:cs="Calibri" w:hint="default"/>
      </w:rPr>
    </w:lvl>
    <w:lvl w:ilvl="1" w:tplc="0C090003">
      <w:start w:val="1"/>
      <w:numFmt w:val="bullet"/>
      <w:lvlText w:val="o"/>
      <w:lvlJc w:val="left"/>
      <w:pPr>
        <w:ind w:left="1125" w:hanging="360"/>
      </w:pPr>
      <w:rPr>
        <w:rFonts w:ascii="Courier New" w:hAnsi="Courier New" w:cs="Courier New" w:hint="default"/>
      </w:rPr>
    </w:lvl>
    <w:lvl w:ilvl="2" w:tplc="0C090005">
      <w:start w:val="1"/>
      <w:numFmt w:val="bullet"/>
      <w:lvlText w:val=""/>
      <w:lvlJc w:val="left"/>
      <w:pPr>
        <w:ind w:left="1845" w:hanging="360"/>
      </w:pPr>
      <w:rPr>
        <w:rFonts w:ascii="Wingdings" w:hAnsi="Wingdings" w:hint="default"/>
      </w:rPr>
    </w:lvl>
    <w:lvl w:ilvl="3" w:tplc="0C090001">
      <w:start w:val="1"/>
      <w:numFmt w:val="bullet"/>
      <w:lvlText w:val=""/>
      <w:lvlJc w:val="left"/>
      <w:pPr>
        <w:ind w:left="2565" w:hanging="360"/>
      </w:pPr>
      <w:rPr>
        <w:rFonts w:ascii="Symbol" w:hAnsi="Symbol" w:hint="default"/>
      </w:rPr>
    </w:lvl>
    <w:lvl w:ilvl="4" w:tplc="0C090003">
      <w:start w:val="1"/>
      <w:numFmt w:val="bullet"/>
      <w:lvlText w:val="o"/>
      <w:lvlJc w:val="left"/>
      <w:pPr>
        <w:ind w:left="3285" w:hanging="360"/>
      </w:pPr>
      <w:rPr>
        <w:rFonts w:ascii="Courier New" w:hAnsi="Courier New" w:cs="Courier New" w:hint="default"/>
      </w:rPr>
    </w:lvl>
    <w:lvl w:ilvl="5" w:tplc="0C090005">
      <w:start w:val="1"/>
      <w:numFmt w:val="bullet"/>
      <w:lvlText w:val=""/>
      <w:lvlJc w:val="left"/>
      <w:pPr>
        <w:ind w:left="4005" w:hanging="360"/>
      </w:pPr>
      <w:rPr>
        <w:rFonts w:ascii="Wingdings" w:hAnsi="Wingdings" w:hint="default"/>
      </w:rPr>
    </w:lvl>
    <w:lvl w:ilvl="6" w:tplc="0C090001">
      <w:start w:val="1"/>
      <w:numFmt w:val="bullet"/>
      <w:lvlText w:val=""/>
      <w:lvlJc w:val="left"/>
      <w:pPr>
        <w:ind w:left="4725" w:hanging="360"/>
      </w:pPr>
      <w:rPr>
        <w:rFonts w:ascii="Symbol" w:hAnsi="Symbol" w:hint="default"/>
      </w:rPr>
    </w:lvl>
    <w:lvl w:ilvl="7" w:tplc="0C090003">
      <w:start w:val="1"/>
      <w:numFmt w:val="bullet"/>
      <w:lvlText w:val="o"/>
      <w:lvlJc w:val="left"/>
      <w:pPr>
        <w:ind w:left="5445" w:hanging="360"/>
      </w:pPr>
      <w:rPr>
        <w:rFonts w:ascii="Courier New" w:hAnsi="Courier New" w:cs="Courier New" w:hint="default"/>
      </w:rPr>
    </w:lvl>
    <w:lvl w:ilvl="8" w:tplc="0C090005">
      <w:start w:val="1"/>
      <w:numFmt w:val="bullet"/>
      <w:lvlText w:val=""/>
      <w:lvlJc w:val="left"/>
      <w:pPr>
        <w:ind w:left="6165" w:hanging="360"/>
      </w:pPr>
      <w:rPr>
        <w:rFonts w:ascii="Wingdings" w:hAnsi="Wingdings" w:hint="default"/>
      </w:rPr>
    </w:lvl>
  </w:abstractNum>
  <w:abstractNum w:abstractNumId="42"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44"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7"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3" w15:restartNumberingAfterBreak="0">
    <w:nsid w:val="37FB63AC"/>
    <w:multiLevelType w:val="hybridMultilevel"/>
    <w:tmpl w:val="825A1E5C"/>
    <w:lvl w:ilvl="0" w:tplc="29505E16">
      <w:start w:val="1"/>
      <w:numFmt w:val="bullet"/>
      <w:lvlText w:val=""/>
      <w:lvlJc w:val="left"/>
      <w:pPr>
        <w:ind w:left="720" w:hanging="360"/>
      </w:pPr>
      <w:rPr>
        <w:rFonts w:ascii="Symbol" w:hAnsi="Symbol" w:hint="default"/>
        <w:color w:val="1F497D"/>
        <w:sz w:val="18"/>
        <w:szCs w:val="18"/>
      </w:rPr>
    </w:lvl>
    <w:lvl w:ilvl="1" w:tplc="39BC3E14">
      <w:start w:val="1"/>
      <w:numFmt w:val="bullet"/>
      <w:lvlText w:val=""/>
      <w:lvlJc w:val="left"/>
      <w:pPr>
        <w:ind w:left="1440" w:hanging="360"/>
      </w:pPr>
      <w:rPr>
        <w:rFonts w:ascii="Wingdings" w:hAnsi="Wingdings" w:hint="default"/>
        <w:color w:val="1F497D"/>
        <w:sz w:val="18"/>
        <w:szCs w:val="18"/>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4" w15:restartNumberingAfterBreak="0">
    <w:nsid w:val="38345A0E"/>
    <w:multiLevelType w:val="hybridMultilevel"/>
    <w:tmpl w:val="7B0E4E6C"/>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55" w15:restartNumberingAfterBreak="0">
    <w:nsid w:val="395E7E62"/>
    <w:multiLevelType w:val="hybridMultilevel"/>
    <w:tmpl w:val="7904EB1E"/>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56"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15:restartNumberingAfterBreak="0">
    <w:nsid w:val="3A0508DE"/>
    <w:multiLevelType w:val="hybridMultilevel"/>
    <w:tmpl w:val="0262AC86"/>
    <w:lvl w:ilvl="0" w:tplc="8C60D8FE">
      <w:start w:val="1"/>
      <w:numFmt w:val="bullet"/>
      <w:lvlText w:val=""/>
      <w:lvlJc w:val="left"/>
      <w:pPr>
        <w:ind w:left="720" w:hanging="360"/>
      </w:pPr>
      <w:rPr>
        <w:rFonts w:ascii="Symbol" w:hAnsi="Symbol" w:hint="default"/>
        <w:color w:val="auto"/>
        <w:sz w:val="18"/>
        <w:szCs w:val="18"/>
      </w:rPr>
    </w:lvl>
    <w:lvl w:ilvl="1" w:tplc="39BC3E14">
      <w:start w:val="1"/>
      <w:numFmt w:val="bullet"/>
      <w:lvlText w:val=""/>
      <w:lvlJc w:val="left"/>
      <w:pPr>
        <w:ind w:left="1440" w:hanging="360"/>
      </w:pPr>
      <w:rPr>
        <w:rFonts w:ascii="Wingdings" w:hAnsi="Wingdings" w:hint="default"/>
        <w:color w:val="1F497D" w:themeColor="text2"/>
        <w:sz w:val="18"/>
        <w:szCs w:val="18"/>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8"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9" w15:restartNumberingAfterBreak="0">
    <w:nsid w:val="3AFF0D17"/>
    <w:multiLevelType w:val="hybridMultilevel"/>
    <w:tmpl w:val="D690E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2"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428D6759"/>
    <w:multiLevelType w:val="hybridMultilevel"/>
    <w:tmpl w:val="F3BC22A0"/>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64" w15:restartNumberingAfterBreak="0">
    <w:nsid w:val="43EF5C81"/>
    <w:multiLevelType w:val="hybridMultilevel"/>
    <w:tmpl w:val="9A4022F4"/>
    <w:lvl w:ilvl="0" w:tplc="5BA415CC">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5" w15:restartNumberingAfterBreak="0">
    <w:nsid w:val="4553470D"/>
    <w:multiLevelType w:val="hybridMultilevel"/>
    <w:tmpl w:val="00A63644"/>
    <w:lvl w:ilvl="0" w:tplc="1DB85BE6">
      <w:numFmt w:val="bullet"/>
      <w:lvlText w:val="-"/>
      <w:lvlJc w:val="left"/>
      <w:pPr>
        <w:ind w:left="405" w:hanging="360"/>
      </w:pPr>
      <w:rPr>
        <w:rFonts w:ascii="Calibri" w:eastAsia="Calibri" w:hAnsi="Calibri" w:cs="Calibri" w:hint="default"/>
      </w:rPr>
    </w:lvl>
    <w:lvl w:ilvl="1" w:tplc="0C090003">
      <w:start w:val="1"/>
      <w:numFmt w:val="bullet"/>
      <w:lvlText w:val="o"/>
      <w:lvlJc w:val="left"/>
      <w:pPr>
        <w:ind w:left="1125" w:hanging="360"/>
      </w:pPr>
      <w:rPr>
        <w:rFonts w:ascii="Courier New" w:hAnsi="Courier New" w:cs="Courier New" w:hint="default"/>
      </w:rPr>
    </w:lvl>
    <w:lvl w:ilvl="2" w:tplc="0C090005">
      <w:start w:val="1"/>
      <w:numFmt w:val="bullet"/>
      <w:lvlText w:val=""/>
      <w:lvlJc w:val="left"/>
      <w:pPr>
        <w:ind w:left="1845" w:hanging="360"/>
      </w:pPr>
      <w:rPr>
        <w:rFonts w:ascii="Wingdings" w:hAnsi="Wingdings" w:hint="default"/>
      </w:rPr>
    </w:lvl>
    <w:lvl w:ilvl="3" w:tplc="0C090001">
      <w:start w:val="1"/>
      <w:numFmt w:val="bullet"/>
      <w:lvlText w:val=""/>
      <w:lvlJc w:val="left"/>
      <w:pPr>
        <w:ind w:left="2565" w:hanging="360"/>
      </w:pPr>
      <w:rPr>
        <w:rFonts w:ascii="Symbol" w:hAnsi="Symbol" w:hint="default"/>
      </w:rPr>
    </w:lvl>
    <w:lvl w:ilvl="4" w:tplc="0C090003">
      <w:start w:val="1"/>
      <w:numFmt w:val="bullet"/>
      <w:lvlText w:val="o"/>
      <w:lvlJc w:val="left"/>
      <w:pPr>
        <w:ind w:left="3285" w:hanging="360"/>
      </w:pPr>
      <w:rPr>
        <w:rFonts w:ascii="Courier New" w:hAnsi="Courier New" w:cs="Courier New" w:hint="default"/>
      </w:rPr>
    </w:lvl>
    <w:lvl w:ilvl="5" w:tplc="0C090005">
      <w:start w:val="1"/>
      <w:numFmt w:val="bullet"/>
      <w:lvlText w:val=""/>
      <w:lvlJc w:val="left"/>
      <w:pPr>
        <w:ind w:left="4005" w:hanging="360"/>
      </w:pPr>
      <w:rPr>
        <w:rFonts w:ascii="Wingdings" w:hAnsi="Wingdings" w:hint="default"/>
      </w:rPr>
    </w:lvl>
    <w:lvl w:ilvl="6" w:tplc="0C090001">
      <w:start w:val="1"/>
      <w:numFmt w:val="bullet"/>
      <w:lvlText w:val=""/>
      <w:lvlJc w:val="left"/>
      <w:pPr>
        <w:ind w:left="4725" w:hanging="360"/>
      </w:pPr>
      <w:rPr>
        <w:rFonts w:ascii="Symbol" w:hAnsi="Symbol" w:hint="default"/>
      </w:rPr>
    </w:lvl>
    <w:lvl w:ilvl="7" w:tplc="0C090003">
      <w:start w:val="1"/>
      <w:numFmt w:val="bullet"/>
      <w:lvlText w:val="o"/>
      <w:lvlJc w:val="left"/>
      <w:pPr>
        <w:ind w:left="5445" w:hanging="360"/>
      </w:pPr>
      <w:rPr>
        <w:rFonts w:ascii="Courier New" w:hAnsi="Courier New" w:cs="Courier New" w:hint="default"/>
      </w:rPr>
    </w:lvl>
    <w:lvl w:ilvl="8" w:tplc="0C090005">
      <w:start w:val="1"/>
      <w:numFmt w:val="bullet"/>
      <w:lvlText w:val=""/>
      <w:lvlJc w:val="left"/>
      <w:pPr>
        <w:ind w:left="6165" w:hanging="360"/>
      </w:pPr>
      <w:rPr>
        <w:rFonts w:ascii="Wingdings" w:hAnsi="Wingdings" w:hint="default"/>
      </w:rPr>
    </w:lvl>
  </w:abstractNum>
  <w:abstractNum w:abstractNumId="66" w15:restartNumberingAfterBreak="0">
    <w:nsid w:val="458B3A40"/>
    <w:multiLevelType w:val="hybridMultilevel"/>
    <w:tmpl w:val="D7BE3EE6"/>
    <w:lvl w:ilvl="0" w:tplc="0C090001">
      <w:start w:val="1"/>
      <w:numFmt w:val="bullet"/>
      <w:lvlText w:val=""/>
      <w:lvlJc w:val="left"/>
      <w:pPr>
        <w:ind w:left="360" w:hanging="360"/>
      </w:pPr>
      <w:rPr>
        <w:rFonts w:ascii="Symbol" w:hAnsi="Symbol" w:hint="default"/>
      </w:rPr>
    </w:lvl>
    <w:lvl w:ilvl="1" w:tplc="7FB4B98A">
      <w:start w:val="4"/>
      <w:numFmt w:val="bullet"/>
      <w:lvlText w:val="-"/>
      <w:lvlJc w:val="left"/>
      <w:pPr>
        <w:ind w:left="1080" w:hanging="360"/>
      </w:pPr>
      <w:rPr>
        <w:rFonts w:ascii="Arial" w:eastAsia="Helvetica"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8"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49324EF7"/>
    <w:multiLevelType w:val="hybridMultilevel"/>
    <w:tmpl w:val="80A266E6"/>
    <w:lvl w:ilvl="0" w:tplc="EF08CAAA">
      <w:start w:val="1"/>
      <w:numFmt w:val="bullet"/>
      <w:lvlText w:val=""/>
      <w:lvlJc w:val="left"/>
      <w:pPr>
        <w:ind w:left="1112" w:hanging="360"/>
      </w:pPr>
      <w:rPr>
        <w:rFonts w:ascii="Symbol" w:hAnsi="Symbol" w:hint="default"/>
        <w:color w:val="auto"/>
      </w:rPr>
    </w:lvl>
    <w:lvl w:ilvl="1" w:tplc="0C090003" w:tentative="1">
      <w:start w:val="1"/>
      <w:numFmt w:val="bullet"/>
      <w:lvlText w:val="o"/>
      <w:lvlJc w:val="left"/>
      <w:pPr>
        <w:ind w:left="1832" w:hanging="360"/>
      </w:pPr>
      <w:rPr>
        <w:rFonts w:ascii="Courier New" w:hAnsi="Courier New" w:cs="Courier New" w:hint="default"/>
      </w:rPr>
    </w:lvl>
    <w:lvl w:ilvl="2" w:tplc="0C090005" w:tentative="1">
      <w:start w:val="1"/>
      <w:numFmt w:val="bullet"/>
      <w:lvlText w:val=""/>
      <w:lvlJc w:val="left"/>
      <w:pPr>
        <w:ind w:left="2552" w:hanging="360"/>
      </w:pPr>
      <w:rPr>
        <w:rFonts w:ascii="Wingdings" w:hAnsi="Wingdings" w:hint="default"/>
      </w:rPr>
    </w:lvl>
    <w:lvl w:ilvl="3" w:tplc="0C090001" w:tentative="1">
      <w:start w:val="1"/>
      <w:numFmt w:val="bullet"/>
      <w:lvlText w:val=""/>
      <w:lvlJc w:val="left"/>
      <w:pPr>
        <w:ind w:left="3272" w:hanging="360"/>
      </w:pPr>
      <w:rPr>
        <w:rFonts w:ascii="Symbol" w:hAnsi="Symbol" w:hint="default"/>
      </w:rPr>
    </w:lvl>
    <w:lvl w:ilvl="4" w:tplc="0C090003" w:tentative="1">
      <w:start w:val="1"/>
      <w:numFmt w:val="bullet"/>
      <w:lvlText w:val="o"/>
      <w:lvlJc w:val="left"/>
      <w:pPr>
        <w:ind w:left="3992" w:hanging="360"/>
      </w:pPr>
      <w:rPr>
        <w:rFonts w:ascii="Courier New" w:hAnsi="Courier New" w:cs="Courier New" w:hint="default"/>
      </w:rPr>
    </w:lvl>
    <w:lvl w:ilvl="5" w:tplc="0C090005" w:tentative="1">
      <w:start w:val="1"/>
      <w:numFmt w:val="bullet"/>
      <w:lvlText w:val=""/>
      <w:lvlJc w:val="left"/>
      <w:pPr>
        <w:ind w:left="4712" w:hanging="360"/>
      </w:pPr>
      <w:rPr>
        <w:rFonts w:ascii="Wingdings" w:hAnsi="Wingdings" w:hint="default"/>
      </w:rPr>
    </w:lvl>
    <w:lvl w:ilvl="6" w:tplc="0C090001" w:tentative="1">
      <w:start w:val="1"/>
      <w:numFmt w:val="bullet"/>
      <w:lvlText w:val=""/>
      <w:lvlJc w:val="left"/>
      <w:pPr>
        <w:ind w:left="5432" w:hanging="360"/>
      </w:pPr>
      <w:rPr>
        <w:rFonts w:ascii="Symbol" w:hAnsi="Symbol" w:hint="default"/>
      </w:rPr>
    </w:lvl>
    <w:lvl w:ilvl="7" w:tplc="0C090003" w:tentative="1">
      <w:start w:val="1"/>
      <w:numFmt w:val="bullet"/>
      <w:lvlText w:val="o"/>
      <w:lvlJc w:val="left"/>
      <w:pPr>
        <w:ind w:left="6152" w:hanging="360"/>
      </w:pPr>
      <w:rPr>
        <w:rFonts w:ascii="Courier New" w:hAnsi="Courier New" w:cs="Courier New" w:hint="default"/>
      </w:rPr>
    </w:lvl>
    <w:lvl w:ilvl="8" w:tplc="0C090005" w:tentative="1">
      <w:start w:val="1"/>
      <w:numFmt w:val="bullet"/>
      <w:lvlText w:val=""/>
      <w:lvlJc w:val="left"/>
      <w:pPr>
        <w:ind w:left="6872" w:hanging="360"/>
      </w:pPr>
      <w:rPr>
        <w:rFonts w:ascii="Wingdings" w:hAnsi="Wingdings" w:hint="default"/>
      </w:rPr>
    </w:lvl>
  </w:abstractNum>
  <w:abstractNum w:abstractNumId="70"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8" w15:restartNumberingAfterBreak="0">
    <w:nsid w:val="58933A25"/>
    <w:multiLevelType w:val="hybridMultilevel"/>
    <w:tmpl w:val="CE5049E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79"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1" w15:restartNumberingAfterBreak="0">
    <w:nsid w:val="5BE65865"/>
    <w:multiLevelType w:val="hybridMultilevel"/>
    <w:tmpl w:val="AF863F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6"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60FA2ADC"/>
    <w:multiLevelType w:val="hybridMultilevel"/>
    <w:tmpl w:val="F1DC2846"/>
    <w:lvl w:ilvl="0" w:tplc="98B859EA">
      <w:start w:val="2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0"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1"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3" w15:restartNumberingAfterBreak="0">
    <w:nsid w:val="6A424197"/>
    <w:multiLevelType w:val="hybridMultilevel"/>
    <w:tmpl w:val="F9EA24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4"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5" w15:restartNumberingAfterBreak="0">
    <w:nsid w:val="6B956F59"/>
    <w:multiLevelType w:val="hybridMultilevel"/>
    <w:tmpl w:val="3EDA7CC8"/>
    <w:lvl w:ilvl="0" w:tplc="73D63A0C">
      <w:start w:val="2"/>
      <w:numFmt w:val="bullet"/>
      <w:lvlText w:val="-"/>
      <w:lvlJc w:val="left"/>
      <w:pPr>
        <w:ind w:left="1080" w:hanging="360"/>
      </w:pPr>
      <w:rPr>
        <w:rFonts w:ascii="Calibri" w:eastAsia="Times New Roman" w:hAnsi="Calibri" w:cs="Arial" w:hint="default"/>
        <w:color w:val="1F497D"/>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6"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7" w15:restartNumberingAfterBreak="0">
    <w:nsid w:val="6D6F7910"/>
    <w:multiLevelType w:val="hybridMultilevel"/>
    <w:tmpl w:val="7B026248"/>
    <w:lvl w:ilvl="0" w:tplc="D81EA6A4">
      <w:numFmt w:val="bullet"/>
      <w:lvlText w:val="-"/>
      <w:lvlJc w:val="left"/>
      <w:pPr>
        <w:ind w:left="405" w:hanging="360"/>
      </w:pPr>
      <w:rPr>
        <w:rFonts w:ascii="Calibri" w:eastAsia="Calibri" w:hAnsi="Calibri" w:cs="Calibri" w:hint="default"/>
      </w:rPr>
    </w:lvl>
    <w:lvl w:ilvl="1" w:tplc="0C090003">
      <w:start w:val="1"/>
      <w:numFmt w:val="bullet"/>
      <w:lvlText w:val="o"/>
      <w:lvlJc w:val="left"/>
      <w:pPr>
        <w:ind w:left="1125" w:hanging="360"/>
      </w:pPr>
      <w:rPr>
        <w:rFonts w:ascii="Courier New" w:hAnsi="Courier New" w:cs="Courier New" w:hint="default"/>
      </w:rPr>
    </w:lvl>
    <w:lvl w:ilvl="2" w:tplc="0C090005">
      <w:start w:val="1"/>
      <w:numFmt w:val="bullet"/>
      <w:lvlText w:val=""/>
      <w:lvlJc w:val="left"/>
      <w:pPr>
        <w:ind w:left="1845" w:hanging="360"/>
      </w:pPr>
      <w:rPr>
        <w:rFonts w:ascii="Wingdings" w:hAnsi="Wingdings" w:hint="default"/>
      </w:rPr>
    </w:lvl>
    <w:lvl w:ilvl="3" w:tplc="0C090001">
      <w:start w:val="1"/>
      <w:numFmt w:val="bullet"/>
      <w:lvlText w:val=""/>
      <w:lvlJc w:val="left"/>
      <w:pPr>
        <w:ind w:left="2565" w:hanging="360"/>
      </w:pPr>
      <w:rPr>
        <w:rFonts w:ascii="Symbol" w:hAnsi="Symbol" w:hint="default"/>
      </w:rPr>
    </w:lvl>
    <w:lvl w:ilvl="4" w:tplc="0C090003">
      <w:start w:val="1"/>
      <w:numFmt w:val="bullet"/>
      <w:lvlText w:val="o"/>
      <w:lvlJc w:val="left"/>
      <w:pPr>
        <w:ind w:left="3285" w:hanging="360"/>
      </w:pPr>
      <w:rPr>
        <w:rFonts w:ascii="Courier New" w:hAnsi="Courier New" w:cs="Courier New" w:hint="default"/>
      </w:rPr>
    </w:lvl>
    <w:lvl w:ilvl="5" w:tplc="0C090005">
      <w:start w:val="1"/>
      <w:numFmt w:val="bullet"/>
      <w:lvlText w:val=""/>
      <w:lvlJc w:val="left"/>
      <w:pPr>
        <w:ind w:left="4005" w:hanging="360"/>
      </w:pPr>
      <w:rPr>
        <w:rFonts w:ascii="Wingdings" w:hAnsi="Wingdings" w:hint="default"/>
      </w:rPr>
    </w:lvl>
    <w:lvl w:ilvl="6" w:tplc="0C090001">
      <w:start w:val="1"/>
      <w:numFmt w:val="bullet"/>
      <w:lvlText w:val=""/>
      <w:lvlJc w:val="left"/>
      <w:pPr>
        <w:ind w:left="4725" w:hanging="360"/>
      </w:pPr>
      <w:rPr>
        <w:rFonts w:ascii="Symbol" w:hAnsi="Symbol" w:hint="default"/>
      </w:rPr>
    </w:lvl>
    <w:lvl w:ilvl="7" w:tplc="0C090003">
      <w:start w:val="1"/>
      <w:numFmt w:val="bullet"/>
      <w:lvlText w:val="o"/>
      <w:lvlJc w:val="left"/>
      <w:pPr>
        <w:ind w:left="5445" w:hanging="360"/>
      </w:pPr>
      <w:rPr>
        <w:rFonts w:ascii="Courier New" w:hAnsi="Courier New" w:cs="Courier New" w:hint="default"/>
      </w:rPr>
    </w:lvl>
    <w:lvl w:ilvl="8" w:tplc="0C090005">
      <w:start w:val="1"/>
      <w:numFmt w:val="bullet"/>
      <w:lvlText w:val=""/>
      <w:lvlJc w:val="left"/>
      <w:pPr>
        <w:ind w:left="6165" w:hanging="360"/>
      </w:pPr>
      <w:rPr>
        <w:rFonts w:ascii="Wingdings" w:hAnsi="Wingdings" w:hint="default"/>
      </w:rPr>
    </w:lvl>
  </w:abstractNum>
  <w:abstractNum w:abstractNumId="98"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9"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0"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1" w15:restartNumberingAfterBreak="0">
    <w:nsid w:val="709B38F4"/>
    <w:multiLevelType w:val="hybridMultilevel"/>
    <w:tmpl w:val="2CCCF9E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102"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2844"/>
        </w:tabs>
        <w:ind w:left="2844" w:hanging="576"/>
      </w:pPr>
      <w:rPr>
        <w:rFonts w:hint="default"/>
      </w:rPr>
    </w:lvl>
    <w:lvl w:ilvl="2">
      <w:start w:val="1"/>
      <w:numFmt w:val="decimal"/>
      <w:pStyle w:val="Head3"/>
      <w:lvlText w:val="%1.%2.%3"/>
      <w:lvlJc w:val="left"/>
      <w:pPr>
        <w:tabs>
          <w:tab w:val="num" w:pos="1146"/>
        </w:tabs>
        <w:ind w:left="1146"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3" w15:restartNumberingAfterBreak="0">
    <w:nsid w:val="726F646B"/>
    <w:multiLevelType w:val="hybridMultilevel"/>
    <w:tmpl w:val="977A9302"/>
    <w:lvl w:ilvl="0" w:tplc="96C80A2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3FB2ECF"/>
    <w:multiLevelType w:val="hybridMultilevel"/>
    <w:tmpl w:val="E7009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5"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6"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7"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8"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9"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0"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2"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3"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4"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780107431">
    <w:abstractNumId w:val="58"/>
  </w:num>
  <w:num w:numId="2" w16cid:durableId="1520049507">
    <w:abstractNumId w:val="77"/>
  </w:num>
  <w:num w:numId="3" w16cid:durableId="657999574">
    <w:abstractNumId w:val="110"/>
  </w:num>
  <w:num w:numId="4" w16cid:durableId="1700739608">
    <w:abstractNumId w:val="52"/>
  </w:num>
  <w:num w:numId="5" w16cid:durableId="655110450">
    <w:abstractNumId w:val="99"/>
  </w:num>
  <w:num w:numId="6" w16cid:durableId="1152867549">
    <w:abstractNumId w:val="43"/>
  </w:num>
  <w:num w:numId="7" w16cid:durableId="50466512">
    <w:abstractNumId w:val="89"/>
  </w:num>
  <w:num w:numId="8" w16cid:durableId="1301228863">
    <w:abstractNumId w:val="61"/>
  </w:num>
  <w:num w:numId="9" w16cid:durableId="691539771">
    <w:abstractNumId w:val="102"/>
  </w:num>
  <w:num w:numId="10" w16cid:durableId="2006857293">
    <w:abstractNumId w:val="40"/>
  </w:num>
  <w:num w:numId="11" w16cid:durableId="2142841203">
    <w:abstractNumId w:val="67"/>
  </w:num>
  <w:num w:numId="12" w16cid:durableId="1527983109">
    <w:abstractNumId w:val="0"/>
  </w:num>
  <w:num w:numId="13" w16cid:durableId="876821004">
    <w:abstractNumId w:val="83"/>
  </w:num>
  <w:num w:numId="14" w16cid:durableId="1525940707">
    <w:abstractNumId w:val="46"/>
  </w:num>
  <w:num w:numId="15" w16cid:durableId="118504986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3667495">
    <w:abstractNumId w:val="73"/>
  </w:num>
  <w:num w:numId="17" w16cid:durableId="1850673444">
    <w:abstractNumId w:val="88"/>
  </w:num>
  <w:num w:numId="18" w16cid:durableId="856575177">
    <w:abstractNumId w:val="69"/>
  </w:num>
  <w:num w:numId="19" w16cid:durableId="481773425">
    <w:abstractNumId w:val="53"/>
  </w:num>
  <w:num w:numId="20" w16cid:durableId="390157009">
    <w:abstractNumId w:val="63"/>
  </w:num>
  <w:num w:numId="21" w16cid:durableId="1023476858">
    <w:abstractNumId w:val="57"/>
  </w:num>
  <w:num w:numId="22" w16cid:durableId="1377197879">
    <w:abstractNumId w:val="4"/>
  </w:num>
  <w:num w:numId="23" w16cid:durableId="125243603">
    <w:abstractNumId w:val="81"/>
  </w:num>
  <w:num w:numId="24" w16cid:durableId="952437718">
    <w:abstractNumId w:val="27"/>
  </w:num>
  <w:num w:numId="25" w16cid:durableId="1126313611">
    <w:abstractNumId w:val="95"/>
  </w:num>
  <w:num w:numId="26" w16cid:durableId="2068069404">
    <w:abstractNumId w:val="14"/>
  </w:num>
  <w:num w:numId="27" w16cid:durableId="130439420">
    <w:abstractNumId w:val="78"/>
  </w:num>
  <w:num w:numId="28" w16cid:durableId="1921021079">
    <w:abstractNumId w:val="20"/>
  </w:num>
  <w:num w:numId="29" w16cid:durableId="542980883">
    <w:abstractNumId w:val="10"/>
  </w:num>
  <w:num w:numId="30" w16cid:durableId="461457676">
    <w:abstractNumId w:val="17"/>
  </w:num>
  <w:num w:numId="31" w16cid:durableId="1444154544">
    <w:abstractNumId w:val="32"/>
  </w:num>
  <w:num w:numId="32" w16cid:durableId="901719011">
    <w:abstractNumId w:val="104"/>
  </w:num>
  <w:num w:numId="33" w16cid:durableId="1415080626">
    <w:abstractNumId w:val="101"/>
  </w:num>
  <w:num w:numId="34" w16cid:durableId="1873616170">
    <w:abstractNumId w:val="66"/>
  </w:num>
  <w:num w:numId="35" w16cid:durableId="648094046">
    <w:abstractNumId w:val="28"/>
  </w:num>
  <w:num w:numId="36" w16cid:durableId="187913567">
    <w:abstractNumId w:val="54"/>
  </w:num>
  <w:num w:numId="37" w16cid:durableId="683635770">
    <w:abstractNumId w:val="55"/>
  </w:num>
  <w:num w:numId="38" w16cid:durableId="1816726024">
    <w:abstractNumId w:val="64"/>
  </w:num>
  <w:num w:numId="39" w16cid:durableId="1209994246">
    <w:abstractNumId w:val="55"/>
  </w:num>
  <w:num w:numId="40" w16cid:durableId="483860947">
    <w:abstractNumId w:val="55"/>
  </w:num>
  <w:num w:numId="41" w16cid:durableId="380053927">
    <w:abstractNumId w:val="2"/>
  </w:num>
  <w:num w:numId="42" w16cid:durableId="1819880531">
    <w:abstractNumId w:val="33"/>
  </w:num>
  <w:num w:numId="43" w16cid:durableId="29427896">
    <w:abstractNumId w:val="59"/>
  </w:num>
  <w:num w:numId="44" w16cid:durableId="1150293808">
    <w:abstractNumId w:val="103"/>
  </w:num>
  <w:num w:numId="45" w16cid:durableId="695932347">
    <w:abstractNumId w:val="87"/>
  </w:num>
  <w:num w:numId="46" w16cid:durableId="1200555263">
    <w:abstractNumId w:val="93"/>
  </w:num>
  <w:num w:numId="47" w16cid:durableId="1699235363">
    <w:abstractNumId w:val="41"/>
  </w:num>
  <w:num w:numId="48" w16cid:durableId="1816605600">
    <w:abstractNumId w:val="65"/>
  </w:num>
  <w:num w:numId="49" w16cid:durableId="2097313838">
    <w:abstractNumId w:val="9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0617"/>
    <w:rsid w:val="00000774"/>
    <w:rsid w:val="000029AF"/>
    <w:rsid w:val="000029BE"/>
    <w:rsid w:val="0000330B"/>
    <w:rsid w:val="00003EDF"/>
    <w:rsid w:val="00003F1E"/>
    <w:rsid w:val="000045F5"/>
    <w:rsid w:val="00005994"/>
    <w:rsid w:val="00005C04"/>
    <w:rsid w:val="0000678A"/>
    <w:rsid w:val="00006A99"/>
    <w:rsid w:val="000075E8"/>
    <w:rsid w:val="00007A5F"/>
    <w:rsid w:val="00007ABE"/>
    <w:rsid w:val="00010B6A"/>
    <w:rsid w:val="0001171A"/>
    <w:rsid w:val="00013D90"/>
    <w:rsid w:val="00015C3B"/>
    <w:rsid w:val="00015FE5"/>
    <w:rsid w:val="00016AA8"/>
    <w:rsid w:val="00016DF4"/>
    <w:rsid w:val="000177BD"/>
    <w:rsid w:val="000179BB"/>
    <w:rsid w:val="000200F9"/>
    <w:rsid w:val="0002033D"/>
    <w:rsid w:val="00020DBE"/>
    <w:rsid w:val="0002121C"/>
    <w:rsid w:val="00021327"/>
    <w:rsid w:val="00021715"/>
    <w:rsid w:val="00021F5B"/>
    <w:rsid w:val="00023760"/>
    <w:rsid w:val="000239A2"/>
    <w:rsid w:val="00023FC5"/>
    <w:rsid w:val="000241D1"/>
    <w:rsid w:val="0002425B"/>
    <w:rsid w:val="000258B9"/>
    <w:rsid w:val="0002622B"/>
    <w:rsid w:val="00026A24"/>
    <w:rsid w:val="00026D51"/>
    <w:rsid w:val="00027237"/>
    <w:rsid w:val="0002748B"/>
    <w:rsid w:val="00027C5F"/>
    <w:rsid w:val="0003012B"/>
    <w:rsid w:val="000303F9"/>
    <w:rsid w:val="00031955"/>
    <w:rsid w:val="0003248C"/>
    <w:rsid w:val="000333DC"/>
    <w:rsid w:val="000335BA"/>
    <w:rsid w:val="000336CC"/>
    <w:rsid w:val="000338D4"/>
    <w:rsid w:val="00033B97"/>
    <w:rsid w:val="00033CAE"/>
    <w:rsid w:val="00033EAB"/>
    <w:rsid w:val="00034071"/>
    <w:rsid w:val="0003623F"/>
    <w:rsid w:val="000404BF"/>
    <w:rsid w:val="000404EE"/>
    <w:rsid w:val="0004097D"/>
    <w:rsid w:val="00041D83"/>
    <w:rsid w:val="000428AC"/>
    <w:rsid w:val="00042D47"/>
    <w:rsid w:val="00042E3F"/>
    <w:rsid w:val="00042FD1"/>
    <w:rsid w:val="00043D49"/>
    <w:rsid w:val="00044669"/>
    <w:rsid w:val="00044EEF"/>
    <w:rsid w:val="00044F8E"/>
    <w:rsid w:val="0004582D"/>
    <w:rsid w:val="00045E2D"/>
    <w:rsid w:val="00047193"/>
    <w:rsid w:val="000512C6"/>
    <w:rsid w:val="00051A4B"/>
    <w:rsid w:val="00051BA9"/>
    <w:rsid w:val="000520BC"/>
    <w:rsid w:val="00052656"/>
    <w:rsid w:val="00052A66"/>
    <w:rsid w:val="00052BF3"/>
    <w:rsid w:val="00052C95"/>
    <w:rsid w:val="00052F89"/>
    <w:rsid w:val="000530A1"/>
    <w:rsid w:val="0005381A"/>
    <w:rsid w:val="00053876"/>
    <w:rsid w:val="00054368"/>
    <w:rsid w:val="00055573"/>
    <w:rsid w:val="00055FC3"/>
    <w:rsid w:val="000565C2"/>
    <w:rsid w:val="000567F9"/>
    <w:rsid w:val="00056A48"/>
    <w:rsid w:val="000572B1"/>
    <w:rsid w:val="00057601"/>
    <w:rsid w:val="00057CD2"/>
    <w:rsid w:val="00057D83"/>
    <w:rsid w:val="00057EE3"/>
    <w:rsid w:val="000603D0"/>
    <w:rsid w:val="00062B2B"/>
    <w:rsid w:val="00062DAA"/>
    <w:rsid w:val="00063250"/>
    <w:rsid w:val="00063F83"/>
    <w:rsid w:val="00063FFB"/>
    <w:rsid w:val="00064B60"/>
    <w:rsid w:val="00064BC5"/>
    <w:rsid w:val="00064D63"/>
    <w:rsid w:val="000654D3"/>
    <w:rsid w:val="000655F3"/>
    <w:rsid w:val="000656D4"/>
    <w:rsid w:val="0006596C"/>
    <w:rsid w:val="00065FDE"/>
    <w:rsid w:val="00066793"/>
    <w:rsid w:val="00067100"/>
    <w:rsid w:val="0006768F"/>
    <w:rsid w:val="00067C80"/>
    <w:rsid w:val="000702DA"/>
    <w:rsid w:val="000706F4"/>
    <w:rsid w:val="00071BB8"/>
    <w:rsid w:val="000720A9"/>
    <w:rsid w:val="000723F8"/>
    <w:rsid w:val="00073640"/>
    <w:rsid w:val="00073B2F"/>
    <w:rsid w:val="000740C3"/>
    <w:rsid w:val="000754CD"/>
    <w:rsid w:val="00075D54"/>
    <w:rsid w:val="000774E8"/>
    <w:rsid w:val="00083C45"/>
    <w:rsid w:val="000844C4"/>
    <w:rsid w:val="0008474B"/>
    <w:rsid w:val="00084A87"/>
    <w:rsid w:val="00085BE3"/>
    <w:rsid w:val="00090D01"/>
    <w:rsid w:val="00090D9D"/>
    <w:rsid w:val="00090EE1"/>
    <w:rsid w:val="000913C5"/>
    <w:rsid w:val="00091CB1"/>
    <w:rsid w:val="000926B0"/>
    <w:rsid w:val="00092EC5"/>
    <w:rsid w:val="0009498C"/>
    <w:rsid w:val="00094C98"/>
    <w:rsid w:val="00095394"/>
    <w:rsid w:val="00095DCA"/>
    <w:rsid w:val="00095EF9"/>
    <w:rsid w:val="00095FE3"/>
    <w:rsid w:val="00096214"/>
    <w:rsid w:val="00096567"/>
    <w:rsid w:val="00096D70"/>
    <w:rsid w:val="000A0406"/>
    <w:rsid w:val="000A0A4B"/>
    <w:rsid w:val="000A1383"/>
    <w:rsid w:val="000A1754"/>
    <w:rsid w:val="000A1CEC"/>
    <w:rsid w:val="000A1EF9"/>
    <w:rsid w:val="000A28D6"/>
    <w:rsid w:val="000A2929"/>
    <w:rsid w:val="000A2CD7"/>
    <w:rsid w:val="000A50DC"/>
    <w:rsid w:val="000A594E"/>
    <w:rsid w:val="000A5A62"/>
    <w:rsid w:val="000A5CA0"/>
    <w:rsid w:val="000A63D0"/>
    <w:rsid w:val="000A679F"/>
    <w:rsid w:val="000A771C"/>
    <w:rsid w:val="000A7D5A"/>
    <w:rsid w:val="000B2D2F"/>
    <w:rsid w:val="000B2E81"/>
    <w:rsid w:val="000B3165"/>
    <w:rsid w:val="000B3738"/>
    <w:rsid w:val="000B3B40"/>
    <w:rsid w:val="000B3BFE"/>
    <w:rsid w:val="000B4ECD"/>
    <w:rsid w:val="000B548E"/>
    <w:rsid w:val="000B55A8"/>
    <w:rsid w:val="000B58DD"/>
    <w:rsid w:val="000B5C31"/>
    <w:rsid w:val="000B67A6"/>
    <w:rsid w:val="000B6E46"/>
    <w:rsid w:val="000B78D1"/>
    <w:rsid w:val="000B78D8"/>
    <w:rsid w:val="000C0729"/>
    <w:rsid w:val="000C1871"/>
    <w:rsid w:val="000C1961"/>
    <w:rsid w:val="000C1974"/>
    <w:rsid w:val="000C1C7D"/>
    <w:rsid w:val="000C206A"/>
    <w:rsid w:val="000C2849"/>
    <w:rsid w:val="000C35F8"/>
    <w:rsid w:val="000C42F1"/>
    <w:rsid w:val="000C4474"/>
    <w:rsid w:val="000C4953"/>
    <w:rsid w:val="000C5BA2"/>
    <w:rsid w:val="000C6567"/>
    <w:rsid w:val="000C676C"/>
    <w:rsid w:val="000C7F9D"/>
    <w:rsid w:val="000C7FC8"/>
    <w:rsid w:val="000D07CB"/>
    <w:rsid w:val="000D1CD5"/>
    <w:rsid w:val="000D1D32"/>
    <w:rsid w:val="000D1E02"/>
    <w:rsid w:val="000D24CF"/>
    <w:rsid w:val="000D26D2"/>
    <w:rsid w:val="000D284F"/>
    <w:rsid w:val="000D3A3C"/>
    <w:rsid w:val="000D41AC"/>
    <w:rsid w:val="000D4CC6"/>
    <w:rsid w:val="000D4F0D"/>
    <w:rsid w:val="000D4FD0"/>
    <w:rsid w:val="000D76AC"/>
    <w:rsid w:val="000D7C95"/>
    <w:rsid w:val="000D7E2E"/>
    <w:rsid w:val="000E012E"/>
    <w:rsid w:val="000E0DAB"/>
    <w:rsid w:val="000E1E35"/>
    <w:rsid w:val="000E1EA8"/>
    <w:rsid w:val="000E1FAF"/>
    <w:rsid w:val="000E210F"/>
    <w:rsid w:val="000E3652"/>
    <w:rsid w:val="000E3B30"/>
    <w:rsid w:val="000E4085"/>
    <w:rsid w:val="000E5315"/>
    <w:rsid w:val="000E5F07"/>
    <w:rsid w:val="000E6F29"/>
    <w:rsid w:val="000F02C2"/>
    <w:rsid w:val="000F033F"/>
    <w:rsid w:val="000F04A9"/>
    <w:rsid w:val="000F0C9A"/>
    <w:rsid w:val="000F1055"/>
    <w:rsid w:val="000F1508"/>
    <w:rsid w:val="000F21A6"/>
    <w:rsid w:val="000F28FD"/>
    <w:rsid w:val="000F2B20"/>
    <w:rsid w:val="000F3398"/>
    <w:rsid w:val="000F38D0"/>
    <w:rsid w:val="000F3AD9"/>
    <w:rsid w:val="000F46B8"/>
    <w:rsid w:val="000F486D"/>
    <w:rsid w:val="000F750F"/>
    <w:rsid w:val="00100C8C"/>
    <w:rsid w:val="00102501"/>
    <w:rsid w:val="00102B5D"/>
    <w:rsid w:val="00102C30"/>
    <w:rsid w:val="00103405"/>
    <w:rsid w:val="00103562"/>
    <w:rsid w:val="00104132"/>
    <w:rsid w:val="00104779"/>
    <w:rsid w:val="0010598B"/>
    <w:rsid w:val="00105B3C"/>
    <w:rsid w:val="0010660B"/>
    <w:rsid w:val="00106DA3"/>
    <w:rsid w:val="00107A8F"/>
    <w:rsid w:val="00107D50"/>
    <w:rsid w:val="0011084B"/>
    <w:rsid w:val="00110EAB"/>
    <w:rsid w:val="001113EC"/>
    <w:rsid w:val="001117CC"/>
    <w:rsid w:val="00112A1A"/>
    <w:rsid w:val="00113270"/>
    <w:rsid w:val="001137DE"/>
    <w:rsid w:val="0011440D"/>
    <w:rsid w:val="00114834"/>
    <w:rsid w:val="0011542B"/>
    <w:rsid w:val="00115CD2"/>
    <w:rsid w:val="00116A9D"/>
    <w:rsid w:val="00116E43"/>
    <w:rsid w:val="00117317"/>
    <w:rsid w:val="00120131"/>
    <w:rsid w:val="001208FD"/>
    <w:rsid w:val="00120C5F"/>
    <w:rsid w:val="00121371"/>
    <w:rsid w:val="00121F1E"/>
    <w:rsid w:val="00122A8D"/>
    <w:rsid w:val="00122F16"/>
    <w:rsid w:val="00123058"/>
    <w:rsid w:val="00124B0E"/>
    <w:rsid w:val="001251DA"/>
    <w:rsid w:val="00126304"/>
    <w:rsid w:val="00130C53"/>
    <w:rsid w:val="0013147F"/>
    <w:rsid w:val="00131A8F"/>
    <w:rsid w:val="0013348E"/>
    <w:rsid w:val="00133D58"/>
    <w:rsid w:val="00133DC7"/>
    <w:rsid w:val="001340F9"/>
    <w:rsid w:val="001341C8"/>
    <w:rsid w:val="001344D7"/>
    <w:rsid w:val="0013586C"/>
    <w:rsid w:val="00135A2A"/>
    <w:rsid w:val="00135C3F"/>
    <w:rsid w:val="00136CEB"/>
    <w:rsid w:val="001371A0"/>
    <w:rsid w:val="001375BD"/>
    <w:rsid w:val="00137755"/>
    <w:rsid w:val="00137CDF"/>
    <w:rsid w:val="0014028E"/>
    <w:rsid w:val="0014151C"/>
    <w:rsid w:val="001416AA"/>
    <w:rsid w:val="00143518"/>
    <w:rsid w:val="00144B8E"/>
    <w:rsid w:val="00145121"/>
    <w:rsid w:val="001461C8"/>
    <w:rsid w:val="00146341"/>
    <w:rsid w:val="00146832"/>
    <w:rsid w:val="001469A6"/>
    <w:rsid w:val="001473D9"/>
    <w:rsid w:val="001477A0"/>
    <w:rsid w:val="00150122"/>
    <w:rsid w:val="00150148"/>
    <w:rsid w:val="0015307C"/>
    <w:rsid w:val="00153400"/>
    <w:rsid w:val="00153C5E"/>
    <w:rsid w:val="0015487A"/>
    <w:rsid w:val="001555FC"/>
    <w:rsid w:val="00155889"/>
    <w:rsid w:val="0015679C"/>
    <w:rsid w:val="0015783B"/>
    <w:rsid w:val="00157EB7"/>
    <w:rsid w:val="001610CF"/>
    <w:rsid w:val="00161E33"/>
    <w:rsid w:val="00162A04"/>
    <w:rsid w:val="00162B8E"/>
    <w:rsid w:val="001637C7"/>
    <w:rsid w:val="00163A5F"/>
    <w:rsid w:val="00163DBF"/>
    <w:rsid w:val="00164B86"/>
    <w:rsid w:val="001650D0"/>
    <w:rsid w:val="001657FC"/>
    <w:rsid w:val="00165835"/>
    <w:rsid w:val="00165B17"/>
    <w:rsid w:val="00166A83"/>
    <w:rsid w:val="00166BC6"/>
    <w:rsid w:val="00170D1D"/>
    <w:rsid w:val="00171335"/>
    <w:rsid w:val="001716A5"/>
    <w:rsid w:val="00172FFC"/>
    <w:rsid w:val="00174661"/>
    <w:rsid w:val="00174AEA"/>
    <w:rsid w:val="0017645F"/>
    <w:rsid w:val="001768D0"/>
    <w:rsid w:val="00176952"/>
    <w:rsid w:val="00177C54"/>
    <w:rsid w:val="00180524"/>
    <w:rsid w:val="00180CD0"/>
    <w:rsid w:val="001810A8"/>
    <w:rsid w:val="001814A4"/>
    <w:rsid w:val="00181712"/>
    <w:rsid w:val="00181779"/>
    <w:rsid w:val="00182BFA"/>
    <w:rsid w:val="00183D65"/>
    <w:rsid w:val="001842CC"/>
    <w:rsid w:val="00185AF4"/>
    <w:rsid w:val="001865ED"/>
    <w:rsid w:val="00186737"/>
    <w:rsid w:val="00191051"/>
    <w:rsid w:val="00191AD0"/>
    <w:rsid w:val="00193AE3"/>
    <w:rsid w:val="00194715"/>
    <w:rsid w:val="001949A9"/>
    <w:rsid w:val="00195BA6"/>
    <w:rsid w:val="00195F63"/>
    <w:rsid w:val="00196A95"/>
    <w:rsid w:val="00197DAB"/>
    <w:rsid w:val="00197EB0"/>
    <w:rsid w:val="001A02AF"/>
    <w:rsid w:val="001A042F"/>
    <w:rsid w:val="001A0706"/>
    <w:rsid w:val="001A07EF"/>
    <w:rsid w:val="001A1002"/>
    <w:rsid w:val="001A202A"/>
    <w:rsid w:val="001A2B01"/>
    <w:rsid w:val="001A2EBD"/>
    <w:rsid w:val="001A3DF5"/>
    <w:rsid w:val="001A405B"/>
    <w:rsid w:val="001A4060"/>
    <w:rsid w:val="001A5AAD"/>
    <w:rsid w:val="001A5E13"/>
    <w:rsid w:val="001A6F72"/>
    <w:rsid w:val="001B03B1"/>
    <w:rsid w:val="001B12D5"/>
    <w:rsid w:val="001B1FE4"/>
    <w:rsid w:val="001B2708"/>
    <w:rsid w:val="001B2A2A"/>
    <w:rsid w:val="001B2D8F"/>
    <w:rsid w:val="001B30DF"/>
    <w:rsid w:val="001B3415"/>
    <w:rsid w:val="001B42E7"/>
    <w:rsid w:val="001B4AE1"/>
    <w:rsid w:val="001B5A44"/>
    <w:rsid w:val="001B5A50"/>
    <w:rsid w:val="001B5C4A"/>
    <w:rsid w:val="001B634F"/>
    <w:rsid w:val="001B6AA6"/>
    <w:rsid w:val="001B703B"/>
    <w:rsid w:val="001C0139"/>
    <w:rsid w:val="001C01BA"/>
    <w:rsid w:val="001C0205"/>
    <w:rsid w:val="001C0625"/>
    <w:rsid w:val="001C0648"/>
    <w:rsid w:val="001C121E"/>
    <w:rsid w:val="001C1449"/>
    <w:rsid w:val="001C18DA"/>
    <w:rsid w:val="001C2DA5"/>
    <w:rsid w:val="001C3125"/>
    <w:rsid w:val="001C3D66"/>
    <w:rsid w:val="001C474F"/>
    <w:rsid w:val="001C4BD6"/>
    <w:rsid w:val="001C51FC"/>
    <w:rsid w:val="001C7331"/>
    <w:rsid w:val="001C758E"/>
    <w:rsid w:val="001D2213"/>
    <w:rsid w:val="001D3277"/>
    <w:rsid w:val="001D333F"/>
    <w:rsid w:val="001D34C3"/>
    <w:rsid w:val="001D3FD0"/>
    <w:rsid w:val="001D46EC"/>
    <w:rsid w:val="001D5DE2"/>
    <w:rsid w:val="001D6A6A"/>
    <w:rsid w:val="001D734C"/>
    <w:rsid w:val="001E1109"/>
    <w:rsid w:val="001E168F"/>
    <w:rsid w:val="001E1DE7"/>
    <w:rsid w:val="001E2C78"/>
    <w:rsid w:val="001E389A"/>
    <w:rsid w:val="001E5581"/>
    <w:rsid w:val="001E57DB"/>
    <w:rsid w:val="001E58FD"/>
    <w:rsid w:val="001E5947"/>
    <w:rsid w:val="001E5C94"/>
    <w:rsid w:val="001E6713"/>
    <w:rsid w:val="001E6B2E"/>
    <w:rsid w:val="001E6CB1"/>
    <w:rsid w:val="001E76B9"/>
    <w:rsid w:val="001E794B"/>
    <w:rsid w:val="001F03DF"/>
    <w:rsid w:val="001F14BC"/>
    <w:rsid w:val="001F1FF0"/>
    <w:rsid w:val="001F239F"/>
    <w:rsid w:val="001F2E62"/>
    <w:rsid w:val="001F3A75"/>
    <w:rsid w:val="001F470A"/>
    <w:rsid w:val="001F6305"/>
    <w:rsid w:val="001F6395"/>
    <w:rsid w:val="001F6C1D"/>
    <w:rsid w:val="002002F4"/>
    <w:rsid w:val="00200CE3"/>
    <w:rsid w:val="00202E70"/>
    <w:rsid w:val="002037CB"/>
    <w:rsid w:val="002039D6"/>
    <w:rsid w:val="00203AC0"/>
    <w:rsid w:val="002044A2"/>
    <w:rsid w:val="002071A1"/>
    <w:rsid w:val="00211D19"/>
    <w:rsid w:val="00212FF7"/>
    <w:rsid w:val="00214661"/>
    <w:rsid w:val="00214A1B"/>
    <w:rsid w:val="00215BC2"/>
    <w:rsid w:val="002166B0"/>
    <w:rsid w:val="00217A88"/>
    <w:rsid w:val="00217E96"/>
    <w:rsid w:val="00220C56"/>
    <w:rsid w:val="00220E3C"/>
    <w:rsid w:val="00221373"/>
    <w:rsid w:val="00223303"/>
    <w:rsid w:val="00224E7B"/>
    <w:rsid w:val="00226189"/>
    <w:rsid w:val="00226F98"/>
    <w:rsid w:val="0022703D"/>
    <w:rsid w:val="002270F9"/>
    <w:rsid w:val="00227EE8"/>
    <w:rsid w:val="00230330"/>
    <w:rsid w:val="00230D49"/>
    <w:rsid w:val="00230DBB"/>
    <w:rsid w:val="00231D5C"/>
    <w:rsid w:val="0023277B"/>
    <w:rsid w:val="00233063"/>
    <w:rsid w:val="002335E5"/>
    <w:rsid w:val="0023370F"/>
    <w:rsid w:val="002337FF"/>
    <w:rsid w:val="00233932"/>
    <w:rsid w:val="0023469D"/>
    <w:rsid w:val="00234C9D"/>
    <w:rsid w:val="002353BA"/>
    <w:rsid w:val="002361A3"/>
    <w:rsid w:val="00237007"/>
    <w:rsid w:val="00240EFD"/>
    <w:rsid w:val="0024111A"/>
    <w:rsid w:val="00241AED"/>
    <w:rsid w:val="00241C0B"/>
    <w:rsid w:val="002457F7"/>
    <w:rsid w:val="00245BB9"/>
    <w:rsid w:val="00245EC2"/>
    <w:rsid w:val="00247769"/>
    <w:rsid w:val="0024777D"/>
    <w:rsid w:val="00247955"/>
    <w:rsid w:val="00247C52"/>
    <w:rsid w:val="00247E83"/>
    <w:rsid w:val="002501A2"/>
    <w:rsid w:val="002502E7"/>
    <w:rsid w:val="00250516"/>
    <w:rsid w:val="00250879"/>
    <w:rsid w:val="002510C7"/>
    <w:rsid w:val="00251237"/>
    <w:rsid w:val="00251C68"/>
    <w:rsid w:val="00251F86"/>
    <w:rsid w:val="002536A2"/>
    <w:rsid w:val="00253E44"/>
    <w:rsid w:val="002547BF"/>
    <w:rsid w:val="00254899"/>
    <w:rsid w:val="0025583B"/>
    <w:rsid w:val="00256C10"/>
    <w:rsid w:val="00257C82"/>
    <w:rsid w:val="002613A9"/>
    <w:rsid w:val="0026256C"/>
    <w:rsid w:val="00264E14"/>
    <w:rsid w:val="002657AA"/>
    <w:rsid w:val="00266459"/>
    <w:rsid w:val="002667A1"/>
    <w:rsid w:val="002668A0"/>
    <w:rsid w:val="00266A46"/>
    <w:rsid w:val="00266D91"/>
    <w:rsid w:val="002677FB"/>
    <w:rsid w:val="00270D6F"/>
    <w:rsid w:val="00271152"/>
    <w:rsid w:val="0027139B"/>
    <w:rsid w:val="00271458"/>
    <w:rsid w:val="00271A51"/>
    <w:rsid w:val="00272C04"/>
    <w:rsid w:val="00273395"/>
    <w:rsid w:val="002733DA"/>
    <w:rsid w:val="00273FB5"/>
    <w:rsid w:val="0027478F"/>
    <w:rsid w:val="00274A45"/>
    <w:rsid w:val="0027537A"/>
    <w:rsid w:val="002755A8"/>
    <w:rsid w:val="00275615"/>
    <w:rsid w:val="002764F0"/>
    <w:rsid w:val="00276F42"/>
    <w:rsid w:val="0028009A"/>
    <w:rsid w:val="002813D3"/>
    <w:rsid w:val="002818A0"/>
    <w:rsid w:val="002822CC"/>
    <w:rsid w:val="00282657"/>
    <w:rsid w:val="002829BB"/>
    <w:rsid w:val="00283C53"/>
    <w:rsid w:val="002847D0"/>
    <w:rsid w:val="00285FB1"/>
    <w:rsid w:val="002870E6"/>
    <w:rsid w:val="00287B7F"/>
    <w:rsid w:val="00290C23"/>
    <w:rsid w:val="00292AC0"/>
    <w:rsid w:val="002933CF"/>
    <w:rsid w:val="00293FB5"/>
    <w:rsid w:val="0029403C"/>
    <w:rsid w:val="00294AAE"/>
    <w:rsid w:val="00294D92"/>
    <w:rsid w:val="0029508B"/>
    <w:rsid w:val="00295101"/>
    <w:rsid w:val="00295337"/>
    <w:rsid w:val="00295BF1"/>
    <w:rsid w:val="002960F4"/>
    <w:rsid w:val="00296E96"/>
    <w:rsid w:val="00297B23"/>
    <w:rsid w:val="00297FDD"/>
    <w:rsid w:val="002A00AF"/>
    <w:rsid w:val="002A0382"/>
    <w:rsid w:val="002A1CA1"/>
    <w:rsid w:val="002A1E30"/>
    <w:rsid w:val="002A264F"/>
    <w:rsid w:val="002A2B8E"/>
    <w:rsid w:val="002A40DE"/>
    <w:rsid w:val="002A4B8F"/>
    <w:rsid w:val="002A5F3D"/>
    <w:rsid w:val="002A66F3"/>
    <w:rsid w:val="002A763C"/>
    <w:rsid w:val="002B01D3"/>
    <w:rsid w:val="002B0CE4"/>
    <w:rsid w:val="002B124D"/>
    <w:rsid w:val="002B18BE"/>
    <w:rsid w:val="002B1CD1"/>
    <w:rsid w:val="002B2710"/>
    <w:rsid w:val="002B2F4D"/>
    <w:rsid w:val="002B3215"/>
    <w:rsid w:val="002B408B"/>
    <w:rsid w:val="002B5F5A"/>
    <w:rsid w:val="002B60C7"/>
    <w:rsid w:val="002B742D"/>
    <w:rsid w:val="002C0E58"/>
    <w:rsid w:val="002C17CB"/>
    <w:rsid w:val="002C2747"/>
    <w:rsid w:val="002C34CB"/>
    <w:rsid w:val="002C37E1"/>
    <w:rsid w:val="002C3BF3"/>
    <w:rsid w:val="002C3BFE"/>
    <w:rsid w:val="002C42F0"/>
    <w:rsid w:val="002C66FD"/>
    <w:rsid w:val="002C677A"/>
    <w:rsid w:val="002C681A"/>
    <w:rsid w:val="002C691F"/>
    <w:rsid w:val="002C7017"/>
    <w:rsid w:val="002C70FC"/>
    <w:rsid w:val="002C7329"/>
    <w:rsid w:val="002C7D2C"/>
    <w:rsid w:val="002D023F"/>
    <w:rsid w:val="002D0603"/>
    <w:rsid w:val="002D0778"/>
    <w:rsid w:val="002D0822"/>
    <w:rsid w:val="002D16B3"/>
    <w:rsid w:val="002D2339"/>
    <w:rsid w:val="002D2584"/>
    <w:rsid w:val="002D298C"/>
    <w:rsid w:val="002D29B7"/>
    <w:rsid w:val="002D312E"/>
    <w:rsid w:val="002D3424"/>
    <w:rsid w:val="002D3594"/>
    <w:rsid w:val="002D65BD"/>
    <w:rsid w:val="002D7548"/>
    <w:rsid w:val="002D77E1"/>
    <w:rsid w:val="002D781E"/>
    <w:rsid w:val="002D7ADD"/>
    <w:rsid w:val="002E07E3"/>
    <w:rsid w:val="002E0EC7"/>
    <w:rsid w:val="002E11A1"/>
    <w:rsid w:val="002E153E"/>
    <w:rsid w:val="002E22E2"/>
    <w:rsid w:val="002E2B73"/>
    <w:rsid w:val="002E2DF7"/>
    <w:rsid w:val="002E30EF"/>
    <w:rsid w:val="002E35DE"/>
    <w:rsid w:val="002E4676"/>
    <w:rsid w:val="002E48A7"/>
    <w:rsid w:val="002E5B34"/>
    <w:rsid w:val="002E5CEE"/>
    <w:rsid w:val="002E749B"/>
    <w:rsid w:val="002E7D8E"/>
    <w:rsid w:val="002F08E8"/>
    <w:rsid w:val="002F0E16"/>
    <w:rsid w:val="002F15FD"/>
    <w:rsid w:val="002F1DD9"/>
    <w:rsid w:val="002F2D54"/>
    <w:rsid w:val="002F36C3"/>
    <w:rsid w:val="002F3B96"/>
    <w:rsid w:val="002F5782"/>
    <w:rsid w:val="00300082"/>
    <w:rsid w:val="00300545"/>
    <w:rsid w:val="00300735"/>
    <w:rsid w:val="00302AAC"/>
    <w:rsid w:val="0030311D"/>
    <w:rsid w:val="00303CAE"/>
    <w:rsid w:val="003042EB"/>
    <w:rsid w:val="00305B52"/>
    <w:rsid w:val="00305BEC"/>
    <w:rsid w:val="00306F05"/>
    <w:rsid w:val="00306F6B"/>
    <w:rsid w:val="0030763F"/>
    <w:rsid w:val="003076F4"/>
    <w:rsid w:val="00310B3A"/>
    <w:rsid w:val="003114F4"/>
    <w:rsid w:val="0031192D"/>
    <w:rsid w:val="00312881"/>
    <w:rsid w:val="00313044"/>
    <w:rsid w:val="003134FB"/>
    <w:rsid w:val="00314C57"/>
    <w:rsid w:val="00315471"/>
    <w:rsid w:val="00315F76"/>
    <w:rsid w:val="00320073"/>
    <w:rsid w:val="00320627"/>
    <w:rsid w:val="00320883"/>
    <w:rsid w:val="00320D84"/>
    <w:rsid w:val="00322334"/>
    <w:rsid w:val="0032288E"/>
    <w:rsid w:val="00323B9B"/>
    <w:rsid w:val="00324569"/>
    <w:rsid w:val="0032477E"/>
    <w:rsid w:val="00325E24"/>
    <w:rsid w:val="0032605A"/>
    <w:rsid w:val="0032726B"/>
    <w:rsid w:val="00327706"/>
    <w:rsid w:val="00327B9B"/>
    <w:rsid w:val="00330460"/>
    <w:rsid w:val="003306E9"/>
    <w:rsid w:val="00331884"/>
    <w:rsid w:val="00331D15"/>
    <w:rsid w:val="00331F0A"/>
    <w:rsid w:val="003323F4"/>
    <w:rsid w:val="003326FE"/>
    <w:rsid w:val="0033283B"/>
    <w:rsid w:val="00332F03"/>
    <w:rsid w:val="00333E4E"/>
    <w:rsid w:val="00333F88"/>
    <w:rsid w:val="003341B2"/>
    <w:rsid w:val="003356C9"/>
    <w:rsid w:val="00335AAD"/>
    <w:rsid w:val="003379C1"/>
    <w:rsid w:val="00340144"/>
    <w:rsid w:val="00340398"/>
    <w:rsid w:val="00340F70"/>
    <w:rsid w:val="00341827"/>
    <w:rsid w:val="00342840"/>
    <w:rsid w:val="00342E48"/>
    <w:rsid w:val="00343C18"/>
    <w:rsid w:val="00347AA1"/>
    <w:rsid w:val="00347DA8"/>
    <w:rsid w:val="00350A2B"/>
    <w:rsid w:val="00351359"/>
    <w:rsid w:val="003517F4"/>
    <w:rsid w:val="003519C7"/>
    <w:rsid w:val="00351D90"/>
    <w:rsid w:val="00352559"/>
    <w:rsid w:val="00352913"/>
    <w:rsid w:val="0035356D"/>
    <w:rsid w:val="003545CC"/>
    <w:rsid w:val="00354993"/>
    <w:rsid w:val="00355CE5"/>
    <w:rsid w:val="0035762A"/>
    <w:rsid w:val="00357C2B"/>
    <w:rsid w:val="00360C2D"/>
    <w:rsid w:val="0036149E"/>
    <w:rsid w:val="0036261B"/>
    <w:rsid w:val="00363011"/>
    <w:rsid w:val="00363889"/>
    <w:rsid w:val="00364BAE"/>
    <w:rsid w:val="00366806"/>
    <w:rsid w:val="00366A5C"/>
    <w:rsid w:val="00366DC6"/>
    <w:rsid w:val="00367B9D"/>
    <w:rsid w:val="00370890"/>
    <w:rsid w:val="003708F6"/>
    <w:rsid w:val="00370C05"/>
    <w:rsid w:val="003712ED"/>
    <w:rsid w:val="0037147D"/>
    <w:rsid w:val="00371509"/>
    <w:rsid w:val="00372336"/>
    <w:rsid w:val="00373B6A"/>
    <w:rsid w:val="00373C96"/>
    <w:rsid w:val="0037411A"/>
    <w:rsid w:val="003758F5"/>
    <w:rsid w:val="00375B6C"/>
    <w:rsid w:val="00376DB9"/>
    <w:rsid w:val="00380444"/>
    <w:rsid w:val="003809AC"/>
    <w:rsid w:val="00381371"/>
    <w:rsid w:val="00381EC1"/>
    <w:rsid w:val="00382302"/>
    <w:rsid w:val="00383C85"/>
    <w:rsid w:val="00383F76"/>
    <w:rsid w:val="0038448C"/>
    <w:rsid w:val="00387038"/>
    <w:rsid w:val="00387ACD"/>
    <w:rsid w:val="00387F81"/>
    <w:rsid w:val="00390DFE"/>
    <w:rsid w:val="0039121B"/>
    <w:rsid w:val="00391B25"/>
    <w:rsid w:val="00391BC2"/>
    <w:rsid w:val="00391BCE"/>
    <w:rsid w:val="003920A2"/>
    <w:rsid w:val="003931E7"/>
    <w:rsid w:val="00395CCB"/>
    <w:rsid w:val="00395DF5"/>
    <w:rsid w:val="00397AE3"/>
    <w:rsid w:val="00397D05"/>
    <w:rsid w:val="003A0634"/>
    <w:rsid w:val="003A0CA9"/>
    <w:rsid w:val="003A1A80"/>
    <w:rsid w:val="003A3691"/>
    <w:rsid w:val="003A4432"/>
    <w:rsid w:val="003A49C2"/>
    <w:rsid w:val="003A67A1"/>
    <w:rsid w:val="003A701F"/>
    <w:rsid w:val="003A7885"/>
    <w:rsid w:val="003B0180"/>
    <w:rsid w:val="003B0EC8"/>
    <w:rsid w:val="003B0F9F"/>
    <w:rsid w:val="003B1EFE"/>
    <w:rsid w:val="003B2359"/>
    <w:rsid w:val="003B2394"/>
    <w:rsid w:val="003B2C8E"/>
    <w:rsid w:val="003B391C"/>
    <w:rsid w:val="003B3D0E"/>
    <w:rsid w:val="003B476D"/>
    <w:rsid w:val="003B52DB"/>
    <w:rsid w:val="003B62DA"/>
    <w:rsid w:val="003B65BF"/>
    <w:rsid w:val="003B6BC9"/>
    <w:rsid w:val="003B721B"/>
    <w:rsid w:val="003C0077"/>
    <w:rsid w:val="003C11EB"/>
    <w:rsid w:val="003C19F0"/>
    <w:rsid w:val="003C1F1A"/>
    <w:rsid w:val="003C23B7"/>
    <w:rsid w:val="003C2D64"/>
    <w:rsid w:val="003C2FBF"/>
    <w:rsid w:val="003C4B32"/>
    <w:rsid w:val="003C50A2"/>
    <w:rsid w:val="003C52DE"/>
    <w:rsid w:val="003C5981"/>
    <w:rsid w:val="003C5C54"/>
    <w:rsid w:val="003C68E3"/>
    <w:rsid w:val="003C6B1A"/>
    <w:rsid w:val="003D05E8"/>
    <w:rsid w:val="003D07CB"/>
    <w:rsid w:val="003D0FC2"/>
    <w:rsid w:val="003D1194"/>
    <w:rsid w:val="003D2237"/>
    <w:rsid w:val="003D24B2"/>
    <w:rsid w:val="003D2912"/>
    <w:rsid w:val="003D2914"/>
    <w:rsid w:val="003D2FD8"/>
    <w:rsid w:val="003D3527"/>
    <w:rsid w:val="003D35FA"/>
    <w:rsid w:val="003D3B86"/>
    <w:rsid w:val="003D44D8"/>
    <w:rsid w:val="003D4506"/>
    <w:rsid w:val="003D497B"/>
    <w:rsid w:val="003D4C1A"/>
    <w:rsid w:val="003D5A14"/>
    <w:rsid w:val="003D5C79"/>
    <w:rsid w:val="003D5DC4"/>
    <w:rsid w:val="003D653C"/>
    <w:rsid w:val="003D67A2"/>
    <w:rsid w:val="003D7BFB"/>
    <w:rsid w:val="003E1ABE"/>
    <w:rsid w:val="003E1BA6"/>
    <w:rsid w:val="003E28BE"/>
    <w:rsid w:val="003E2CEF"/>
    <w:rsid w:val="003E34C8"/>
    <w:rsid w:val="003E3610"/>
    <w:rsid w:val="003E36C7"/>
    <w:rsid w:val="003E3E2D"/>
    <w:rsid w:val="003E4A30"/>
    <w:rsid w:val="003E4DD7"/>
    <w:rsid w:val="003E6090"/>
    <w:rsid w:val="003E6DA1"/>
    <w:rsid w:val="003F104F"/>
    <w:rsid w:val="003F12EB"/>
    <w:rsid w:val="003F2FAE"/>
    <w:rsid w:val="003F33FF"/>
    <w:rsid w:val="003F3922"/>
    <w:rsid w:val="003F3D57"/>
    <w:rsid w:val="003F4F52"/>
    <w:rsid w:val="003F5567"/>
    <w:rsid w:val="003F5E86"/>
    <w:rsid w:val="003F683E"/>
    <w:rsid w:val="003F6D79"/>
    <w:rsid w:val="003F6EEC"/>
    <w:rsid w:val="003F7047"/>
    <w:rsid w:val="003F70E5"/>
    <w:rsid w:val="003F7183"/>
    <w:rsid w:val="003F7763"/>
    <w:rsid w:val="003F7D8A"/>
    <w:rsid w:val="004001F2"/>
    <w:rsid w:val="00400855"/>
    <w:rsid w:val="00400EB3"/>
    <w:rsid w:val="0040101B"/>
    <w:rsid w:val="004015DB"/>
    <w:rsid w:val="00402476"/>
    <w:rsid w:val="004028F5"/>
    <w:rsid w:val="00402BBF"/>
    <w:rsid w:val="00402CEF"/>
    <w:rsid w:val="00402E42"/>
    <w:rsid w:val="00402F2C"/>
    <w:rsid w:val="0040347F"/>
    <w:rsid w:val="00403AF6"/>
    <w:rsid w:val="00403C30"/>
    <w:rsid w:val="00404C0D"/>
    <w:rsid w:val="00406A56"/>
    <w:rsid w:val="00406AFD"/>
    <w:rsid w:val="00406FEE"/>
    <w:rsid w:val="004074BB"/>
    <w:rsid w:val="004079E0"/>
    <w:rsid w:val="00407AA8"/>
    <w:rsid w:val="00411664"/>
    <w:rsid w:val="00411932"/>
    <w:rsid w:val="00411F37"/>
    <w:rsid w:val="00412B88"/>
    <w:rsid w:val="00413634"/>
    <w:rsid w:val="00413673"/>
    <w:rsid w:val="0041376E"/>
    <w:rsid w:val="0041384F"/>
    <w:rsid w:val="00413CB5"/>
    <w:rsid w:val="0041428D"/>
    <w:rsid w:val="004147F1"/>
    <w:rsid w:val="00415517"/>
    <w:rsid w:val="00415717"/>
    <w:rsid w:val="00415AC5"/>
    <w:rsid w:val="0041625B"/>
    <w:rsid w:val="004164E0"/>
    <w:rsid w:val="00416873"/>
    <w:rsid w:val="0042026C"/>
    <w:rsid w:val="0042080A"/>
    <w:rsid w:val="00420F3C"/>
    <w:rsid w:val="004218BF"/>
    <w:rsid w:val="00421B9D"/>
    <w:rsid w:val="00422E32"/>
    <w:rsid w:val="0042395E"/>
    <w:rsid w:val="004241C3"/>
    <w:rsid w:val="00425257"/>
    <w:rsid w:val="004253FB"/>
    <w:rsid w:val="0042754A"/>
    <w:rsid w:val="0042773A"/>
    <w:rsid w:val="0042789E"/>
    <w:rsid w:val="00430C80"/>
    <w:rsid w:val="00431470"/>
    <w:rsid w:val="00431497"/>
    <w:rsid w:val="004317CA"/>
    <w:rsid w:val="0043187A"/>
    <w:rsid w:val="004323DA"/>
    <w:rsid w:val="00432947"/>
    <w:rsid w:val="0043299B"/>
    <w:rsid w:val="004337BD"/>
    <w:rsid w:val="00434208"/>
    <w:rsid w:val="00434600"/>
    <w:rsid w:val="00434823"/>
    <w:rsid w:val="00434B66"/>
    <w:rsid w:val="00434DDB"/>
    <w:rsid w:val="00434FD1"/>
    <w:rsid w:val="00435AB2"/>
    <w:rsid w:val="00435FA6"/>
    <w:rsid w:val="00436404"/>
    <w:rsid w:val="00436676"/>
    <w:rsid w:val="00436BE7"/>
    <w:rsid w:val="00436D1D"/>
    <w:rsid w:val="00436E5E"/>
    <w:rsid w:val="00437A3E"/>
    <w:rsid w:val="00437AB5"/>
    <w:rsid w:val="00437B0A"/>
    <w:rsid w:val="004401BA"/>
    <w:rsid w:val="00440B36"/>
    <w:rsid w:val="00440C77"/>
    <w:rsid w:val="004412F9"/>
    <w:rsid w:val="0044219C"/>
    <w:rsid w:val="004433E8"/>
    <w:rsid w:val="004435BF"/>
    <w:rsid w:val="00443952"/>
    <w:rsid w:val="004440BD"/>
    <w:rsid w:val="0044414E"/>
    <w:rsid w:val="00445342"/>
    <w:rsid w:val="004454C2"/>
    <w:rsid w:val="00445747"/>
    <w:rsid w:val="00445985"/>
    <w:rsid w:val="00446F07"/>
    <w:rsid w:val="0045112A"/>
    <w:rsid w:val="004514D9"/>
    <w:rsid w:val="00451C2C"/>
    <w:rsid w:val="00451C40"/>
    <w:rsid w:val="00451D83"/>
    <w:rsid w:val="00454E0F"/>
    <w:rsid w:val="00455FCF"/>
    <w:rsid w:val="00456A61"/>
    <w:rsid w:val="00456DF8"/>
    <w:rsid w:val="00456E1B"/>
    <w:rsid w:val="004574BB"/>
    <w:rsid w:val="00457C5E"/>
    <w:rsid w:val="004616BC"/>
    <w:rsid w:val="00461CD6"/>
    <w:rsid w:val="00464DFB"/>
    <w:rsid w:val="00464EE5"/>
    <w:rsid w:val="00466C5C"/>
    <w:rsid w:val="00466E92"/>
    <w:rsid w:val="004706B6"/>
    <w:rsid w:val="00470A3A"/>
    <w:rsid w:val="00470B10"/>
    <w:rsid w:val="0047104C"/>
    <w:rsid w:val="00471325"/>
    <w:rsid w:val="00471337"/>
    <w:rsid w:val="00472244"/>
    <w:rsid w:val="004736E0"/>
    <w:rsid w:val="00474A1A"/>
    <w:rsid w:val="004764F3"/>
    <w:rsid w:val="00477F7C"/>
    <w:rsid w:val="00477FA2"/>
    <w:rsid w:val="0048122F"/>
    <w:rsid w:val="004816BF"/>
    <w:rsid w:val="004823B9"/>
    <w:rsid w:val="00482A1F"/>
    <w:rsid w:val="00482FEC"/>
    <w:rsid w:val="00483E4E"/>
    <w:rsid w:val="0048461F"/>
    <w:rsid w:val="00486FCC"/>
    <w:rsid w:val="004872F0"/>
    <w:rsid w:val="00487A30"/>
    <w:rsid w:val="00490423"/>
    <w:rsid w:val="00490BC0"/>
    <w:rsid w:val="00490D41"/>
    <w:rsid w:val="0049234C"/>
    <w:rsid w:val="0049264C"/>
    <w:rsid w:val="00492D56"/>
    <w:rsid w:val="0049398E"/>
    <w:rsid w:val="00493B21"/>
    <w:rsid w:val="004946B8"/>
    <w:rsid w:val="0049475E"/>
    <w:rsid w:val="0049509F"/>
    <w:rsid w:val="00495960"/>
    <w:rsid w:val="00496BB4"/>
    <w:rsid w:val="00496EB6"/>
    <w:rsid w:val="00496EFC"/>
    <w:rsid w:val="00497238"/>
    <w:rsid w:val="004975C2"/>
    <w:rsid w:val="00497CEC"/>
    <w:rsid w:val="004A1108"/>
    <w:rsid w:val="004A1CF7"/>
    <w:rsid w:val="004A2591"/>
    <w:rsid w:val="004A29BB"/>
    <w:rsid w:val="004A32D4"/>
    <w:rsid w:val="004A41BA"/>
    <w:rsid w:val="004A41D7"/>
    <w:rsid w:val="004A531D"/>
    <w:rsid w:val="004A5EC0"/>
    <w:rsid w:val="004A65E1"/>
    <w:rsid w:val="004A6F98"/>
    <w:rsid w:val="004A7A36"/>
    <w:rsid w:val="004A7B23"/>
    <w:rsid w:val="004A7D2F"/>
    <w:rsid w:val="004B019E"/>
    <w:rsid w:val="004B09E8"/>
    <w:rsid w:val="004B177E"/>
    <w:rsid w:val="004B6049"/>
    <w:rsid w:val="004B695D"/>
    <w:rsid w:val="004B6F52"/>
    <w:rsid w:val="004B6F9F"/>
    <w:rsid w:val="004B718F"/>
    <w:rsid w:val="004C1FDB"/>
    <w:rsid w:val="004C2037"/>
    <w:rsid w:val="004C29AA"/>
    <w:rsid w:val="004C2A83"/>
    <w:rsid w:val="004C3D64"/>
    <w:rsid w:val="004C3EF6"/>
    <w:rsid w:val="004C4101"/>
    <w:rsid w:val="004C4733"/>
    <w:rsid w:val="004C5775"/>
    <w:rsid w:val="004C583A"/>
    <w:rsid w:val="004C65D6"/>
    <w:rsid w:val="004C725B"/>
    <w:rsid w:val="004C7B67"/>
    <w:rsid w:val="004C7FCF"/>
    <w:rsid w:val="004D09A6"/>
    <w:rsid w:val="004D1D66"/>
    <w:rsid w:val="004D2636"/>
    <w:rsid w:val="004D333C"/>
    <w:rsid w:val="004D373F"/>
    <w:rsid w:val="004D581B"/>
    <w:rsid w:val="004D6805"/>
    <w:rsid w:val="004D7513"/>
    <w:rsid w:val="004E0BB3"/>
    <w:rsid w:val="004E1667"/>
    <w:rsid w:val="004E1BD9"/>
    <w:rsid w:val="004E259C"/>
    <w:rsid w:val="004E271B"/>
    <w:rsid w:val="004E30F4"/>
    <w:rsid w:val="004E4036"/>
    <w:rsid w:val="004E526A"/>
    <w:rsid w:val="004E52E8"/>
    <w:rsid w:val="004E5592"/>
    <w:rsid w:val="004E5C38"/>
    <w:rsid w:val="004E68D3"/>
    <w:rsid w:val="004E68F0"/>
    <w:rsid w:val="004E6E7E"/>
    <w:rsid w:val="004E6EA7"/>
    <w:rsid w:val="004E6F41"/>
    <w:rsid w:val="004E7359"/>
    <w:rsid w:val="004E7844"/>
    <w:rsid w:val="004F02C4"/>
    <w:rsid w:val="004F0CC0"/>
    <w:rsid w:val="004F13AA"/>
    <w:rsid w:val="004F15AB"/>
    <w:rsid w:val="004F178C"/>
    <w:rsid w:val="004F199B"/>
    <w:rsid w:val="004F2BBF"/>
    <w:rsid w:val="004F3AD0"/>
    <w:rsid w:val="004F3CE4"/>
    <w:rsid w:val="004F3D56"/>
    <w:rsid w:val="004F4408"/>
    <w:rsid w:val="004F56F9"/>
    <w:rsid w:val="004F5CDA"/>
    <w:rsid w:val="004F6C94"/>
    <w:rsid w:val="004F75FA"/>
    <w:rsid w:val="004F7F6E"/>
    <w:rsid w:val="005002A9"/>
    <w:rsid w:val="00500600"/>
    <w:rsid w:val="00501332"/>
    <w:rsid w:val="0050138F"/>
    <w:rsid w:val="00501537"/>
    <w:rsid w:val="005017A6"/>
    <w:rsid w:val="00501AA9"/>
    <w:rsid w:val="00501C7F"/>
    <w:rsid w:val="00501C88"/>
    <w:rsid w:val="00502A1A"/>
    <w:rsid w:val="00502BE9"/>
    <w:rsid w:val="00502D02"/>
    <w:rsid w:val="0050442A"/>
    <w:rsid w:val="005049E2"/>
    <w:rsid w:val="00504E53"/>
    <w:rsid w:val="005052D2"/>
    <w:rsid w:val="005057B5"/>
    <w:rsid w:val="005058FC"/>
    <w:rsid w:val="00505ADF"/>
    <w:rsid w:val="00510355"/>
    <w:rsid w:val="005104E2"/>
    <w:rsid w:val="00511B4F"/>
    <w:rsid w:val="00512457"/>
    <w:rsid w:val="0051310F"/>
    <w:rsid w:val="00513A59"/>
    <w:rsid w:val="0051473B"/>
    <w:rsid w:val="0051486C"/>
    <w:rsid w:val="00515ABF"/>
    <w:rsid w:val="00515C43"/>
    <w:rsid w:val="005161E1"/>
    <w:rsid w:val="00516BD6"/>
    <w:rsid w:val="0052467E"/>
    <w:rsid w:val="005252D3"/>
    <w:rsid w:val="0052575B"/>
    <w:rsid w:val="00526ECF"/>
    <w:rsid w:val="005277E8"/>
    <w:rsid w:val="00530506"/>
    <w:rsid w:val="00530C54"/>
    <w:rsid w:val="00531DBA"/>
    <w:rsid w:val="00532699"/>
    <w:rsid w:val="005339CA"/>
    <w:rsid w:val="0053469A"/>
    <w:rsid w:val="00535E52"/>
    <w:rsid w:val="005372C2"/>
    <w:rsid w:val="005376E6"/>
    <w:rsid w:val="00537772"/>
    <w:rsid w:val="00537834"/>
    <w:rsid w:val="0054056D"/>
    <w:rsid w:val="005411F6"/>
    <w:rsid w:val="0054142F"/>
    <w:rsid w:val="00542039"/>
    <w:rsid w:val="00542097"/>
    <w:rsid w:val="005427EA"/>
    <w:rsid w:val="0054289F"/>
    <w:rsid w:val="00543401"/>
    <w:rsid w:val="0054379B"/>
    <w:rsid w:val="005437B6"/>
    <w:rsid w:val="00544475"/>
    <w:rsid w:val="00545CF0"/>
    <w:rsid w:val="00546E56"/>
    <w:rsid w:val="00546F34"/>
    <w:rsid w:val="00547135"/>
    <w:rsid w:val="0055024B"/>
    <w:rsid w:val="0055060E"/>
    <w:rsid w:val="00550CB7"/>
    <w:rsid w:val="00550EFD"/>
    <w:rsid w:val="005510DE"/>
    <w:rsid w:val="0055132E"/>
    <w:rsid w:val="00551D73"/>
    <w:rsid w:val="00551F9C"/>
    <w:rsid w:val="00552325"/>
    <w:rsid w:val="00552399"/>
    <w:rsid w:val="0055382B"/>
    <w:rsid w:val="0055389F"/>
    <w:rsid w:val="0055413F"/>
    <w:rsid w:val="00554AE3"/>
    <w:rsid w:val="005569E2"/>
    <w:rsid w:val="00556F36"/>
    <w:rsid w:val="005571F2"/>
    <w:rsid w:val="005578E9"/>
    <w:rsid w:val="00557F4E"/>
    <w:rsid w:val="005605EE"/>
    <w:rsid w:val="0056115E"/>
    <w:rsid w:val="005611ED"/>
    <w:rsid w:val="00561998"/>
    <w:rsid w:val="00564AEC"/>
    <w:rsid w:val="00565AEE"/>
    <w:rsid w:val="00567573"/>
    <w:rsid w:val="00567E95"/>
    <w:rsid w:val="005709AA"/>
    <w:rsid w:val="005709D0"/>
    <w:rsid w:val="005716BE"/>
    <w:rsid w:val="0057317B"/>
    <w:rsid w:val="00573661"/>
    <w:rsid w:val="0057437B"/>
    <w:rsid w:val="00575A9F"/>
    <w:rsid w:val="00576182"/>
    <w:rsid w:val="00576BC1"/>
    <w:rsid w:val="00580C1A"/>
    <w:rsid w:val="00581427"/>
    <w:rsid w:val="0058173F"/>
    <w:rsid w:val="0058193F"/>
    <w:rsid w:val="00581CEB"/>
    <w:rsid w:val="0058223A"/>
    <w:rsid w:val="00582976"/>
    <w:rsid w:val="00582B63"/>
    <w:rsid w:val="00582BE3"/>
    <w:rsid w:val="00583ED9"/>
    <w:rsid w:val="00584528"/>
    <w:rsid w:val="00584AF0"/>
    <w:rsid w:val="00584DB1"/>
    <w:rsid w:val="005858CF"/>
    <w:rsid w:val="00586CAE"/>
    <w:rsid w:val="0058727E"/>
    <w:rsid w:val="005876E0"/>
    <w:rsid w:val="005877EF"/>
    <w:rsid w:val="00590805"/>
    <w:rsid w:val="0059300D"/>
    <w:rsid w:val="0059419E"/>
    <w:rsid w:val="00595459"/>
    <w:rsid w:val="005959B1"/>
    <w:rsid w:val="005960FB"/>
    <w:rsid w:val="005970C6"/>
    <w:rsid w:val="005973CA"/>
    <w:rsid w:val="00597F23"/>
    <w:rsid w:val="005A1023"/>
    <w:rsid w:val="005A19D3"/>
    <w:rsid w:val="005A1D0F"/>
    <w:rsid w:val="005A2235"/>
    <w:rsid w:val="005A28BF"/>
    <w:rsid w:val="005A2CD0"/>
    <w:rsid w:val="005A31B4"/>
    <w:rsid w:val="005A372D"/>
    <w:rsid w:val="005A38C3"/>
    <w:rsid w:val="005A4035"/>
    <w:rsid w:val="005A4659"/>
    <w:rsid w:val="005A484E"/>
    <w:rsid w:val="005A5464"/>
    <w:rsid w:val="005A5B3D"/>
    <w:rsid w:val="005A5B4A"/>
    <w:rsid w:val="005A5FD8"/>
    <w:rsid w:val="005A66F7"/>
    <w:rsid w:val="005A6754"/>
    <w:rsid w:val="005A716F"/>
    <w:rsid w:val="005A7AB3"/>
    <w:rsid w:val="005A7DA9"/>
    <w:rsid w:val="005A7DFB"/>
    <w:rsid w:val="005B0091"/>
    <w:rsid w:val="005B025A"/>
    <w:rsid w:val="005B0686"/>
    <w:rsid w:val="005B09B2"/>
    <w:rsid w:val="005B12E2"/>
    <w:rsid w:val="005B14DE"/>
    <w:rsid w:val="005B1B31"/>
    <w:rsid w:val="005B1F05"/>
    <w:rsid w:val="005B274F"/>
    <w:rsid w:val="005B2EEC"/>
    <w:rsid w:val="005B2FEE"/>
    <w:rsid w:val="005B3A69"/>
    <w:rsid w:val="005B3AFD"/>
    <w:rsid w:val="005B3BE1"/>
    <w:rsid w:val="005B3CEF"/>
    <w:rsid w:val="005B4147"/>
    <w:rsid w:val="005B41F7"/>
    <w:rsid w:val="005B4F90"/>
    <w:rsid w:val="005B5AD6"/>
    <w:rsid w:val="005B6110"/>
    <w:rsid w:val="005B714C"/>
    <w:rsid w:val="005B74FD"/>
    <w:rsid w:val="005B7D6E"/>
    <w:rsid w:val="005C034C"/>
    <w:rsid w:val="005C1F76"/>
    <w:rsid w:val="005C2307"/>
    <w:rsid w:val="005C2CAF"/>
    <w:rsid w:val="005C3B09"/>
    <w:rsid w:val="005C3CC7"/>
    <w:rsid w:val="005C3F38"/>
    <w:rsid w:val="005C4BA8"/>
    <w:rsid w:val="005C6681"/>
    <w:rsid w:val="005C66E4"/>
    <w:rsid w:val="005C75BF"/>
    <w:rsid w:val="005D0F98"/>
    <w:rsid w:val="005D0FF7"/>
    <w:rsid w:val="005D10A6"/>
    <w:rsid w:val="005D14D5"/>
    <w:rsid w:val="005D2FB9"/>
    <w:rsid w:val="005D4562"/>
    <w:rsid w:val="005D4980"/>
    <w:rsid w:val="005D4B0F"/>
    <w:rsid w:val="005D560A"/>
    <w:rsid w:val="005D561B"/>
    <w:rsid w:val="005D5661"/>
    <w:rsid w:val="005D57CD"/>
    <w:rsid w:val="005D5B49"/>
    <w:rsid w:val="005D72D6"/>
    <w:rsid w:val="005E005F"/>
    <w:rsid w:val="005E130B"/>
    <w:rsid w:val="005E14D1"/>
    <w:rsid w:val="005E1BF7"/>
    <w:rsid w:val="005E33A7"/>
    <w:rsid w:val="005E3DBD"/>
    <w:rsid w:val="005E3EA3"/>
    <w:rsid w:val="005E3F9E"/>
    <w:rsid w:val="005E4329"/>
    <w:rsid w:val="005E588D"/>
    <w:rsid w:val="005E6339"/>
    <w:rsid w:val="005E6BE5"/>
    <w:rsid w:val="005E6EC3"/>
    <w:rsid w:val="005E70FB"/>
    <w:rsid w:val="005E76FF"/>
    <w:rsid w:val="005E7D2F"/>
    <w:rsid w:val="005F062D"/>
    <w:rsid w:val="005F08AA"/>
    <w:rsid w:val="005F1465"/>
    <w:rsid w:val="005F1559"/>
    <w:rsid w:val="005F1E4B"/>
    <w:rsid w:val="005F23AF"/>
    <w:rsid w:val="005F258B"/>
    <w:rsid w:val="005F2827"/>
    <w:rsid w:val="005F2AD5"/>
    <w:rsid w:val="005F2BBB"/>
    <w:rsid w:val="005F459A"/>
    <w:rsid w:val="005F51C6"/>
    <w:rsid w:val="005F533D"/>
    <w:rsid w:val="005F5547"/>
    <w:rsid w:val="0060046C"/>
    <w:rsid w:val="00600F25"/>
    <w:rsid w:val="006013ED"/>
    <w:rsid w:val="006015F4"/>
    <w:rsid w:val="00601EFC"/>
    <w:rsid w:val="00602ADA"/>
    <w:rsid w:val="00603326"/>
    <w:rsid w:val="006036D6"/>
    <w:rsid w:val="006043C5"/>
    <w:rsid w:val="00604BF8"/>
    <w:rsid w:val="00604EF0"/>
    <w:rsid w:val="0060502B"/>
    <w:rsid w:val="00607280"/>
    <w:rsid w:val="0060789F"/>
    <w:rsid w:val="0061051D"/>
    <w:rsid w:val="00611B74"/>
    <w:rsid w:val="0061350B"/>
    <w:rsid w:val="00613B28"/>
    <w:rsid w:val="00614510"/>
    <w:rsid w:val="00616102"/>
    <w:rsid w:val="00616E71"/>
    <w:rsid w:val="00617068"/>
    <w:rsid w:val="00617C7D"/>
    <w:rsid w:val="00620933"/>
    <w:rsid w:val="00621387"/>
    <w:rsid w:val="006214E7"/>
    <w:rsid w:val="006223FD"/>
    <w:rsid w:val="00622B06"/>
    <w:rsid w:val="00622F88"/>
    <w:rsid w:val="00623418"/>
    <w:rsid w:val="00623BD9"/>
    <w:rsid w:val="006244D0"/>
    <w:rsid w:val="00624689"/>
    <w:rsid w:val="00624CDB"/>
    <w:rsid w:val="006252EA"/>
    <w:rsid w:val="00625AF2"/>
    <w:rsid w:val="00626B1B"/>
    <w:rsid w:val="00627A46"/>
    <w:rsid w:val="00627FFC"/>
    <w:rsid w:val="006304DE"/>
    <w:rsid w:val="00630978"/>
    <w:rsid w:val="006310FF"/>
    <w:rsid w:val="006319BA"/>
    <w:rsid w:val="006323CF"/>
    <w:rsid w:val="006327A7"/>
    <w:rsid w:val="00632B7F"/>
    <w:rsid w:val="0063343F"/>
    <w:rsid w:val="00633D53"/>
    <w:rsid w:val="0063511F"/>
    <w:rsid w:val="00635C7A"/>
    <w:rsid w:val="00637122"/>
    <w:rsid w:val="006376E2"/>
    <w:rsid w:val="00637841"/>
    <w:rsid w:val="0063793C"/>
    <w:rsid w:val="00640DE2"/>
    <w:rsid w:val="00640F28"/>
    <w:rsid w:val="0064160D"/>
    <w:rsid w:val="0064171A"/>
    <w:rsid w:val="00641B6C"/>
    <w:rsid w:val="00641E44"/>
    <w:rsid w:val="00641F80"/>
    <w:rsid w:val="00642A05"/>
    <w:rsid w:val="00642BE7"/>
    <w:rsid w:val="0064356F"/>
    <w:rsid w:val="006437C2"/>
    <w:rsid w:val="00644028"/>
    <w:rsid w:val="006444FF"/>
    <w:rsid w:val="00644694"/>
    <w:rsid w:val="0064485B"/>
    <w:rsid w:val="00645436"/>
    <w:rsid w:val="006455DB"/>
    <w:rsid w:val="006471A6"/>
    <w:rsid w:val="006472DD"/>
    <w:rsid w:val="006473D0"/>
    <w:rsid w:val="00650D2C"/>
    <w:rsid w:val="00651F84"/>
    <w:rsid w:val="0065449D"/>
    <w:rsid w:val="00655F32"/>
    <w:rsid w:val="00657614"/>
    <w:rsid w:val="00657BC5"/>
    <w:rsid w:val="00657C53"/>
    <w:rsid w:val="00657C9D"/>
    <w:rsid w:val="0066125D"/>
    <w:rsid w:val="006623F2"/>
    <w:rsid w:val="006654B4"/>
    <w:rsid w:val="006666BB"/>
    <w:rsid w:val="00666DFA"/>
    <w:rsid w:val="00670611"/>
    <w:rsid w:val="00670CD1"/>
    <w:rsid w:val="00670D9D"/>
    <w:rsid w:val="00671422"/>
    <w:rsid w:val="00673B14"/>
    <w:rsid w:val="00674ED9"/>
    <w:rsid w:val="00675DD6"/>
    <w:rsid w:val="006760B9"/>
    <w:rsid w:val="006762C1"/>
    <w:rsid w:val="006770A5"/>
    <w:rsid w:val="006771D7"/>
    <w:rsid w:val="00677639"/>
    <w:rsid w:val="00680711"/>
    <w:rsid w:val="00680D12"/>
    <w:rsid w:val="0068127D"/>
    <w:rsid w:val="006813A1"/>
    <w:rsid w:val="00681ECC"/>
    <w:rsid w:val="00682002"/>
    <w:rsid w:val="00682543"/>
    <w:rsid w:val="0068288F"/>
    <w:rsid w:val="00682DF5"/>
    <w:rsid w:val="00682EBA"/>
    <w:rsid w:val="006834F5"/>
    <w:rsid w:val="00683C2F"/>
    <w:rsid w:val="00684046"/>
    <w:rsid w:val="006843C0"/>
    <w:rsid w:val="00684E8E"/>
    <w:rsid w:val="00684F3B"/>
    <w:rsid w:val="0068594B"/>
    <w:rsid w:val="0068669E"/>
    <w:rsid w:val="00686C89"/>
    <w:rsid w:val="00687069"/>
    <w:rsid w:val="006875FD"/>
    <w:rsid w:val="0068797B"/>
    <w:rsid w:val="00690DE3"/>
    <w:rsid w:val="00691652"/>
    <w:rsid w:val="00692B0D"/>
    <w:rsid w:val="00692EA1"/>
    <w:rsid w:val="00693FB9"/>
    <w:rsid w:val="00694F13"/>
    <w:rsid w:val="00695BA4"/>
    <w:rsid w:val="00695D5A"/>
    <w:rsid w:val="00696CF0"/>
    <w:rsid w:val="00697147"/>
    <w:rsid w:val="006A05C4"/>
    <w:rsid w:val="006A1160"/>
    <w:rsid w:val="006A1CAA"/>
    <w:rsid w:val="006A2A89"/>
    <w:rsid w:val="006A3234"/>
    <w:rsid w:val="006A3721"/>
    <w:rsid w:val="006A3DD7"/>
    <w:rsid w:val="006A3E94"/>
    <w:rsid w:val="006A4622"/>
    <w:rsid w:val="006A48F0"/>
    <w:rsid w:val="006A4DA7"/>
    <w:rsid w:val="006A5030"/>
    <w:rsid w:val="006A5815"/>
    <w:rsid w:val="006A728B"/>
    <w:rsid w:val="006A7422"/>
    <w:rsid w:val="006A7B67"/>
    <w:rsid w:val="006A7CE1"/>
    <w:rsid w:val="006B0513"/>
    <w:rsid w:val="006B057E"/>
    <w:rsid w:val="006B0F81"/>
    <w:rsid w:val="006B1A1B"/>
    <w:rsid w:val="006B1D4E"/>
    <w:rsid w:val="006B2852"/>
    <w:rsid w:val="006B5C77"/>
    <w:rsid w:val="006C0993"/>
    <w:rsid w:val="006C0AFF"/>
    <w:rsid w:val="006C1EE2"/>
    <w:rsid w:val="006C200D"/>
    <w:rsid w:val="006C2861"/>
    <w:rsid w:val="006C2DF7"/>
    <w:rsid w:val="006C2E22"/>
    <w:rsid w:val="006C31F8"/>
    <w:rsid w:val="006C357E"/>
    <w:rsid w:val="006C3983"/>
    <w:rsid w:val="006C440F"/>
    <w:rsid w:val="006C4907"/>
    <w:rsid w:val="006C66A5"/>
    <w:rsid w:val="006C688C"/>
    <w:rsid w:val="006C76E2"/>
    <w:rsid w:val="006D0D32"/>
    <w:rsid w:val="006D1AB9"/>
    <w:rsid w:val="006D2DA8"/>
    <w:rsid w:val="006D32A7"/>
    <w:rsid w:val="006D3977"/>
    <w:rsid w:val="006D3E5F"/>
    <w:rsid w:val="006D40AF"/>
    <w:rsid w:val="006D44FB"/>
    <w:rsid w:val="006D4E16"/>
    <w:rsid w:val="006D5144"/>
    <w:rsid w:val="006D5667"/>
    <w:rsid w:val="006D67A4"/>
    <w:rsid w:val="006D6877"/>
    <w:rsid w:val="006D6A29"/>
    <w:rsid w:val="006D6B9C"/>
    <w:rsid w:val="006D6C02"/>
    <w:rsid w:val="006D78B6"/>
    <w:rsid w:val="006E127E"/>
    <w:rsid w:val="006E1F8F"/>
    <w:rsid w:val="006E1FD7"/>
    <w:rsid w:val="006E2E69"/>
    <w:rsid w:val="006E3799"/>
    <w:rsid w:val="006E41B0"/>
    <w:rsid w:val="006E6C16"/>
    <w:rsid w:val="006E72CF"/>
    <w:rsid w:val="006E7706"/>
    <w:rsid w:val="006E7953"/>
    <w:rsid w:val="006E7BE7"/>
    <w:rsid w:val="006F01F9"/>
    <w:rsid w:val="006F0C14"/>
    <w:rsid w:val="006F1094"/>
    <w:rsid w:val="006F2024"/>
    <w:rsid w:val="006F22E9"/>
    <w:rsid w:val="006F3660"/>
    <w:rsid w:val="006F36C1"/>
    <w:rsid w:val="006F3EAF"/>
    <w:rsid w:val="006F443C"/>
    <w:rsid w:val="006F480D"/>
    <w:rsid w:val="006F5145"/>
    <w:rsid w:val="006F6BE8"/>
    <w:rsid w:val="006F6F33"/>
    <w:rsid w:val="006F70AB"/>
    <w:rsid w:val="007012DB"/>
    <w:rsid w:val="00701E97"/>
    <w:rsid w:val="0070259F"/>
    <w:rsid w:val="00702670"/>
    <w:rsid w:val="007029A8"/>
    <w:rsid w:val="0070354B"/>
    <w:rsid w:val="00703965"/>
    <w:rsid w:val="00704060"/>
    <w:rsid w:val="00704610"/>
    <w:rsid w:val="007047E6"/>
    <w:rsid w:val="00704842"/>
    <w:rsid w:val="0070563C"/>
    <w:rsid w:val="007069C3"/>
    <w:rsid w:val="00706A83"/>
    <w:rsid w:val="00707830"/>
    <w:rsid w:val="00707927"/>
    <w:rsid w:val="00707B49"/>
    <w:rsid w:val="007100F9"/>
    <w:rsid w:val="00710A98"/>
    <w:rsid w:val="00711323"/>
    <w:rsid w:val="00712011"/>
    <w:rsid w:val="0071377E"/>
    <w:rsid w:val="0071385B"/>
    <w:rsid w:val="00714C12"/>
    <w:rsid w:val="00714DC2"/>
    <w:rsid w:val="0071608F"/>
    <w:rsid w:val="00717003"/>
    <w:rsid w:val="00720295"/>
    <w:rsid w:val="00722BAB"/>
    <w:rsid w:val="007232AB"/>
    <w:rsid w:val="0072388D"/>
    <w:rsid w:val="007242EC"/>
    <w:rsid w:val="0072445C"/>
    <w:rsid w:val="00725198"/>
    <w:rsid w:val="00725AA9"/>
    <w:rsid w:val="00726676"/>
    <w:rsid w:val="00726730"/>
    <w:rsid w:val="00726B8A"/>
    <w:rsid w:val="00727A80"/>
    <w:rsid w:val="00727F93"/>
    <w:rsid w:val="00732916"/>
    <w:rsid w:val="007344D0"/>
    <w:rsid w:val="007345F6"/>
    <w:rsid w:val="00734F8E"/>
    <w:rsid w:val="0073504C"/>
    <w:rsid w:val="007350C5"/>
    <w:rsid w:val="00735258"/>
    <w:rsid w:val="00735C93"/>
    <w:rsid w:val="007362D4"/>
    <w:rsid w:val="00736301"/>
    <w:rsid w:val="00736513"/>
    <w:rsid w:val="00736B41"/>
    <w:rsid w:val="00736FE0"/>
    <w:rsid w:val="00737440"/>
    <w:rsid w:val="007405E6"/>
    <w:rsid w:val="00740E8F"/>
    <w:rsid w:val="00741199"/>
    <w:rsid w:val="00741273"/>
    <w:rsid w:val="007424EA"/>
    <w:rsid w:val="0074251D"/>
    <w:rsid w:val="0074317F"/>
    <w:rsid w:val="00743B71"/>
    <w:rsid w:val="0074449B"/>
    <w:rsid w:val="00744B17"/>
    <w:rsid w:val="00745087"/>
    <w:rsid w:val="00745731"/>
    <w:rsid w:val="007459E7"/>
    <w:rsid w:val="00745FA7"/>
    <w:rsid w:val="00747D29"/>
    <w:rsid w:val="00747F20"/>
    <w:rsid w:val="00750C7D"/>
    <w:rsid w:val="007519E9"/>
    <w:rsid w:val="00751B65"/>
    <w:rsid w:val="00751E8B"/>
    <w:rsid w:val="00752060"/>
    <w:rsid w:val="00752F59"/>
    <w:rsid w:val="007552C0"/>
    <w:rsid w:val="00756219"/>
    <w:rsid w:val="00757672"/>
    <w:rsid w:val="00757CBC"/>
    <w:rsid w:val="007602FE"/>
    <w:rsid w:val="00760AC3"/>
    <w:rsid w:val="00760C6C"/>
    <w:rsid w:val="007612BB"/>
    <w:rsid w:val="00761A18"/>
    <w:rsid w:val="0076302E"/>
    <w:rsid w:val="00763A56"/>
    <w:rsid w:val="0076404A"/>
    <w:rsid w:val="007648D3"/>
    <w:rsid w:val="007651B0"/>
    <w:rsid w:val="007656FA"/>
    <w:rsid w:val="00765A66"/>
    <w:rsid w:val="00766667"/>
    <w:rsid w:val="0076695D"/>
    <w:rsid w:val="00766DE1"/>
    <w:rsid w:val="00767988"/>
    <w:rsid w:val="00767FC7"/>
    <w:rsid w:val="00770319"/>
    <w:rsid w:val="00774F0E"/>
    <w:rsid w:val="00776050"/>
    <w:rsid w:val="00776A3C"/>
    <w:rsid w:val="00777442"/>
    <w:rsid w:val="00777788"/>
    <w:rsid w:val="00777BF7"/>
    <w:rsid w:val="0078061F"/>
    <w:rsid w:val="007813CA"/>
    <w:rsid w:val="0078152C"/>
    <w:rsid w:val="00781DAA"/>
    <w:rsid w:val="00783264"/>
    <w:rsid w:val="007832B6"/>
    <w:rsid w:val="0078332A"/>
    <w:rsid w:val="0078378F"/>
    <w:rsid w:val="007838AF"/>
    <w:rsid w:val="007839A3"/>
    <w:rsid w:val="00786058"/>
    <w:rsid w:val="00786497"/>
    <w:rsid w:val="00786ABD"/>
    <w:rsid w:val="00787C24"/>
    <w:rsid w:val="00787F0D"/>
    <w:rsid w:val="00790AB8"/>
    <w:rsid w:val="00790D8C"/>
    <w:rsid w:val="00791970"/>
    <w:rsid w:val="00791EB0"/>
    <w:rsid w:val="00792C92"/>
    <w:rsid w:val="00792D58"/>
    <w:rsid w:val="0079363C"/>
    <w:rsid w:val="00793BA3"/>
    <w:rsid w:val="00794664"/>
    <w:rsid w:val="00796BC7"/>
    <w:rsid w:val="00796BD9"/>
    <w:rsid w:val="00796D92"/>
    <w:rsid w:val="007A0023"/>
    <w:rsid w:val="007A0276"/>
    <w:rsid w:val="007A0F1E"/>
    <w:rsid w:val="007A2103"/>
    <w:rsid w:val="007A31B5"/>
    <w:rsid w:val="007A3DC2"/>
    <w:rsid w:val="007A45F8"/>
    <w:rsid w:val="007A4F08"/>
    <w:rsid w:val="007A5563"/>
    <w:rsid w:val="007A5CDD"/>
    <w:rsid w:val="007A5CEF"/>
    <w:rsid w:val="007A6587"/>
    <w:rsid w:val="007A6801"/>
    <w:rsid w:val="007A780E"/>
    <w:rsid w:val="007A7BC8"/>
    <w:rsid w:val="007B0261"/>
    <w:rsid w:val="007B1B42"/>
    <w:rsid w:val="007B1C12"/>
    <w:rsid w:val="007B1EF2"/>
    <w:rsid w:val="007B2F25"/>
    <w:rsid w:val="007B365E"/>
    <w:rsid w:val="007B4145"/>
    <w:rsid w:val="007B45EE"/>
    <w:rsid w:val="007B4E65"/>
    <w:rsid w:val="007B5209"/>
    <w:rsid w:val="007B61F6"/>
    <w:rsid w:val="007B6231"/>
    <w:rsid w:val="007B6D68"/>
    <w:rsid w:val="007B78DC"/>
    <w:rsid w:val="007B7F05"/>
    <w:rsid w:val="007C068C"/>
    <w:rsid w:val="007C09B8"/>
    <w:rsid w:val="007C11E3"/>
    <w:rsid w:val="007C2FAC"/>
    <w:rsid w:val="007C3244"/>
    <w:rsid w:val="007C3A22"/>
    <w:rsid w:val="007C3CA1"/>
    <w:rsid w:val="007C4701"/>
    <w:rsid w:val="007C483A"/>
    <w:rsid w:val="007C6A47"/>
    <w:rsid w:val="007D01A7"/>
    <w:rsid w:val="007D040B"/>
    <w:rsid w:val="007D0414"/>
    <w:rsid w:val="007D062D"/>
    <w:rsid w:val="007D0644"/>
    <w:rsid w:val="007D0D73"/>
    <w:rsid w:val="007D117C"/>
    <w:rsid w:val="007D2308"/>
    <w:rsid w:val="007D2FDA"/>
    <w:rsid w:val="007D390B"/>
    <w:rsid w:val="007D49BA"/>
    <w:rsid w:val="007D5872"/>
    <w:rsid w:val="007D58A4"/>
    <w:rsid w:val="007D64EE"/>
    <w:rsid w:val="007D6766"/>
    <w:rsid w:val="007D71AA"/>
    <w:rsid w:val="007E237F"/>
    <w:rsid w:val="007E241C"/>
    <w:rsid w:val="007E256E"/>
    <w:rsid w:val="007E30C7"/>
    <w:rsid w:val="007E32DF"/>
    <w:rsid w:val="007E47C1"/>
    <w:rsid w:val="007E74FE"/>
    <w:rsid w:val="007E7B37"/>
    <w:rsid w:val="007E7C29"/>
    <w:rsid w:val="007F082B"/>
    <w:rsid w:val="007F0E24"/>
    <w:rsid w:val="007F161E"/>
    <w:rsid w:val="007F196D"/>
    <w:rsid w:val="007F27DE"/>
    <w:rsid w:val="007F2F82"/>
    <w:rsid w:val="007F32F1"/>
    <w:rsid w:val="007F4464"/>
    <w:rsid w:val="007F4E93"/>
    <w:rsid w:val="007F4F72"/>
    <w:rsid w:val="007F505E"/>
    <w:rsid w:val="007F5160"/>
    <w:rsid w:val="007F51B0"/>
    <w:rsid w:val="007F65A9"/>
    <w:rsid w:val="007F6E28"/>
    <w:rsid w:val="008013EC"/>
    <w:rsid w:val="00802FB0"/>
    <w:rsid w:val="00803ED7"/>
    <w:rsid w:val="008043E8"/>
    <w:rsid w:val="008045C8"/>
    <w:rsid w:val="00804669"/>
    <w:rsid w:val="00805036"/>
    <w:rsid w:val="00805F9B"/>
    <w:rsid w:val="00806324"/>
    <w:rsid w:val="008069EB"/>
    <w:rsid w:val="0080743A"/>
    <w:rsid w:val="00807537"/>
    <w:rsid w:val="008076A7"/>
    <w:rsid w:val="008103D1"/>
    <w:rsid w:val="00810814"/>
    <w:rsid w:val="00810DB2"/>
    <w:rsid w:val="00811483"/>
    <w:rsid w:val="0081175C"/>
    <w:rsid w:val="008118B5"/>
    <w:rsid w:val="00811C01"/>
    <w:rsid w:val="008123A3"/>
    <w:rsid w:val="008138ED"/>
    <w:rsid w:val="00813A8D"/>
    <w:rsid w:val="00814A68"/>
    <w:rsid w:val="00814B9B"/>
    <w:rsid w:val="008155B2"/>
    <w:rsid w:val="00815FD8"/>
    <w:rsid w:val="0081647A"/>
    <w:rsid w:val="008165AD"/>
    <w:rsid w:val="00816A11"/>
    <w:rsid w:val="008171A2"/>
    <w:rsid w:val="00817AF4"/>
    <w:rsid w:val="00820DAB"/>
    <w:rsid w:val="00821A5D"/>
    <w:rsid w:val="00821ED8"/>
    <w:rsid w:val="00822107"/>
    <w:rsid w:val="0082237D"/>
    <w:rsid w:val="008240FF"/>
    <w:rsid w:val="00825028"/>
    <w:rsid w:val="008252CA"/>
    <w:rsid w:val="00826A8F"/>
    <w:rsid w:val="00830054"/>
    <w:rsid w:val="00830354"/>
    <w:rsid w:val="0083294D"/>
    <w:rsid w:val="0083299B"/>
    <w:rsid w:val="00834E10"/>
    <w:rsid w:val="008354EF"/>
    <w:rsid w:val="00835ADC"/>
    <w:rsid w:val="00835D6B"/>
    <w:rsid w:val="008361E8"/>
    <w:rsid w:val="008367A9"/>
    <w:rsid w:val="00836A65"/>
    <w:rsid w:val="00836DD4"/>
    <w:rsid w:val="00836F93"/>
    <w:rsid w:val="008373B7"/>
    <w:rsid w:val="008379E2"/>
    <w:rsid w:val="00837B5F"/>
    <w:rsid w:val="008415BD"/>
    <w:rsid w:val="008416E5"/>
    <w:rsid w:val="008420A4"/>
    <w:rsid w:val="008421EE"/>
    <w:rsid w:val="00843E13"/>
    <w:rsid w:val="008460BC"/>
    <w:rsid w:val="00846739"/>
    <w:rsid w:val="008469A2"/>
    <w:rsid w:val="00847519"/>
    <w:rsid w:val="00847993"/>
    <w:rsid w:val="00850130"/>
    <w:rsid w:val="008501CD"/>
    <w:rsid w:val="00850941"/>
    <w:rsid w:val="0085131F"/>
    <w:rsid w:val="00851D6E"/>
    <w:rsid w:val="00852164"/>
    <w:rsid w:val="008524DF"/>
    <w:rsid w:val="00852B6A"/>
    <w:rsid w:val="00852E17"/>
    <w:rsid w:val="00853488"/>
    <w:rsid w:val="00853AF5"/>
    <w:rsid w:val="00854950"/>
    <w:rsid w:val="008556A2"/>
    <w:rsid w:val="00855D2C"/>
    <w:rsid w:val="00855D60"/>
    <w:rsid w:val="00856D1B"/>
    <w:rsid w:val="008574AD"/>
    <w:rsid w:val="008575A1"/>
    <w:rsid w:val="00860200"/>
    <w:rsid w:val="0086078B"/>
    <w:rsid w:val="008608FD"/>
    <w:rsid w:val="0086178A"/>
    <w:rsid w:val="00862A60"/>
    <w:rsid w:val="00862F14"/>
    <w:rsid w:val="00862FB3"/>
    <w:rsid w:val="008630F2"/>
    <w:rsid w:val="008630FC"/>
    <w:rsid w:val="0086381F"/>
    <w:rsid w:val="00863C9C"/>
    <w:rsid w:val="0086662F"/>
    <w:rsid w:val="00866657"/>
    <w:rsid w:val="00866E3A"/>
    <w:rsid w:val="00867D1F"/>
    <w:rsid w:val="008716EF"/>
    <w:rsid w:val="00871FDD"/>
    <w:rsid w:val="00872158"/>
    <w:rsid w:val="008734CC"/>
    <w:rsid w:val="00873804"/>
    <w:rsid w:val="00873CDD"/>
    <w:rsid w:val="00873DAF"/>
    <w:rsid w:val="008747E4"/>
    <w:rsid w:val="0087499E"/>
    <w:rsid w:val="00875117"/>
    <w:rsid w:val="00876546"/>
    <w:rsid w:val="008765E9"/>
    <w:rsid w:val="00876AF3"/>
    <w:rsid w:val="00876BFF"/>
    <w:rsid w:val="00876EEF"/>
    <w:rsid w:val="0087702A"/>
    <w:rsid w:val="0088078B"/>
    <w:rsid w:val="00880A54"/>
    <w:rsid w:val="00880BAB"/>
    <w:rsid w:val="00881F12"/>
    <w:rsid w:val="00882DF7"/>
    <w:rsid w:val="00882FD9"/>
    <w:rsid w:val="008830AC"/>
    <w:rsid w:val="00883B23"/>
    <w:rsid w:val="00883D28"/>
    <w:rsid w:val="00883D6A"/>
    <w:rsid w:val="00883E05"/>
    <w:rsid w:val="008846AD"/>
    <w:rsid w:val="00884882"/>
    <w:rsid w:val="00884899"/>
    <w:rsid w:val="0088500A"/>
    <w:rsid w:val="00885494"/>
    <w:rsid w:val="00886549"/>
    <w:rsid w:val="008865B8"/>
    <w:rsid w:val="00886658"/>
    <w:rsid w:val="00887397"/>
    <w:rsid w:val="008874B3"/>
    <w:rsid w:val="00887574"/>
    <w:rsid w:val="0088782C"/>
    <w:rsid w:val="00887C87"/>
    <w:rsid w:val="008905B9"/>
    <w:rsid w:val="008908DB"/>
    <w:rsid w:val="0089131C"/>
    <w:rsid w:val="00891483"/>
    <w:rsid w:val="008915CB"/>
    <w:rsid w:val="008919E9"/>
    <w:rsid w:val="00892216"/>
    <w:rsid w:val="008927DC"/>
    <w:rsid w:val="00892CA9"/>
    <w:rsid w:val="00892E28"/>
    <w:rsid w:val="00893059"/>
    <w:rsid w:val="00893E68"/>
    <w:rsid w:val="008945D0"/>
    <w:rsid w:val="0089743A"/>
    <w:rsid w:val="0089762A"/>
    <w:rsid w:val="00897D51"/>
    <w:rsid w:val="008A06C4"/>
    <w:rsid w:val="008A074D"/>
    <w:rsid w:val="008A0C8E"/>
    <w:rsid w:val="008A18DB"/>
    <w:rsid w:val="008A1E19"/>
    <w:rsid w:val="008A1F33"/>
    <w:rsid w:val="008A2883"/>
    <w:rsid w:val="008A3723"/>
    <w:rsid w:val="008A3D00"/>
    <w:rsid w:val="008A3E9D"/>
    <w:rsid w:val="008A4955"/>
    <w:rsid w:val="008A5977"/>
    <w:rsid w:val="008A5D36"/>
    <w:rsid w:val="008A61D9"/>
    <w:rsid w:val="008A707F"/>
    <w:rsid w:val="008A7141"/>
    <w:rsid w:val="008A71CE"/>
    <w:rsid w:val="008B0D1B"/>
    <w:rsid w:val="008B0DA3"/>
    <w:rsid w:val="008B161B"/>
    <w:rsid w:val="008B22A1"/>
    <w:rsid w:val="008B396B"/>
    <w:rsid w:val="008B4ADA"/>
    <w:rsid w:val="008B50B4"/>
    <w:rsid w:val="008B596D"/>
    <w:rsid w:val="008B5AC8"/>
    <w:rsid w:val="008B638F"/>
    <w:rsid w:val="008B69B4"/>
    <w:rsid w:val="008B6A4B"/>
    <w:rsid w:val="008B7849"/>
    <w:rsid w:val="008B7C2F"/>
    <w:rsid w:val="008B7E88"/>
    <w:rsid w:val="008C0AA8"/>
    <w:rsid w:val="008C25CB"/>
    <w:rsid w:val="008C2634"/>
    <w:rsid w:val="008C272C"/>
    <w:rsid w:val="008C2733"/>
    <w:rsid w:val="008C2965"/>
    <w:rsid w:val="008C317D"/>
    <w:rsid w:val="008C3B72"/>
    <w:rsid w:val="008C3C52"/>
    <w:rsid w:val="008C3E82"/>
    <w:rsid w:val="008C43A9"/>
    <w:rsid w:val="008C49B0"/>
    <w:rsid w:val="008C4B9F"/>
    <w:rsid w:val="008C53C2"/>
    <w:rsid w:val="008C5D7D"/>
    <w:rsid w:val="008C69BD"/>
    <w:rsid w:val="008C6BA7"/>
    <w:rsid w:val="008C6DF7"/>
    <w:rsid w:val="008C73C1"/>
    <w:rsid w:val="008C7539"/>
    <w:rsid w:val="008C770E"/>
    <w:rsid w:val="008C7D16"/>
    <w:rsid w:val="008C7F25"/>
    <w:rsid w:val="008D01C8"/>
    <w:rsid w:val="008D1A4A"/>
    <w:rsid w:val="008D1CBE"/>
    <w:rsid w:val="008D29A4"/>
    <w:rsid w:val="008D29C8"/>
    <w:rsid w:val="008D311E"/>
    <w:rsid w:val="008D3683"/>
    <w:rsid w:val="008D378E"/>
    <w:rsid w:val="008D3FA0"/>
    <w:rsid w:val="008D43EE"/>
    <w:rsid w:val="008D4B0E"/>
    <w:rsid w:val="008D4B18"/>
    <w:rsid w:val="008D4D9F"/>
    <w:rsid w:val="008D5456"/>
    <w:rsid w:val="008D57F6"/>
    <w:rsid w:val="008D62C2"/>
    <w:rsid w:val="008D67F5"/>
    <w:rsid w:val="008D7260"/>
    <w:rsid w:val="008D7A7E"/>
    <w:rsid w:val="008D7C3E"/>
    <w:rsid w:val="008E31B1"/>
    <w:rsid w:val="008E44FD"/>
    <w:rsid w:val="008E4A1A"/>
    <w:rsid w:val="008E6283"/>
    <w:rsid w:val="008E73B3"/>
    <w:rsid w:val="008F0519"/>
    <w:rsid w:val="008F0AD7"/>
    <w:rsid w:val="008F0CA2"/>
    <w:rsid w:val="008F0E60"/>
    <w:rsid w:val="008F10A5"/>
    <w:rsid w:val="008F17D9"/>
    <w:rsid w:val="008F1E99"/>
    <w:rsid w:val="008F24E0"/>
    <w:rsid w:val="008F2E93"/>
    <w:rsid w:val="008F30A9"/>
    <w:rsid w:val="008F30E1"/>
    <w:rsid w:val="008F3C70"/>
    <w:rsid w:val="008F45F7"/>
    <w:rsid w:val="008F4975"/>
    <w:rsid w:val="008F4A34"/>
    <w:rsid w:val="008F54E5"/>
    <w:rsid w:val="008F5719"/>
    <w:rsid w:val="008F5B53"/>
    <w:rsid w:val="008F6711"/>
    <w:rsid w:val="008F6B6C"/>
    <w:rsid w:val="008F6F1C"/>
    <w:rsid w:val="008F733D"/>
    <w:rsid w:val="008F7859"/>
    <w:rsid w:val="009003F2"/>
    <w:rsid w:val="0090068F"/>
    <w:rsid w:val="00900B03"/>
    <w:rsid w:val="00900F0F"/>
    <w:rsid w:val="0090112C"/>
    <w:rsid w:val="00901345"/>
    <w:rsid w:val="009018BE"/>
    <w:rsid w:val="00901C6F"/>
    <w:rsid w:val="00904D91"/>
    <w:rsid w:val="00905A0A"/>
    <w:rsid w:val="00906178"/>
    <w:rsid w:val="00906980"/>
    <w:rsid w:val="00910B5D"/>
    <w:rsid w:val="00913083"/>
    <w:rsid w:val="00914853"/>
    <w:rsid w:val="00915010"/>
    <w:rsid w:val="0091665C"/>
    <w:rsid w:val="00916B13"/>
    <w:rsid w:val="0091732C"/>
    <w:rsid w:val="009173BE"/>
    <w:rsid w:val="009200BD"/>
    <w:rsid w:val="00920849"/>
    <w:rsid w:val="00921D3D"/>
    <w:rsid w:val="009229A7"/>
    <w:rsid w:val="00923E29"/>
    <w:rsid w:val="009245A2"/>
    <w:rsid w:val="00924D98"/>
    <w:rsid w:val="00925DA0"/>
    <w:rsid w:val="0092600D"/>
    <w:rsid w:val="0092705D"/>
    <w:rsid w:val="00927438"/>
    <w:rsid w:val="0093135D"/>
    <w:rsid w:val="00931F84"/>
    <w:rsid w:val="009328AC"/>
    <w:rsid w:val="00935CA1"/>
    <w:rsid w:val="0093738A"/>
    <w:rsid w:val="009402BB"/>
    <w:rsid w:val="009406D6"/>
    <w:rsid w:val="0094183A"/>
    <w:rsid w:val="00941A85"/>
    <w:rsid w:val="00941D34"/>
    <w:rsid w:val="009421E7"/>
    <w:rsid w:val="009433CF"/>
    <w:rsid w:val="00943E25"/>
    <w:rsid w:val="00945FA2"/>
    <w:rsid w:val="0094618C"/>
    <w:rsid w:val="0094641E"/>
    <w:rsid w:val="00947254"/>
    <w:rsid w:val="00947400"/>
    <w:rsid w:val="009475CD"/>
    <w:rsid w:val="00950126"/>
    <w:rsid w:val="009509D1"/>
    <w:rsid w:val="009515ED"/>
    <w:rsid w:val="0095167A"/>
    <w:rsid w:val="009527A5"/>
    <w:rsid w:val="00952C42"/>
    <w:rsid w:val="0095363D"/>
    <w:rsid w:val="009536BE"/>
    <w:rsid w:val="00954A28"/>
    <w:rsid w:val="00954E5A"/>
    <w:rsid w:val="009551A1"/>
    <w:rsid w:val="00956553"/>
    <w:rsid w:val="00957502"/>
    <w:rsid w:val="009578DE"/>
    <w:rsid w:val="0096082B"/>
    <w:rsid w:val="009609B7"/>
    <w:rsid w:val="00961393"/>
    <w:rsid w:val="00961975"/>
    <w:rsid w:val="009623E1"/>
    <w:rsid w:val="009625F3"/>
    <w:rsid w:val="009626F8"/>
    <w:rsid w:val="00962BA1"/>
    <w:rsid w:val="00963421"/>
    <w:rsid w:val="0096406B"/>
    <w:rsid w:val="0096422F"/>
    <w:rsid w:val="00964D14"/>
    <w:rsid w:val="009656FE"/>
    <w:rsid w:val="0096617C"/>
    <w:rsid w:val="009701E7"/>
    <w:rsid w:val="00970A98"/>
    <w:rsid w:val="00971FFC"/>
    <w:rsid w:val="009723B4"/>
    <w:rsid w:val="009734C8"/>
    <w:rsid w:val="00973C9D"/>
    <w:rsid w:val="009765DE"/>
    <w:rsid w:val="0097693C"/>
    <w:rsid w:val="00977F05"/>
    <w:rsid w:val="0098090F"/>
    <w:rsid w:val="00980BFB"/>
    <w:rsid w:val="0098139E"/>
    <w:rsid w:val="00981811"/>
    <w:rsid w:val="00982177"/>
    <w:rsid w:val="0098232B"/>
    <w:rsid w:val="00983949"/>
    <w:rsid w:val="009843B2"/>
    <w:rsid w:val="009847A1"/>
    <w:rsid w:val="00986288"/>
    <w:rsid w:val="00986572"/>
    <w:rsid w:val="00986D06"/>
    <w:rsid w:val="00986D29"/>
    <w:rsid w:val="00987C44"/>
    <w:rsid w:val="00990207"/>
    <w:rsid w:val="00990CDD"/>
    <w:rsid w:val="00992062"/>
    <w:rsid w:val="0099369C"/>
    <w:rsid w:val="00993F83"/>
    <w:rsid w:val="00994810"/>
    <w:rsid w:val="00994926"/>
    <w:rsid w:val="00994BEA"/>
    <w:rsid w:val="00995E7C"/>
    <w:rsid w:val="00996151"/>
    <w:rsid w:val="0099718D"/>
    <w:rsid w:val="0099722E"/>
    <w:rsid w:val="009A01C6"/>
    <w:rsid w:val="009A14B3"/>
    <w:rsid w:val="009A1BF6"/>
    <w:rsid w:val="009A3E90"/>
    <w:rsid w:val="009A3F8D"/>
    <w:rsid w:val="009A4749"/>
    <w:rsid w:val="009A5BBE"/>
    <w:rsid w:val="009A7D20"/>
    <w:rsid w:val="009B03B8"/>
    <w:rsid w:val="009B05E2"/>
    <w:rsid w:val="009B06E0"/>
    <w:rsid w:val="009B08CA"/>
    <w:rsid w:val="009B19D6"/>
    <w:rsid w:val="009B1C76"/>
    <w:rsid w:val="009B2171"/>
    <w:rsid w:val="009B228F"/>
    <w:rsid w:val="009B243B"/>
    <w:rsid w:val="009B2EF9"/>
    <w:rsid w:val="009B3777"/>
    <w:rsid w:val="009B6AED"/>
    <w:rsid w:val="009C0209"/>
    <w:rsid w:val="009C0697"/>
    <w:rsid w:val="009C08D3"/>
    <w:rsid w:val="009C0AA6"/>
    <w:rsid w:val="009C1EC8"/>
    <w:rsid w:val="009C20C9"/>
    <w:rsid w:val="009C24DA"/>
    <w:rsid w:val="009C43A1"/>
    <w:rsid w:val="009C4BB9"/>
    <w:rsid w:val="009C4BE4"/>
    <w:rsid w:val="009C5104"/>
    <w:rsid w:val="009C6871"/>
    <w:rsid w:val="009C6F29"/>
    <w:rsid w:val="009C77F6"/>
    <w:rsid w:val="009C7AA4"/>
    <w:rsid w:val="009C7F94"/>
    <w:rsid w:val="009D0C78"/>
    <w:rsid w:val="009D10E7"/>
    <w:rsid w:val="009D11EF"/>
    <w:rsid w:val="009D12C4"/>
    <w:rsid w:val="009D18FA"/>
    <w:rsid w:val="009D1D80"/>
    <w:rsid w:val="009D4221"/>
    <w:rsid w:val="009D43C5"/>
    <w:rsid w:val="009D4805"/>
    <w:rsid w:val="009D54AF"/>
    <w:rsid w:val="009D57E2"/>
    <w:rsid w:val="009D595B"/>
    <w:rsid w:val="009D6419"/>
    <w:rsid w:val="009E0AD1"/>
    <w:rsid w:val="009E15B1"/>
    <w:rsid w:val="009E1815"/>
    <w:rsid w:val="009E2402"/>
    <w:rsid w:val="009E2407"/>
    <w:rsid w:val="009E2744"/>
    <w:rsid w:val="009E2ECE"/>
    <w:rsid w:val="009E3638"/>
    <w:rsid w:val="009E4309"/>
    <w:rsid w:val="009E43DD"/>
    <w:rsid w:val="009E4BBF"/>
    <w:rsid w:val="009E4C4D"/>
    <w:rsid w:val="009E5AA2"/>
    <w:rsid w:val="009E6334"/>
    <w:rsid w:val="009E67EF"/>
    <w:rsid w:val="009E6A7C"/>
    <w:rsid w:val="009E6B3D"/>
    <w:rsid w:val="009E77CF"/>
    <w:rsid w:val="009E79B8"/>
    <w:rsid w:val="009E7E0C"/>
    <w:rsid w:val="009F108F"/>
    <w:rsid w:val="009F110B"/>
    <w:rsid w:val="009F16ED"/>
    <w:rsid w:val="009F17E2"/>
    <w:rsid w:val="009F2279"/>
    <w:rsid w:val="009F22F4"/>
    <w:rsid w:val="009F291C"/>
    <w:rsid w:val="009F354E"/>
    <w:rsid w:val="009F437F"/>
    <w:rsid w:val="009F56E5"/>
    <w:rsid w:val="009F6205"/>
    <w:rsid w:val="009F636F"/>
    <w:rsid w:val="009F6943"/>
    <w:rsid w:val="009F6A0B"/>
    <w:rsid w:val="009F7408"/>
    <w:rsid w:val="009F7B74"/>
    <w:rsid w:val="009F7F09"/>
    <w:rsid w:val="00A0059E"/>
    <w:rsid w:val="00A00D04"/>
    <w:rsid w:val="00A00FA9"/>
    <w:rsid w:val="00A01684"/>
    <w:rsid w:val="00A0243D"/>
    <w:rsid w:val="00A02524"/>
    <w:rsid w:val="00A02948"/>
    <w:rsid w:val="00A02B55"/>
    <w:rsid w:val="00A05170"/>
    <w:rsid w:val="00A0608C"/>
    <w:rsid w:val="00A0636E"/>
    <w:rsid w:val="00A06569"/>
    <w:rsid w:val="00A06894"/>
    <w:rsid w:val="00A07083"/>
    <w:rsid w:val="00A0716F"/>
    <w:rsid w:val="00A071E7"/>
    <w:rsid w:val="00A0729A"/>
    <w:rsid w:val="00A07C78"/>
    <w:rsid w:val="00A104FE"/>
    <w:rsid w:val="00A10EA3"/>
    <w:rsid w:val="00A11238"/>
    <w:rsid w:val="00A1186A"/>
    <w:rsid w:val="00A11BBC"/>
    <w:rsid w:val="00A11E14"/>
    <w:rsid w:val="00A11FA9"/>
    <w:rsid w:val="00A12694"/>
    <w:rsid w:val="00A12ED0"/>
    <w:rsid w:val="00A15118"/>
    <w:rsid w:val="00A15228"/>
    <w:rsid w:val="00A155B3"/>
    <w:rsid w:val="00A162F8"/>
    <w:rsid w:val="00A205F7"/>
    <w:rsid w:val="00A2120D"/>
    <w:rsid w:val="00A22098"/>
    <w:rsid w:val="00A23BF9"/>
    <w:rsid w:val="00A23D04"/>
    <w:rsid w:val="00A245ED"/>
    <w:rsid w:val="00A246F4"/>
    <w:rsid w:val="00A2597C"/>
    <w:rsid w:val="00A25DFC"/>
    <w:rsid w:val="00A25FA7"/>
    <w:rsid w:val="00A26A30"/>
    <w:rsid w:val="00A26FC8"/>
    <w:rsid w:val="00A277FF"/>
    <w:rsid w:val="00A30C44"/>
    <w:rsid w:val="00A30D4D"/>
    <w:rsid w:val="00A31267"/>
    <w:rsid w:val="00A329CA"/>
    <w:rsid w:val="00A32AD2"/>
    <w:rsid w:val="00A335A4"/>
    <w:rsid w:val="00A33D8D"/>
    <w:rsid w:val="00A342A7"/>
    <w:rsid w:val="00A3489C"/>
    <w:rsid w:val="00A3543A"/>
    <w:rsid w:val="00A36BD8"/>
    <w:rsid w:val="00A377A1"/>
    <w:rsid w:val="00A3780D"/>
    <w:rsid w:val="00A3789F"/>
    <w:rsid w:val="00A37FDC"/>
    <w:rsid w:val="00A41B63"/>
    <w:rsid w:val="00A420DA"/>
    <w:rsid w:val="00A420FA"/>
    <w:rsid w:val="00A42AC0"/>
    <w:rsid w:val="00A441DC"/>
    <w:rsid w:val="00A44515"/>
    <w:rsid w:val="00A44DFF"/>
    <w:rsid w:val="00A46054"/>
    <w:rsid w:val="00A46204"/>
    <w:rsid w:val="00A47288"/>
    <w:rsid w:val="00A479BB"/>
    <w:rsid w:val="00A50059"/>
    <w:rsid w:val="00A51CDB"/>
    <w:rsid w:val="00A520E0"/>
    <w:rsid w:val="00A522B9"/>
    <w:rsid w:val="00A52593"/>
    <w:rsid w:val="00A52A1D"/>
    <w:rsid w:val="00A53129"/>
    <w:rsid w:val="00A53229"/>
    <w:rsid w:val="00A53482"/>
    <w:rsid w:val="00A537EF"/>
    <w:rsid w:val="00A53BB9"/>
    <w:rsid w:val="00A53F1A"/>
    <w:rsid w:val="00A548F9"/>
    <w:rsid w:val="00A5498B"/>
    <w:rsid w:val="00A54DD0"/>
    <w:rsid w:val="00A55906"/>
    <w:rsid w:val="00A55F06"/>
    <w:rsid w:val="00A55FC4"/>
    <w:rsid w:val="00A56100"/>
    <w:rsid w:val="00A57317"/>
    <w:rsid w:val="00A57401"/>
    <w:rsid w:val="00A57A8C"/>
    <w:rsid w:val="00A61454"/>
    <w:rsid w:val="00A61532"/>
    <w:rsid w:val="00A6203D"/>
    <w:rsid w:val="00A62631"/>
    <w:rsid w:val="00A637C5"/>
    <w:rsid w:val="00A63F5D"/>
    <w:rsid w:val="00A6460E"/>
    <w:rsid w:val="00A64FD0"/>
    <w:rsid w:val="00A652DA"/>
    <w:rsid w:val="00A65FF2"/>
    <w:rsid w:val="00A67D97"/>
    <w:rsid w:val="00A70D74"/>
    <w:rsid w:val="00A70EDE"/>
    <w:rsid w:val="00A7162E"/>
    <w:rsid w:val="00A72D46"/>
    <w:rsid w:val="00A7481D"/>
    <w:rsid w:val="00A749B9"/>
    <w:rsid w:val="00A74D28"/>
    <w:rsid w:val="00A779FA"/>
    <w:rsid w:val="00A77FF1"/>
    <w:rsid w:val="00A80539"/>
    <w:rsid w:val="00A808C6"/>
    <w:rsid w:val="00A80F0C"/>
    <w:rsid w:val="00A81693"/>
    <w:rsid w:val="00A81869"/>
    <w:rsid w:val="00A81A20"/>
    <w:rsid w:val="00A81A30"/>
    <w:rsid w:val="00A81C53"/>
    <w:rsid w:val="00A8209F"/>
    <w:rsid w:val="00A82751"/>
    <w:rsid w:val="00A82B4E"/>
    <w:rsid w:val="00A84113"/>
    <w:rsid w:val="00A84BF5"/>
    <w:rsid w:val="00A85E0C"/>
    <w:rsid w:val="00A86D8E"/>
    <w:rsid w:val="00A878FD"/>
    <w:rsid w:val="00A87CC5"/>
    <w:rsid w:val="00A914DE"/>
    <w:rsid w:val="00A9154C"/>
    <w:rsid w:val="00A91FDC"/>
    <w:rsid w:val="00A92AEE"/>
    <w:rsid w:val="00A92F39"/>
    <w:rsid w:val="00A9322B"/>
    <w:rsid w:val="00A93955"/>
    <w:rsid w:val="00A93AF9"/>
    <w:rsid w:val="00A94D35"/>
    <w:rsid w:val="00A95000"/>
    <w:rsid w:val="00A952A8"/>
    <w:rsid w:val="00A955D4"/>
    <w:rsid w:val="00A96CD8"/>
    <w:rsid w:val="00AA04E4"/>
    <w:rsid w:val="00AA1402"/>
    <w:rsid w:val="00AA2F2E"/>
    <w:rsid w:val="00AA3DD7"/>
    <w:rsid w:val="00AA3F05"/>
    <w:rsid w:val="00AA5D7E"/>
    <w:rsid w:val="00AA7015"/>
    <w:rsid w:val="00AA7100"/>
    <w:rsid w:val="00AB100B"/>
    <w:rsid w:val="00AB17F0"/>
    <w:rsid w:val="00AB1B0D"/>
    <w:rsid w:val="00AB1B1E"/>
    <w:rsid w:val="00AB1B69"/>
    <w:rsid w:val="00AB2CF5"/>
    <w:rsid w:val="00AB3AE7"/>
    <w:rsid w:val="00AB4B6E"/>
    <w:rsid w:val="00AC0E66"/>
    <w:rsid w:val="00AC1406"/>
    <w:rsid w:val="00AC151F"/>
    <w:rsid w:val="00AC2C4F"/>
    <w:rsid w:val="00AC317E"/>
    <w:rsid w:val="00AC3B0E"/>
    <w:rsid w:val="00AC42F3"/>
    <w:rsid w:val="00AC44BC"/>
    <w:rsid w:val="00AC4A5D"/>
    <w:rsid w:val="00AC55EA"/>
    <w:rsid w:val="00AC5779"/>
    <w:rsid w:val="00AC5A93"/>
    <w:rsid w:val="00AC6DDB"/>
    <w:rsid w:val="00AC6FE0"/>
    <w:rsid w:val="00AC78C0"/>
    <w:rsid w:val="00AC7A00"/>
    <w:rsid w:val="00AD0FA2"/>
    <w:rsid w:val="00AD1B30"/>
    <w:rsid w:val="00AD1C88"/>
    <w:rsid w:val="00AD1CD1"/>
    <w:rsid w:val="00AD25A8"/>
    <w:rsid w:val="00AD2B27"/>
    <w:rsid w:val="00AD3056"/>
    <w:rsid w:val="00AD3348"/>
    <w:rsid w:val="00AD3A60"/>
    <w:rsid w:val="00AD49A7"/>
    <w:rsid w:val="00AD4DBA"/>
    <w:rsid w:val="00AD60F9"/>
    <w:rsid w:val="00AD659F"/>
    <w:rsid w:val="00AD732D"/>
    <w:rsid w:val="00AD7587"/>
    <w:rsid w:val="00AE030D"/>
    <w:rsid w:val="00AE0F10"/>
    <w:rsid w:val="00AE1FE8"/>
    <w:rsid w:val="00AE2600"/>
    <w:rsid w:val="00AE26DF"/>
    <w:rsid w:val="00AE2778"/>
    <w:rsid w:val="00AE3C1E"/>
    <w:rsid w:val="00AE49B9"/>
    <w:rsid w:val="00AE55F4"/>
    <w:rsid w:val="00AE5820"/>
    <w:rsid w:val="00AE5B1D"/>
    <w:rsid w:val="00AE5CFB"/>
    <w:rsid w:val="00AF103A"/>
    <w:rsid w:val="00AF1BD3"/>
    <w:rsid w:val="00AF274D"/>
    <w:rsid w:val="00AF3E9B"/>
    <w:rsid w:val="00AF3EEE"/>
    <w:rsid w:val="00AF56B9"/>
    <w:rsid w:val="00AF6208"/>
    <w:rsid w:val="00AF6462"/>
    <w:rsid w:val="00AF662F"/>
    <w:rsid w:val="00B00440"/>
    <w:rsid w:val="00B01D8D"/>
    <w:rsid w:val="00B02596"/>
    <w:rsid w:val="00B02A77"/>
    <w:rsid w:val="00B04DB1"/>
    <w:rsid w:val="00B05402"/>
    <w:rsid w:val="00B0556A"/>
    <w:rsid w:val="00B0613B"/>
    <w:rsid w:val="00B06297"/>
    <w:rsid w:val="00B06ADB"/>
    <w:rsid w:val="00B07710"/>
    <w:rsid w:val="00B106EC"/>
    <w:rsid w:val="00B1136E"/>
    <w:rsid w:val="00B11BF0"/>
    <w:rsid w:val="00B11E21"/>
    <w:rsid w:val="00B1297E"/>
    <w:rsid w:val="00B12C5A"/>
    <w:rsid w:val="00B132F8"/>
    <w:rsid w:val="00B1354B"/>
    <w:rsid w:val="00B13FE2"/>
    <w:rsid w:val="00B1460F"/>
    <w:rsid w:val="00B14EBA"/>
    <w:rsid w:val="00B1646A"/>
    <w:rsid w:val="00B16CDC"/>
    <w:rsid w:val="00B21572"/>
    <w:rsid w:val="00B21DE9"/>
    <w:rsid w:val="00B22DCC"/>
    <w:rsid w:val="00B2305B"/>
    <w:rsid w:val="00B23FB4"/>
    <w:rsid w:val="00B24B29"/>
    <w:rsid w:val="00B25F80"/>
    <w:rsid w:val="00B261B6"/>
    <w:rsid w:val="00B26459"/>
    <w:rsid w:val="00B26516"/>
    <w:rsid w:val="00B26F46"/>
    <w:rsid w:val="00B27C4C"/>
    <w:rsid w:val="00B314DD"/>
    <w:rsid w:val="00B31FC1"/>
    <w:rsid w:val="00B33748"/>
    <w:rsid w:val="00B33AC0"/>
    <w:rsid w:val="00B34319"/>
    <w:rsid w:val="00B3521D"/>
    <w:rsid w:val="00B364F8"/>
    <w:rsid w:val="00B36A17"/>
    <w:rsid w:val="00B37770"/>
    <w:rsid w:val="00B37B92"/>
    <w:rsid w:val="00B37C46"/>
    <w:rsid w:val="00B40297"/>
    <w:rsid w:val="00B41047"/>
    <w:rsid w:val="00B414D2"/>
    <w:rsid w:val="00B4175D"/>
    <w:rsid w:val="00B41AC5"/>
    <w:rsid w:val="00B41EB8"/>
    <w:rsid w:val="00B42707"/>
    <w:rsid w:val="00B42999"/>
    <w:rsid w:val="00B429C8"/>
    <w:rsid w:val="00B42E63"/>
    <w:rsid w:val="00B43827"/>
    <w:rsid w:val="00B43A65"/>
    <w:rsid w:val="00B4487E"/>
    <w:rsid w:val="00B448DE"/>
    <w:rsid w:val="00B44FB6"/>
    <w:rsid w:val="00B45AF8"/>
    <w:rsid w:val="00B46925"/>
    <w:rsid w:val="00B47801"/>
    <w:rsid w:val="00B5055B"/>
    <w:rsid w:val="00B5104B"/>
    <w:rsid w:val="00B52A34"/>
    <w:rsid w:val="00B52AD4"/>
    <w:rsid w:val="00B52D18"/>
    <w:rsid w:val="00B531C1"/>
    <w:rsid w:val="00B53476"/>
    <w:rsid w:val="00B536D2"/>
    <w:rsid w:val="00B546BD"/>
    <w:rsid w:val="00B548FF"/>
    <w:rsid w:val="00B549B4"/>
    <w:rsid w:val="00B54B33"/>
    <w:rsid w:val="00B5695A"/>
    <w:rsid w:val="00B569D0"/>
    <w:rsid w:val="00B56A81"/>
    <w:rsid w:val="00B578A8"/>
    <w:rsid w:val="00B57BC6"/>
    <w:rsid w:val="00B606A5"/>
    <w:rsid w:val="00B60B29"/>
    <w:rsid w:val="00B60CED"/>
    <w:rsid w:val="00B60FFD"/>
    <w:rsid w:val="00B61871"/>
    <w:rsid w:val="00B61A67"/>
    <w:rsid w:val="00B627F1"/>
    <w:rsid w:val="00B62EA5"/>
    <w:rsid w:val="00B64D3E"/>
    <w:rsid w:val="00B65544"/>
    <w:rsid w:val="00B6568D"/>
    <w:rsid w:val="00B65B7C"/>
    <w:rsid w:val="00B6700E"/>
    <w:rsid w:val="00B67537"/>
    <w:rsid w:val="00B70054"/>
    <w:rsid w:val="00B70C9B"/>
    <w:rsid w:val="00B716F5"/>
    <w:rsid w:val="00B71A6B"/>
    <w:rsid w:val="00B71CAC"/>
    <w:rsid w:val="00B71DBB"/>
    <w:rsid w:val="00B726B8"/>
    <w:rsid w:val="00B72F52"/>
    <w:rsid w:val="00B73801"/>
    <w:rsid w:val="00B739FE"/>
    <w:rsid w:val="00B7415C"/>
    <w:rsid w:val="00B74AFD"/>
    <w:rsid w:val="00B75BE1"/>
    <w:rsid w:val="00B761D2"/>
    <w:rsid w:val="00B80866"/>
    <w:rsid w:val="00B808AB"/>
    <w:rsid w:val="00B81411"/>
    <w:rsid w:val="00B81C7E"/>
    <w:rsid w:val="00B826F6"/>
    <w:rsid w:val="00B82EBA"/>
    <w:rsid w:val="00B830EC"/>
    <w:rsid w:val="00B836C3"/>
    <w:rsid w:val="00B83C55"/>
    <w:rsid w:val="00B84D9D"/>
    <w:rsid w:val="00B85D3B"/>
    <w:rsid w:val="00B85DAF"/>
    <w:rsid w:val="00B85F54"/>
    <w:rsid w:val="00B866D6"/>
    <w:rsid w:val="00B86BD3"/>
    <w:rsid w:val="00B872C7"/>
    <w:rsid w:val="00B875B9"/>
    <w:rsid w:val="00B879B8"/>
    <w:rsid w:val="00B87C5A"/>
    <w:rsid w:val="00B903DA"/>
    <w:rsid w:val="00B90579"/>
    <w:rsid w:val="00B9068B"/>
    <w:rsid w:val="00B90CF2"/>
    <w:rsid w:val="00B914BA"/>
    <w:rsid w:val="00B9271F"/>
    <w:rsid w:val="00B92A5C"/>
    <w:rsid w:val="00B9303B"/>
    <w:rsid w:val="00B934BE"/>
    <w:rsid w:val="00B9355B"/>
    <w:rsid w:val="00B93B13"/>
    <w:rsid w:val="00B94416"/>
    <w:rsid w:val="00B94E58"/>
    <w:rsid w:val="00B959C4"/>
    <w:rsid w:val="00B95BAE"/>
    <w:rsid w:val="00B960F7"/>
    <w:rsid w:val="00B961BA"/>
    <w:rsid w:val="00B963AF"/>
    <w:rsid w:val="00B9640C"/>
    <w:rsid w:val="00B97AC6"/>
    <w:rsid w:val="00B97E0D"/>
    <w:rsid w:val="00BA0567"/>
    <w:rsid w:val="00BA0D05"/>
    <w:rsid w:val="00BA0E89"/>
    <w:rsid w:val="00BA0FC4"/>
    <w:rsid w:val="00BA1461"/>
    <w:rsid w:val="00BA20CD"/>
    <w:rsid w:val="00BA34FB"/>
    <w:rsid w:val="00BA3C03"/>
    <w:rsid w:val="00BA43CC"/>
    <w:rsid w:val="00BA6E61"/>
    <w:rsid w:val="00BB0F29"/>
    <w:rsid w:val="00BB1B85"/>
    <w:rsid w:val="00BB1D98"/>
    <w:rsid w:val="00BB232F"/>
    <w:rsid w:val="00BB28CC"/>
    <w:rsid w:val="00BB3829"/>
    <w:rsid w:val="00BB38C3"/>
    <w:rsid w:val="00BB3D15"/>
    <w:rsid w:val="00BB3D7D"/>
    <w:rsid w:val="00BB428F"/>
    <w:rsid w:val="00BB57E5"/>
    <w:rsid w:val="00BB5954"/>
    <w:rsid w:val="00BB6217"/>
    <w:rsid w:val="00BB64BE"/>
    <w:rsid w:val="00BB6A2F"/>
    <w:rsid w:val="00BC043C"/>
    <w:rsid w:val="00BC0D9C"/>
    <w:rsid w:val="00BC2AD3"/>
    <w:rsid w:val="00BC2BE3"/>
    <w:rsid w:val="00BC4FB8"/>
    <w:rsid w:val="00BC577B"/>
    <w:rsid w:val="00BC5DFB"/>
    <w:rsid w:val="00BC7248"/>
    <w:rsid w:val="00BC724C"/>
    <w:rsid w:val="00BC7420"/>
    <w:rsid w:val="00BC78EF"/>
    <w:rsid w:val="00BD045B"/>
    <w:rsid w:val="00BD2403"/>
    <w:rsid w:val="00BD2542"/>
    <w:rsid w:val="00BD2F93"/>
    <w:rsid w:val="00BD328C"/>
    <w:rsid w:val="00BD33A5"/>
    <w:rsid w:val="00BD4857"/>
    <w:rsid w:val="00BD5AEC"/>
    <w:rsid w:val="00BD6C70"/>
    <w:rsid w:val="00BD6C86"/>
    <w:rsid w:val="00BD783B"/>
    <w:rsid w:val="00BE14C5"/>
    <w:rsid w:val="00BE1B77"/>
    <w:rsid w:val="00BE2097"/>
    <w:rsid w:val="00BE20C6"/>
    <w:rsid w:val="00BE245E"/>
    <w:rsid w:val="00BE3A29"/>
    <w:rsid w:val="00BE4715"/>
    <w:rsid w:val="00BE4DA7"/>
    <w:rsid w:val="00BE517E"/>
    <w:rsid w:val="00BE564A"/>
    <w:rsid w:val="00BE57EE"/>
    <w:rsid w:val="00BE591E"/>
    <w:rsid w:val="00BE65FE"/>
    <w:rsid w:val="00BE691E"/>
    <w:rsid w:val="00BE751E"/>
    <w:rsid w:val="00BE7CAD"/>
    <w:rsid w:val="00BF02C8"/>
    <w:rsid w:val="00BF088C"/>
    <w:rsid w:val="00BF2B02"/>
    <w:rsid w:val="00BF3124"/>
    <w:rsid w:val="00BF3872"/>
    <w:rsid w:val="00BF4CED"/>
    <w:rsid w:val="00BF5220"/>
    <w:rsid w:val="00BF53E6"/>
    <w:rsid w:val="00BF56CF"/>
    <w:rsid w:val="00BF5740"/>
    <w:rsid w:val="00BF733F"/>
    <w:rsid w:val="00BF7673"/>
    <w:rsid w:val="00BF7AAA"/>
    <w:rsid w:val="00C00908"/>
    <w:rsid w:val="00C00A91"/>
    <w:rsid w:val="00C013AC"/>
    <w:rsid w:val="00C0178B"/>
    <w:rsid w:val="00C02D26"/>
    <w:rsid w:val="00C03756"/>
    <w:rsid w:val="00C037D4"/>
    <w:rsid w:val="00C03A09"/>
    <w:rsid w:val="00C03A1A"/>
    <w:rsid w:val="00C04CF6"/>
    <w:rsid w:val="00C05CCA"/>
    <w:rsid w:val="00C11073"/>
    <w:rsid w:val="00C117E7"/>
    <w:rsid w:val="00C13177"/>
    <w:rsid w:val="00C13ACE"/>
    <w:rsid w:val="00C14B08"/>
    <w:rsid w:val="00C14D99"/>
    <w:rsid w:val="00C15A86"/>
    <w:rsid w:val="00C15B37"/>
    <w:rsid w:val="00C16008"/>
    <w:rsid w:val="00C178D9"/>
    <w:rsid w:val="00C20420"/>
    <w:rsid w:val="00C209EF"/>
    <w:rsid w:val="00C209F6"/>
    <w:rsid w:val="00C20E86"/>
    <w:rsid w:val="00C210C0"/>
    <w:rsid w:val="00C21961"/>
    <w:rsid w:val="00C21C4C"/>
    <w:rsid w:val="00C21F4C"/>
    <w:rsid w:val="00C2232B"/>
    <w:rsid w:val="00C22616"/>
    <w:rsid w:val="00C229F0"/>
    <w:rsid w:val="00C2381D"/>
    <w:rsid w:val="00C24BB6"/>
    <w:rsid w:val="00C2520E"/>
    <w:rsid w:val="00C26242"/>
    <w:rsid w:val="00C262C9"/>
    <w:rsid w:val="00C27B44"/>
    <w:rsid w:val="00C27CB2"/>
    <w:rsid w:val="00C303DF"/>
    <w:rsid w:val="00C31BE2"/>
    <w:rsid w:val="00C322D3"/>
    <w:rsid w:val="00C32400"/>
    <w:rsid w:val="00C324C2"/>
    <w:rsid w:val="00C3293F"/>
    <w:rsid w:val="00C334BC"/>
    <w:rsid w:val="00C33D5E"/>
    <w:rsid w:val="00C33D81"/>
    <w:rsid w:val="00C35011"/>
    <w:rsid w:val="00C35896"/>
    <w:rsid w:val="00C35AE9"/>
    <w:rsid w:val="00C361E9"/>
    <w:rsid w:val="00C361FF"/>
    <w:rsid w:val="00C37261"/>
    <w:rsid w:val="00C37373"/>
    <w:rsid w:val="00C40740"/>
    <w:rsid w:val="00C41AFF"/>
    <w:rsid w:val="00C42B40"/>
    <w:rsid w:val="00C42F2E"/>
    <w:rsid w:val="00C43031"/>
    <w:rsid w:val="00C43213"/>
    <w:rsid w:val="00C43AFB"/>
    <w:rsid w:val="00C44952"/>
    <w:rsid w:val="00C455F7"/>
    <w:rsid w:val="00C45C6D"/>
    <w:rsid w:val="00C47CB8"/>
    <w:rsid w:val="00C47DA5"/>
    <w:rsid w:val="00C50634"/>
    <w:rsid w:val="00C51123"/>
    <w:rsid w:val="00C51B7A"/>
    <w:rsid w:val="00C52E7F"/>
    <w:rsid w:val="00C53059"/>
    <w:rsid w:val="00C53A70"/>
    <w:rsid w:val="00C53F82"/>
    <w:rsid w:val="00C54C02"/>
    <w:rsid w:val="00C55BF2"/>
    <w:rsid w:val="00C55C1D"/>
    <w:rsid w:val="00C55DB7"/>
    <w:rsid w:val="00C57CB2"/>
    <w:rsid w:val="00C60609"/>
    <w:rsid w:val="00C60616"/>
    <w:rsid w:val="00C60A90"/>
    <w:rsid w:val="00C617B9"/>
    <w:rsid w:val="00C6379E"/>
    <w:rsid w:val="00C63C96"/>
    <w:rsid w:val="00C643FD"/>
    <w:rsid w:val="00C64647"/>
    <w:rsid w:val="00C654D6"/>
    <w:rsid w:val="00C658B5"/>
    <w:rsid w:val="00C65B24"/>
    <w:rsid w:val="00C66F73"/>
    <w:rsid w:val="00C67C50"/>
    <w:rsid w:val="00C701F3"/>
    <w:rsid w:val="00C70666"/>
    <w:rsid w:val="00C70BE6"/>
    <w:rsid w:val="00C71BC6"/>
    <w:rsid w:val="00C72132"/>
    <w:rsid w:val="00C732EB"/>
    <w:rsid w:val="00C7364A"/>
    <w:rsid w:val="00C73EBB"/>
    <w:rsid w:val="00C749F5"/>
    <w:rsid w:val="00C75750"/>
    <w:rsid w:val="00C759ED"/>
    <w:rsid w:val="00C7630D"/>
    <w:rsid w:val="00C76A49"/>
    <w:rsid w:val="00C76C4A"/>
    <w:rsid w:val="00C7703A"/>
    <w:rsid w:val="00C77874"/>
    <w:rsid w:val="00C7792C"/>
    <w:rsid w:val="00C77B5E"/>
    <w:rsid w:val="00C80581"/>
    <w:rsid w:val="00C8126C"/>
    <w:rsid w:val="00C83307"/>
    <w:rsid w:val="00C8342B"/>
    <w:rsid w:val="00C8487E"/>
    <w:rsid w:val="00C84C21"/>
    <w:rsid w:val="00C85851"/>
    <w:rsid w:val="00C85B2D"/>
    <w:rsid w:val="00C86EF0"/>
    <w:rsid w:val="00C87872"/>
    <w:rsid w:val="00C87D35"/>
    <w:rsid w:val="00C87FCA"/>
    <w:rsid w:val="00C907DB"/>
    <w:rsid w:val="00C90D50"/>
    <w:rsid w:val="00C9135A"/>
    <w:rsid w:val="00C91E86"/>
    <w:rsid w:val="00C92223"/>
    <w:rsid w:val="00C9274B"/>
    <w:rsid w:val="00C93457"/>
    <w:rsid w:val="00C93940"/>
    <w:rsid w:val="00C93A86"/>
    <w:rsid w:val="00C94238"/>
    <w:rsid w:val="00C949B9"/>
    <w:rsid w:val="00C94C73"/>
    <w:rsid w:val="00C959B6"/>
    <w:rsid w:val="00C96540"/>
    <w:rsid w:val="00C97582"/>
    <w:rsid w:val="00C97711"/>
    <w:rsid w:val="00C97871"/>
    <w:rsid w:val="00C97C3C"/>
    <w:rsid w:val="00CA0CCB"/>
    <w:rsid w:val="00CA1948"/>
    <w:rsid w:val="00CA1CD2"/>
    <w:rsid w:val="00CA1D4D"/>
    <w:rsid w:val="00CA1D96"/>
    <w:rsid w:val="00CA1DC5"/>
    <w:rsid w:val="00CA1E4B"/>
    <w:rsid w:val="00CA21DD"/>
    <w:rsid w:val="00CA2487"/>
    <w:rsid w:val="00CA2548"/>
    <w:rsid w:val="00CA3553"/>
    <w:rsid w:val="00CA36BA"/>
    <w:rsid w:val="00CA41E0"/>
    <w:rsid w:val="00CA4E74"/>
    <w:rsid w:val="00CA54F4"/>
    <w:rsid w:val="00CA611B"/>
    <w:rsid w:val="00CA74B6"/>
    <w:rsid w:val="00CA759E"/>
    <w:rsid w:val="00CB00FF"/>
    <w:rsid w:val="00CB0485"/>
    <w:rsid w:val="00CB1DF9"/>
    <w:rsid w:val="00CB2918"/>
    <w:rsid w:val="00CB4076"/>
    <w:rsid w:val="00CB4327"/>
    <w:rsid w:val="00CB4E31"/>
    <w:rsid w:val="00CB6802"/>
    <w:rsid w:val="00CB7CC2"/>
    <w:rsid w:val="00CC01D4"/>
    <w:rsid w:val="00CC036E"/>
    <w:rsid w:val="00CC0DB2"/>
    <w:rsid w:val="00CC1664"/>
    <w:rsid w:val="00CC27BC"/>
    <w:rsid w:val="00CC2BBA"/>
    <w:rsid w:val="00CC2E56"/>
    <w:rsid w:val="00CC37F6"/>
    <w:rsid w:val="00CC38B9"/>
    <w:rsid w:val="00CC42F8"/>
    <w:rsid w:val="00CC449A"/>
    <w:rsid w:val="00CC4725"/>
    <w:rsid w:val="00CC4882"/>
    <w:rsid w:val="00CC5031"/>
    <w:rsid w:val="00CC528B"/>
    <w:rsid w:val="00CC7335"/>
    <w:rsid w:val="00CC7CCF"/>
    <w:rsid w:val="00CD0B0B"/>
    <w:rsid w:val="00CD0E65"/>
    <w:rsid w:val="00CD0F86"/>
    <w:rsid w:val="00CD128E"/>
    <w:rsid w:val="00CD1B18"/>
    <w:rsid w:val="00CD1E5A"/>
    <w:rsid w:val="00CD313B"/>
    <w:rsid w:val="00CD3340"/>
    <w:rsid w:val="00CD3B9B"/>
    <w:rsid w:val="00CD49D9"/>
    <w:rsid w:val="00CD5297"/>
    <w:rsid w:val="00CD562E"/>
    <w:rsid w:val="00CD6658"/>
    <w:rsid w:val="00CD6FDA"/>
    <w:rsid w:val="00CE05F8"/>
    <w:rsid w:val="00CE095D"/>
    <w:rsid w:val="00CE0BAD"/>
    <w:rsid w:val="00CE0ED9"/>
    <w:rsid w:val="00CE1FA2"/>
    <w:rsid w:val="00CE2D8B"/>
    <w:rsid w:val="00CE31F2"/>
    <w:rsid w:val="00CE46CD"/>
    <w:rsid w:val="00CE4931"/>
    <w:rsid w:val="00CE6D5E"/>
    <w:rsid w:val="00CE70FA"/>
    <w:rsid w:val="00CE742E"/>
    <w:rsid w:val="00CF0FFD"/>
    <w:rsid w:val="00CF1149"/>
    <w:rsid w:val="00CF2537"/>
    <w:rsid w:val="00CF3E19"/>
    <w:rsid w:val="00CF4032"/>
    <w:rsid w:val="00CF4241"/>
    <w:rsid w:val="00CF4B0D"/>
    <w:rsid w:val="00CF5D40"/>
    <w:rsid w:val="00CF5E13"/>
    <w:rsid w:val="00CF62EC"/>
    <w:rsid w:val="00CF6315"/>
    <w:rsid w:val="00CF658C"/>
    <w:rsid w:val="00CF6914"/>
    <w:rsid w:val="00CF6B6C"/>
    <w:rsid w:val="00CF728A"/>
    <w:rsid w:val="00CF7C68"/>
    <w:rsid w:val="00D0032C"/>
    <w:rsid w:val="00D00AF3"/>
    <w:rsid w:val="00D013B2"/>
    <w:rsid w:val="00D029F4"/>
    <w:rsid w:val="00D029F6"/>
    <w:rsid w:val="00D02A97"/>
    <w:rsid w:val="00D041D7"/>
    <w:rsid w:val="00D04AB5"/>
    <w:rsid w:val="00D069DC"/>
    <w:rsid w:val="00D070C1"/>
    <w:rsid w:val="00D07432"/>
    <w:rsid w:val="00D103CC"/>
    <w:rsid w:val="00D110AB"/>
    <w:rsid w:val="00D12735"/>
    <w:rsid w:val="00D13234"/>
    <w:rsid w:val="00D1441D"/>
    <w:rsid w:val="00D146EB"/>
    <w:rsid w:val="00D14D0E"/>
    <w:rsid w:val="00D158F1"/>
    <w:rsid w:val="00D163C0"/>
    <w:rsid w:val="00D16514"/>
    <w:rsid w:val="00D1750D"/>
    <w:rsid w:val="00D20074"/>
    <w:rsid w:val="00D206AC"/>
    <w:rsid w:val="00D20A3B"/>
    <w:rsid w:val="00D21098"/>
    <w:rsid w:val="00D22303"/>
    <w:rsid w:val="00D234EC"/>
    <w:rsid w:val="00D23519"/>
    <w:rsid w:val="00D2394B"/>
    <w:rsid w:val="00D24A1A"/>
    <w:rsid w:val="00D25291"/>
    <w:rsid w:val="00D257BE"/>
    <w:rsid w:val="00D25CCC"/>
    <w:rsid w:val="00D25D5C"/>
    <w:rsid w:val="00D26861"/>
    <w:rsid w:val="00D26ADC"/>
    <w:rsid w:val="00D26EE4"/>
    <w:rsid w:val="00D26F4C"/>
    <w:rsid w:val="00D27C5C"/>
    <w:rsid w:val="00D30F0D"/>
    <w:rsid w:val="00D32669"/>
    <w:rsid w:val="00D3284F"/>
    <w:rsid w:val="00D32857"/>
    <w:rsid w:val="00D32CE4"/>
    <w:rsid w:val="00D349BA"/>
    <w:rsid w:val="00D350EC"/>
    <w:rsid w:val="00D3530F"/>
    <w:rsid w:val="00D3571A"/>
    <w:rsid w:val="00D3651B"/>
    <w:rsid w:val="00D367DF"/>
    <w:rsid w:val="00D36CE7"/>
    <w:rsid w:val="00D36E8E"/>
    <w:rsid w:val="00D37823"/>
    <w:rsid w:val="00D403E5"/>
    <w:rsid w:val="00D406E7"/>
    <w:rsid w:val="00D407B3"/>
    <w:rsid w:val="00D41699"/>
    <w:rsid w:val="00D41A80"/>
    <w:rsid w:val="00D421F8"/>
    <w:rsid w:val="00D43589"/>
    <w:rsid w:val="00D44670"/>
    <w:rsid w:val="00D4636D"/>
    <w:rsid w:val="00D469E6"/>
    <w:rsid w:val="00D50E06"/>
    <w:rsid w:val="00D513FD"/>
    <w:rsid w:val="00D51512"/>
    <w:rsid w:val="00D51A18"/>
    <w:rsid w:val="00D52094"/>
    <w:rsid w:val="00D528D2"/>
    <w:rsid w:val="00D529A5"/>
    <w:rsid w:val="00D537C7"/>
    <w:rsid w:val="00D53BAB"/>
    <w:rsid w:val="00D53D34"/>
    <w:rsid w:val="00D53E79"/>
    <w:rsid w:val="00D540B2"/>
    <w:rsid w:val="00D54399"/>
    <w:rsid w:val="00D55904"/>
    <w:rsid w:val="00D55EA4"/>
    <w:rsid w:val="00D57222"/>
    <w:rsid w:val="00D57B5B"/>
    <w:rsid w:val="00D57F40"/>
    <w:rsid w:val="00D603C8"/>
    <w:rsid w:val="00D60986"/>
    <w:rsid w:val="00D60D62"/>
    <w:rsid w:val="00D617C0"/>
    <w:rsid w:val="00D619F7"/>
    <w:rsid w:val="00D62827"/>
    <w:rsid w:val="00D637EB"/>
    <w:rsid w:val="00D64531"/>
    <w:rsid w:val="00D6601F"/>
    <w:rsid w:val="00D70522"/>
    <w:rsid w:val="00D7110B"/>
    <w:rsid w:val="00D7130A"/>
    <w:rsid w:val="00D7188D"/>
    <w:rsid w:val="00D72DBB"/>
    <w:rsid w:val="00D746D8"/>
    <w:rsid w:val="00D74C6A"/>
    <w:rsid w:val="00D75A3F"/>
    <w:rsid w:val="00D80AE7"/>
    <w:rsid w:val="00D813F5"/>
    <w:rsid w:val="00D8250B"/>
    <w:rsid w:val="00D82C71"/>
    <w:rsid w:val="00D83205"/>
    <w:rsid w:val="00D84149"/>
    <w:rsid w:val="00D8419A"/>
    <w:rsid w:val="00D84936"/>
    <w:rsid w:val="00D84FAA"/>
    <w:rsid w:val="00D85E5D"/>
    <w:rsid w:val="00D86A80"/>
    <w:rsid w:val="00D871B6"/>
    <w:rsid w:val="00D879DD"/>
    <w:rsid w:val="00D9110C"/>
    <w:rsid w:val="00D9167D"/>
    <w:rsid w:val="00D92A36"/>
    <w:rsid w:val="00D949E1"/>
    <w:rsid w:val="00D95752"/>
    <w:rsid w:val="00D96D9F"/>
    <w:rsid w:val="00D9772A"/>
    <w:rsid w:val="00D97CDA"/>
    <w:rsid w:val="00DA00EC"/>
    <w:rsid w:val="00DA0346"/>
    <w:rsid w:val="00DA0428"/>
    <w:rsid w:val="00DA047E"/>
    <w:rsid w:val="00DA09D7"/>
    <w:rsid w:val="00DA118E"/>
    <w:rsid w:val="00DA2F6E"/>
    <w:rsid w:val="00DA3135"/>
    <w:rsid w:val="00DA35FF"/>
    <w:rsid w:val="00DA3D78"/>
    <w:rsid w:val="00DA4BBA"/>
    <w:rsid w:val="00DA5381"/>
    <w:rsid w:val="00DA652A"/>
    <w:rsid w:val="00DA687F"/>
    <w:rsid w:val="00DA6FEB"/>
    <w:rsid w:val="00DA7304"/>
    <w:rsid w:val="00DA7B16"/>
    <w:rsid w:val="00DB05CD"/>
    <w:rsid w:val="00DB0A9E"/>
    <w:rsid w:val="00DB10DC"/>
    <w:rsid w:val="00DB128F"/>
    <w:rsid w:val="00DB1A34"/>
    <w:rsid w:val="00DB2013"/>
    <w:rsid w:val="00DB2429"/>
    <w:rsid w:val="00DB292B"/>
    <w:rsid w:val="00DB39DD"/>
    <w:rsid w:val="00DB3AD1"/>
    <w:rsid w:val="00DB3E22"/>
    <w:rsid w:val="00DB46AD"/>
    <w:rsid w:val="00DB47A8"/>
    <w:rsid w:val="00DB483F"/>
    <w:rsid w:val="00DB4BE7"/>
    <w:rsid w:val="00DB5A23"/>
    <w:rsid w:val="00DB5A58"/>
    <w:rsid w:val="00DB63C2"/>
    <w:rsid w:val="00DB6753"/>
    <w:rsid w:val="00DB67D4"/>
    <w:rsid w:val="00DB6E6F"/>
    <w:rsid w:val="00DC01D0"/>
    <w:rsid w:val="00DC09FC"/>
    <w:rsid w:val="00DC1559"/>
    <w:rsid w:val="00DC1A8A"/>
    <w:rsid w:val="00DC297C"/>
    <w:rsid w:val="00DC4A1D"/>
    <w:rsid w:val="00DC4ABA"/>
    <w:rsid w:val="00DC548B"/>
    <w:rsid w:val="00DC54E1"/>
    <w:rsid w:val="00DC5A57"/>
    <w:rsid w:val="00DC6B27"/>
    <w:rsid w:val="00DC6E62"/>
    <w:rsid w:val="00DD1841"/>
    <w:rsid w:val="00DD261D"/>
    <w:rsid w:val="00DD2897"/>
    <w:rsid w:val="00DD404C"/>
    <w:rsid w:val="00DD4A16"/>
    <w:rsid w:val="00DD6C05"/>
    <w:rsid w:val="00DD716B"/>
    <w:rsid w:val="00DD7A1D"/>
    <w:rsid w:val="00DE08F8"/>
    <w:rsid w:val="00DE0DD4"/>
    <w:rsid w:val="00DE1BB4"/>
    <w:rsid w:val="00DE1EF1"/>
    <w:rsid w:val="00DE2617"/>
    <w:rsid w:val="00DE2746"/>
    <w:rsid w:val="00DE296E"/>
    <w:rsid w:val="00DE2A2F"/>
    <w:rsid w:val="00DE36C7"/>
    <w:rsid w:val="00DE3BEF"/>
    <w:rsid w:val="00DE3D64"/>
    <w:rsid w:val="00DE4397"/>
    <w:rsid w:val="00DE47B1"/>
    <w:rsid w:val="00DE556B"/>
    <w:rsid w:val="00DE5708"/>
    <w:rsid w:val="00DE6A9F"/>
    <w:rsid w:val="00DE7E1A"/>
    <w:rsid w:val="00DF02AE"/>
    <w:rsid w:val="00DF23E4"/>
    <w:rsid w:val="00DF2FF5"/>
    <w:rsid w:val="00DF3CC5"/>
    <w:rsid w:val="00DF4497"/>
    <w:rsid w:val="00DF46F3"/>
    <w:rsid w:val="00DF49EC"/>
    <w:rsid w:val="00DF5804"/>
    <w:rsid w:val="00DF5913"/>
    <w:rsid w:val="00DF62D8"/>
    <w:rsid w:val="00DF63EA"/>
    <w:rsid w:val="00DF6C85"/>
    <w:rsid w:val="00DF77EF"/>
    <w:rsid w:val="00E00498"/>
    <w:rsid w:val="00E005BD"/>
    <w:rsid w:val="00E00966"/>
    <w:rsid w:val="00E009EB"/>
    <w:rsid w:val="00E00C5A"/>
    <w:rsid w:val="00E01241"/>
    <w:rsid w:val="00E01923"/>
    <w:rsid w:val="00E0269B"/>
    <w:rsid w:val="00E02874"/>
    <w:rsid w:val="00E02953"/>
    <w:rsid w:val="00E04C5E"/>
    <w:rsid w:val="00E052E9"/>
    <w:rsid w:val="00E05D94"/>
    <w:rsid w:val="00E06050"/>
    <w:rsid w:val="00E0655A"/>
    <w:rsid w:val="00E0694D"/>
    <w:rsid w:val="00E07D3F"/>
    <w:rsid w:val="00E10471"/>
    <w:rsid w:val="00E10488"/>
    <w:rsid w:val="00E10FD2"/>
    <w:rsid w:val="00E11AA6"/>
    <w:rsid w:val="00E12154"/>
    <w:rsid w:val="00E13128"/>
    <w:rsid w:val="00E1584E"/>
    <w:rsid w:val="00E1678E"/>
    <w:rsid w:val="00E175AC"/>
    <w:rsid w:val="00E17723"/>
    <w:rsid w:val="00E203C3"/>
    <w:rsid w:val="00E21474"/>
    <w:rsid w:val="00E21754"/>
    <w:rsid w:val="00E21A3F"/>
    <w:rsid w:val="00E2200C"/>
    <w:rsid w:val="00E22991"/>
    <w:rsid w:val="00E22D70"/>
    <w:rsid w:val="00E232B2"/>
    <w:rsid w:val="00E25631"/>
    <w:rsid w:val="00E25D81"/>
    <w:rsid w:val="00E26365"/>
    <w:rsid w:val="00E278D1"/>
    <w:rsid w:val="00E279AC"/>
    <w:rsid w:val="00E27A49"/>
    <w:rsid w:val="00E3074D"/>
    <w:rsid w:val="00E30979"/>
    <w:rsid w:val="00E31C6C"/>
    <w:rsid w:val="00E32C2C"/>
    <w:rsid w:val="00E33B8C"/>
    <w:rsid w:val="00E34290"/>
    <w:rsid w:val="00E35167"/>
    <w:rsid w:val="00E352CE"/>
    <w:rsid w:val="00E360C8"/>
    <w:rsid w:val="00E368C4"/>
    <w:rsid w:val="00E370F7"/>
    <w:rsid w:val="00E37E9D"/>
    <w:rsid w:val="00E40965"/>
    <w:rsid w:val="00E41A94"/>
    <w:rsid w:val="00E42752"/>
    <w:rsid w:val="00E43F40"/>
    <w:rsid w:val="00E46EEA"/>
    <w:rsid w:val="00E4767B"/>
    <w:rsid w:val="00E47B1D"/>
    <w:rsid w:val="00E47BF5"/>
    <w:rsid w:val="00E47C72"/>
    <w:rsid w:val="00E47D39"/>
    <w:rsid w:val="00E52140"/>
    <w:rsid w:val="00E5228E"/>
    <w:rsid w:val="00E522C4"/>
    <w:rsid w:val="00E52C3D"/>
    <w:rsid w:val="00E53179"/>
    <w:rsid w:val="00E533B8"/>
    <w:rsid w:val="00E53895"/>
    <w:rsid w:val="00E5432C"/>
    <w:rsid w:val="00E548A0"/>
    <w:rsid w:val="00E54D32"/>
    <w:rsid w:val="00E551D0"/>
    <w:rsid w:val="00E55B4C"/>
    <w:rsid w:val="00E56498"/>
    <w:rsid w:val="00E570BD"/>
    <w:rsid w:val="00E57EF1"/>
    <w:rsid w:val="00E61816"/>
    <w:rsid w:val="00E63937"/>
    <w:rsid w:val="00E647FC"/>
    <w:rsid w:val="00E6489B"/>
    <w:rsid w:val="00E65FCC"/>
    <w:rsid w:val="00E6782C"/>
    <w:rsid w:val="00E67A2A"/>
    <w:rsid w:val="00E67CCB"/>
    <w:rsid w:val="00E7039D"/>
    <w:rsid w:val="00E70545"/>
    <w:rsid w:val="00E71106"/>
    <w:rsid w:val="00E71880"/>
    <w:rsid w:val="00E7191E"/>
    <w:rsid w:val="00E72095"/>
    <w:rsid w:val="00E721B4"/>
    <w:rsid w:val="00E72F68"/>
    <w:rsid w:val="00E73D8A"/>
    <w:rsid w:val="00E7406C"/>
    <w:rsid w:val="00E74A22"/>
    <w:rsid w:val="00E75478"/>
    <w:rsid w:val="00E75ACE"/>
    <w:rsid w:val="00E75D06"/>
    <w:rsid w:val="00E75FE8"/>
    <w:rsid w:val="00E76168"/>
    <w:rsid w:val="00E7646D"/>
    <w:rsid w:val="00E764B1"/>
    <w:rsid w:val="00E7773C"/>
    <w:rsid w:val="00E8056E"/>
    <w:rsid w:val="00E80EDA"/>
    <w:rsid w:val="00E812D5"/>
    <w:rsid w:val="00E813BA"/>
    <w:rsid w:val="00E82E84"/>
    <w:rsid w:val="00E83D75"/>
    <w:rsid w:val="00E83E01"/>
    <w:rsid w:val="00E85035"/>
    <w:rsid w:val="00E85CAA"/>
    <w:rsid w:val="00E85FB7"/>
    <w:rsid w:val="00E866BD"/>
    <w:rsid w:val="00E86BE4"/>
    <w:rsid w:val="00E86EFE"/>
    <w:rsid w:val="00E8732F"/>
    <w:rsid w:val="00E91C14"/>
    <w:rsid w:val="00E91EE0"/>
    <w:rsid w:val="00E940C5"/>
    <w:rsid w:val="00E953B4"/>
    <w:rsid w:val="00E95B46"/>
    <w:rsid w:val="00E96629"/>
    <w:rsid w:val="00E96A76"/>
    <w:rsid w:val="00E96C08"/>
    <w:rsid w:val="00E97983"/>
    <w:rsid w:val="00EA05D1"/>
    <w:rsid w:val="00EA146E"/>
    <w:rsid w:val="00EA181A"/>
    <w:rsid w:val="00EA1AAA"/>
    <w:rsid w:val="00EA3117"/>
    <w:rsid w:val="00EA3230"/>
    <w:rsid w:val="00EA4201"/>
    <w:rsid w:val="00EA46A9"/>
    <w:rsid w:val="00EA46B3"/>
    <w:rsid w:val="00EA4D52"/>
    <w:rsid w:val="00EA5179"/>
    <w:rsid w:val="00EA64E8"/>
    <w:rsid w:val="00EA713C"/>
    <w:rsid w:val="00EA735B"/>
    <w:rsid w:val="00EA7518"/>
    <w:rsid w:val="00EB0D44"/>
    <w:rsid w:val="00EB10DF"/>
    <w:rsid w:val="00EB1B93"/>
    <w:rsid w:val="00EB1C44"/>
    <w:rsid w:val="00EB3078"/>
    <w:rsid w:val="00EB307A"/>
    <w:rsid w:val="00EB30B4"/>
    <w:rsid w:val="00EB3FA4"/>
    <w:rsid w:val="00EB4D48"/>
    <w:rsid w:val="00EB595C"/>
    <w:rsid w:val="00EB5F6A"/>
    <w:rsid w:val="00EB632E"/>
    <w:rsid w:val="00EB6F1A"/>
    <w:rsid w:val="00EB7563"/>
    <w:rsid w:val="00EC0CDC"/>
    <w:rsid w:val="00EC0F57"/>
    <w:rsid w:val="00EC1451"/>
    <w:rsid w:val="00EC371A"/>
    <w:rsid w:val="00EC3C75"/>
    <w:rsid w:val="00EC3ECE"/>
    <w:rsid w:val="00EC4070"/>
    <w:rsid w:val="00EC43BA"/>
    <w:rsid w:val="00EC478A"/>
    <w:rsid w:val="00EC5015"/>
    <w:rsid w:val="00EC6056"/>
    <w:rsid w:val="00EC6798"/>
    <w:rsid w:val="00EC72B6"/>
    <w:rsid w:val="00EC7A0D"/>
    <w:rsid w:val="00EC7EC8"/>
    <w:rsid w:val="00ED1224"/>
    <w:rsid w:val="00ED2DF6"/>
    <w:rsid w:val="00ED3CE7"/>
    <w:rsid w:val="00ED3E7C"/>
    <w:rsid w:val="00ED3F34"/>
    <w:rsid w:val="00ED4641"/>
    <w:rsid w:val="00ED48C3"/>
    <w:rsid w:val="00ED4D3E"/>
    <w:rsid w:val="00ED5874"/>
    <w:rsid w:val="00ED5E87"/>
    <w:rsid w:val="00ED7304"/>
    <w:rsid w:val="00ED7AA8"/>
    <w:rsid w:val="00EE2124"/>
    <w:rsid w:val="00EE222A"/>
    <w:rsid w:val="00EE33BB"/>
    <w:rsid w:val="00EE39EF"/>
    <w:rsid w:val="00EE3CE0"/>
    <w:rsid w:val="00EE48C4"/>
    <w:rsid w:val="00EE596F"/>
    <w:rsid w:val="00EE5E28"/>
    <w:rsid w:val="00EF0A16"/>
    <w:rsid w:val="00EF0AB1"/>
    <w:rsid w:val="00EF0E24"/>
    <w:rsid w:val="00EF29B6"/>
    <w:rsid w:val="00EF36C2"/>
    <w:rsid w:val="00EF3700"/>
    <w:rsid w:val="00EF3C0A"/>
    <w:rsid w:val="00EF3FCE"/>
    <w:rsid w:val="00EF5369"/>
    <w:rsid w:val="00EF64B3"/>
    <w:rsid w:val="00EF6B46"/>
    <w:rsid w:val="00F00243"/>
    <w:rsid w:val="00F00E53"/>
    <w:rsid w:val="00F01EC3"/>
    <w:rsid w:val="00F028C1"/>
    <w:rsid w:val="00F03009"/>
    <w:rsid w:val="00F0435B"/>
    <w:rsid w:val="00F045B8"/>
    <w:rsid w:val="00F050EA"/>
    <w:rsid w:val="00F05231"/>
    <w:rsid w:val="00F05BE9"/>
    <w:rsid w:val="00F063AA"/>
    <w:rsid w:val="00F070A9"/>
    <w:rsid w:val="00F1007A"/>
    <w:rsid w:val="00F108A2"/>
    <w:rsid w:val="00F12719"/>
    <w:rsid w:val="00F14656"/>
    <w:rsid w:val="00F146DC"/>
    <w:rsid w:val="00F15042"/>
    <w:rsid w:val="00F15C10"/>
    <w:rsid w:val="00F16521"/>
    <w:rsid w:val="00F17BEB"/>
    <w:rsid w:val="00F20365"/>
    <w:rsid w:val="00F217E0"/>
    <w:rsid w:val="00F220A9"/>
    <w:rsid w:val="00F23F35"/>
    <w:rsid w:val="00F247A0"/>
    <w:rsid w:val="00F24CD3"/>
    <w:rsid w:val="00F257FC"/>
    <w:rsid w:val="00F25E70"/>
    <w:rsid w:val="00F26BCB"/>
    <w:rsid w:val="00F270A4"/>
    <w:rsid w:val="00F27625"/>
    <w:rsid w:val="00F27B11"/>
    <w:rsid w:val="00F27FEE"/>
    <w:rsid w:val="00F30425"/>
    <w:rsid w:val="00F3136F"/>
    <w:rsid w:val="00F316FB"/>
    <w:rsid w:val="00F325BB"/>
    <w:rsid w:val="00F32D29"/>
    <w:rsid w:val="00F33342"/>
    <w:rsid w:val="00F35B2B"/>
    <w:rsid w:val="00F36FE9"/>
    <w:rsid w:val="00F410B0"/>
    <w:rsid w:val="00F41388"/>
    <w:rsid w:val="00F41BB3"/>
    <w:rsid w:val="00F4324B"/>
    <w:rsid w:val="00F4442C"/>
    <w:rsid w:val="00F44854"/>
    <w:rsid w:val="00F45099"/>
    <w:rsid w:val="00F45AFA"/>
    <w:rsid w:val="00F46454"/>
    <w:rsid w:val="00F478A8"/>
    <w:rsid w:val="00F47D35"/>
    <w:rsid w:val="00F50206"/>
    <w:rsid w:val="00F50C44"/>
    <w:rsid w:val="00F51358"/>
    <w:rsid w:val="00F514D5"/>
    <w:rsid w:val="00F51BD3"/>
    <w:rsid w:val="00F51E97"/>
    <w:rsid w:val="00F52876"/>
    <w:rsid w:val="00F52DAF"/>
    <w:rsid w:val="00F52FA6"/>
    <w:rsid w:val="00F53FF2"/>
    <w:rsid w:val="00F54396"/>
    <w:rsid w:val="00F54649"/>
    <w:rsid w:val="00F54668"/>
    <w:rsid w:val="00F5484E"/>
    <w:rsid w:val="00F551DC"/>
    <w:rsid w:val="00F55D7B"/>
    <w:rsid w:val="00F5747A"/>
    <w:rsid w:val="00F57802"/>
    <w:rsid w:val="00F57EB5"/>
    <w:rsid w:val="00F60D1E"/>
    <w:rsid w:val="00F6182B"/>
    <w:rsid w:val="00F62485"/>
    <w:rsid w:val="00F629DC"/>
    <w:rsid w:val="00F630B6"/>
    <w:rsid w:val="00F643C2"/>
    <w:rsid w:val="00F64A1D"/>
    <w:rsid w:val="00F6592D"/>
    <w:rsid w:val="00F667C4"/>
    <w:rsid w:val="00F6704F"/>
    <w:rsid w:val="00F676EC"/>
    <w:rsid w:val="00F71417"/>
    <w:rsid w:val="00F729C0"/>
    <w:rsid w:val="00F73125"/>
    <w:rsid w:val="00F735B4"/>
    <w:rsid w:val="00F73677"/>
    <w:rsid w:val="00F73AAA"/>
    <w:rsid w:val="00F74443"/>
    <w:rsid w:val="00F74638"/>
    <w:rsid w:val="00F747E9"/>
    <w:rsid w:val="00F74B36"/>
    <w:rsid w:val="00F74C3A"/>
    <w:rsid w:val="00F759E7"/>
    <w:rsid w:val="00F7617D"/>
    <w:rsid w:val="00F76986"/>
    <w:rsid w:val="00F76A1F"/>
    <w:rsid w:val="00F776E5"/>
    <w:rsid w:val="00F77D87"/>
    <w:rsid w:val="00F80BA0"/>
    <w:rsid w:val="00F80CFC"/>
    <w:rsid w:val="00F81861"/>
    <w:rsid w:val="00F81D2D"/>
    <w:rsid w:val="00F81F83"/>
    <w:rsid w:val="00F81FC6"/>
    <w:rsid w:val="00F8243B"/>
    <w:rsid w:val="00F824CB"/>
    <w:rsid w:val="00F82B8E"/>
    <w:rsid w:val="00F82EE8"/>
    <w:rsid w:val="00F833DF"/>
    <w:rsid w:val="00F83B73"/>
    <w:rsid w:val="00F840FB"/>
    <w:rsid w:val="00F848C3"/>
    <w:rsid w:val="00F84B29"/>
    <w:rsid w:val="00F856C9"/>
    <w:rsid w:val="00F86B04"/>
    <w:rsid w:val="00F86ECB"/>
    <w:rsid w:val="00F872FA"/>
    <w:rsid w:val="00F873B8"/>
    <w:rsid w:val="00F9024F"/>
    <w:rsid w:val="00F90584"/>
    <w:rsid w:val="00F907AE"/>
    <w:rsid w:val="00F91078"/>
    <w:rsid w:val="00F916F8"/>
    <w:rsid w:val="00F934A2"/>
    <w:rsid w:val="00F93A30"/>
    <w:rsid w:val="00F93CC0"/>
    <w:rsid w:val="00F9432F"/>
    <w:rsid w:val="00F94FE8"/>
    <w:rsid w:val="00F950A1"/>
    <w:rsid w:val="00F95323"/>
    <w:rsid w:val="00F9559B"/>
    <w:rsid w:val="00F95DBD"/>
    <w:rsid w:val="00F97725"/>
    <w:rsid w:val="00F97D36"/>
    <w:rsid w:val="00FA12EA"/>
    <w:rsid w:val="00FA1656"/>
    <w:rsid w:val="00FA2244"/>
    <w:rsid w:val="00FA27CF"/>
    <w:rsid w:val="00FA2EEE"/>
    <w:rsid w:val="00FA3D44"/>
    <w:rsid w:val="00FA3DCE"/>
    <w:rsid w:val="00FA3EBB"/>
    <w:rsid w:val="00FA4289"/>
    <w:rsid w:val="00FA4ACF"/>
    <w:rsid w:val="00FA510C"/>
    <w:rsid w:val="00FA5426"/>
    <w:rsid w:val="00FA5773"/>
    <w:rsid w:val="00FA6780"/>
    <w:rsid w:val="00FB002E"/>
    <w:rsid w:val="00FB0CD6"/>
    <w:rsid w:val="00FB267E"/>
    <w:rsid w:val="00FB3017"/>
    <w:rsid w:val="00FB3A65"/>
    <w:rsid w:val="00FB3DF4"/>
    <w:rsid w:val="00FB3FED"/>
    <w:rsid w:val="00FB4876"/>
    <w:rsid w:val="00FB569F"/>
    <w:rsid w:val="00FB6A9D"/>
    <w:rsid w:val="00FB6DE2"/>
    <w:rsid w:val="00FB7080"/>
    <w:rsid w:val="00FB7B8A"/>
    <w:rsid w:val="00FC0C28"/>
    <w:rsid w:val="00FC1885"/>
    <w:rsid w:val="00FC18D6"/>
    <w:rsid w:val="00FC440F"/>
    <w:rsid w:val="00FC4C0A"/>
    <w:rsid w:val="00FC5180"/>
    <w:rsid w:val="00FC5F82"/>
    <w:rsid w:val="00FC67BF"/>
    <w:rsid w:val="00FC7322"/>
    <w:rsid w:val="00FC78B8"/>
    <w:rsid w:val="00FC7A25"/>
    <w:rsid w:val="00FD0D6C"/>
    <w:rsid w:val="00FD19DE"/>
    <w:rsid w:val="00FD23E9"/>
    <w:rsid w:val="00FD26B8"/>
    <w:rsid w:val="00FD37C0"/>
    <w:rsid w:val="00FD3D1D"/>
    <w:rsid w:val="00FD509C"/>
    <w:rsid w:val="00FD5F48"/>
    <w:rsid w:val="00FD6384"/>
    <w:rsid w:val="00FD6E91"/>
    <w:rsid w:val="00FD7DB1"/>
    <w:rsid w:val="00FE0FEF"/>
    <w:rsid w:val="00FE17E0"/>
    <w:rsid w:val="00FE2278"/>
    <w:rsid w:val="00FE33AC"/>
    <w:rsid w:val="00FE3B9D"/>
    <w:rsid w:val="00FE3DB5"/>
    <w:rsid w:val="00FE3EA1"/>
    <w:rsid w:val="00FE3F68"/>
    <w:rsid w:val="00FE47E8"/>
    <w:rsid w:val="00FE4EE4"/>
    <w:rsid w:val="00FE53FD"/>
    <w:rsid w:val="00FE6082"/>
    <w:rsid w:val="00FE69AB"/>
    <w:rsid w:val="00FE6A99"/>
    <w:rsid w:val="00FE6CE5"/>
    <w:rsid w:val="00FE7FBE"/>
    <w:rsid w:val="00FF0694"/>
    <w:rsid w:val="00FF07A7"/>
    <w:rsid w:val="00FF153F"/>
    <w:rsid w:val="00FF16CF"/>
    <w:rsid w:val="00FF1B2D"/>
    <w:rsid w:val="00FF1DA1"/>
    <w:rsid w:val="00FF246C"/>
    <w:rsid w:val="00FF3318"/>
    <w:rsid w:val="00FF4021"/>
    <w:rsid w:val="00FF43C3"/>
    <w:rsid w:val="00FF4A39"/>
    <w:rsid w:val="00FF5129"/>
    <w:rsid w:val="00FF53CE"/>
    <w:rsid w:val="00FF5A8D"/>
    <w:rsid w:val="00FF5E4A"/>
    <w:rsid w:val="00FF6CC9"/>
    <w:rsid w:val="00FF6DDF"/>
    <w:rsid w:val="00FF6F3A"/>
    <w:rsid w:val="00FF70CD"/>
    <w:rsid w:val="00FF765A"/>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4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6BE"/>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8"/>
      </w:numPr>
    </w:pPr>
  </w:style>
  <w:style w:type="paragraph" w:styleId="Heading5">
    <w:name w:val="heading 5"/>
    <w:aliases w:val="Block Label,h5,5,l5,Head5,Level 5,Atty Info 3,Level 51,not set up (5)"/>
    <w:basedOn w:val="Normal"/>
    <w:next w:val="Normal"/>
    <w:link w:val="Heading5Char"/>
    <w:qFormat/>
    <w:rsid w:val="005E33A7"/>
    <w:pPr>
      <w:numPr>
        <w:ilvl w:val="4"/>
        <w:numId w:val="9"/>
      </w:numPr>
      <w:spacing w:before="240" w:after="60"/>
      <w:outlineLvl w:val="4"/>
    </w:pPr>
    <w:rPr>
      <w:b/>
      <w:bCs/>
      <w:i/>
      <w:iCs/>
      <w:sz w:val="20"/>
      <w:szCs w:val="26"/>
    </w:rPr>
  </w:style>
  <w:style w:type="paragraph" w:styleId="Heading6">
    <w:name w:val="heading 6"/>
    <w:basedOn w:val="Normal"/>
    <w:next w:val="Normal"/>
    <w:qFormat/>
    <w:rsid w:val="005E33A7"/>
    <w:pPr>
      <w:numPr>
        <w:ilvl w:val="5"/>
        <w:numId w:val="9"/>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9"/>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after="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9"/>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9"/>
      </w:numPr>
      <w:tabs>
        <w:tab w:val="clear" w:pos="2844"/>
        <w:tab w:val="num" w:pos="576"/>
      </w:tabs>
      <w:spacing w:before="440" w:after="220"/>
      <w:ind w:left="576"/>
      <w:outlineLvl w:val="1"/>
    </w:pPr>
    <w:rPr>
      <w:rFonts w:cs="Arial"/>
      <w:b/>
      <w:caps/>
      <w:kern w:val="36"/>
      <w:sz w:val="24"/>
    </w:rPr>
  </w:style>
  <w:style w:type="paragraph" w:customStyle="1" w:styleId="Head3">
    <w:name w:val="Head 3"/>
    <w:basedOn w:val="Normal"/>
    <w:next w:val="Maintext"/>
    <w:rsid w:val="005E33A7"/>
    <w:pPr>
      <w:keepNext/>
      <w:numPr>
        <w:ilvl w:val="2"/>
        <w:numId w:val="9"/>
      </w:numPr>
      <w:tabs>
        <w:tab w:val="clear" w:pos="1146"/>
        <w:tab w:val="num" w:pos="720"/>
      </w:tabs>
      <w:spacing w:before="360" w:after="220"/>
      <w:ind w:left="720"/>
      <w:outlineLvl w:val="2"/>
    </w:pPr>
    <w:rPr>
      <w:rFonts w:cs="Arial"/>
      <w:b/>
      <w:sz w:val="24"/>
    </w:rPr>
  </w:style>
  <w:style w:type="paragraph" w:customStyle="1" w:styleId="Head4">
    <w:name w:val="Head 4"/>
    <w:basedOn w:val="Normal"/>
    <w:next w:val="Maintext"/>
    <w:rsid w:val="005E33A7"/>
    <w:pPr>
      <w:keepNext/>
      <w:numPr>
        <w:ilvl w:val="3"/>
        <w:numId w:val="9"/>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after="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5E33A7"/>
    <w:pPr>
      <w:tabs>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1ai">
    <w:name w:val="Outline List 1"/>
    <w:basedOn w:val="NoList"/>
    <w:semiHidden/>
    <w:rsid w:val="005E33A7"/>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after="12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rsid w:val="005E33A7"/>
    <w:rPr>
      <w:color w:val="800080"/>
      <w:u w:val="single"/>
    </w:rPr>
  </w:style>
  <w:style w:type="paragraph" w:styleId="BlockText">
    <w:name w:val="Block Text"/>
    <w:basedOn w:val="Normal"/>
    <w:rsid w:val="005E33A7"/>
    <w:pPr>
      <w:spacing w:after="120"/>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after="120"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after="120" w:line="280" w:lineRule="exact"/>
      <w:jc w:val="both"/>
    </w:pPr>
    <w:rPr>
      <w:rFonts w:ascii="RotisSansSerif" w:hAnsi="RotisSansSerif"/>
      <w:color w:val="000080"/>
      <w:szCs w:val="22"/>
    </w:rPr>
  </w:style>
  <w:style w:type="paragraph" w:customStyle="1" w:styleId="Bullet0">
    <w:name w:val="Bullet"/>
    <w:basedOn w:val="Normal"/>
    <w:rsid w:val="005E33A7"/>
    <w:pPr>
      <w:spacing w:before="120" w:after="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6"/>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uiPriority w:val="99"/>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pPr>
      <w:spacing w:after="120"/>
    </w:pPr>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uiPriority w:val="34"/>
    <w:qFormat/>
    <w:rsid w:val="005E33A7"/>
    <w:pPr>
      <w:ind w:left="720"/>
    </w:pPr>
  </w:style>
  <w:style w:type="paragraph" w:customStyle="1" w:styleId="AlphaParagraph">
    <w:name w:val="Alpha Paragraph"/>
    <w:basedOn w:val="Normal"/>
    <w:rsid w:val="005E33A7"/>
    <w:pPr>
      <w:numPr>
        <w:numId w:val="10"/>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1"/>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uiPriority w:val="22"/>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3"/>
      </w:numPr>
      <w:spacing w:before="240"/>
    </w:pPr>
  </w:style>
  <w:style w:type="paragraph" w:styleId="ListBullet2">
    <w:name w:val="List Bullet 2"/>
    <w:basedOn w:val="Normal"/>
    <w:autoRedefine/>
    <w:rsid w:val="005E33A7"/>
    <w:pPr>
      <w:numPr>
        <w:numId w:val="12"/>
      </w:numPr>
      <w:spacing w:before="240"/>
    </w:pPr>
  </w:style>
  <w:style w:type="paragraph" w:customStyle="1" w:styleId="Heading1Numbered">
    <w:name w:val="Heading 1 Numbered"/>
    <w:basedOn w:val="Normal"/>
    <w:next w:val="Normal"/>
    <w:rsid w:val="005E33A7"/>
    <w:pPr>
      <w:keepNext/>
      <w:numPr>
        <w:numId w:val="14"/>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4"/>
      </w:numPr>
      <w:spacing w:before="240" w:after="12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4"/>
      </w:numPr>
      <w:spacing w:before="240" w:after="120"/>
      <w:outlineLvl w:val="2"/>
    </w:pPr>
    <w:rPr>
      <w:b/>
      <w:i/>
      <w:color w:val="007AA5"/>
      <w:sz w:val="24"/>
      <w:szCs w:val="26"/>
    </w:rPr>
  </w:style>
  <w:style w:type="paragraph" w:customStyle="1" w:styleId="Heading4Numbered">
    <w:name w:val="Heading 4 Numbered"/>
    <w:basedOn w:val="Normal"/>
    <w:rsid w:val="005E33A7"/>
    <w:pPr>
      <w:keepNext/>
      <w:numPr>
        <w:ilvl w:val="3"/>
        <w:numId w:val="14"/>
      </w:numPr>
      <w:spacing w:before="240" w:after="12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5"/>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after="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after="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PlaceholderText">
    <w:name w:val="Placeholder Text"/>
    <w:basedOn w:val="DefaultParagraphFont"/>
    <w:uiPriority w:val="99"/>
    <w:semiHidden/>
    <w:rsid w:val="00057601"/>
    <w:rPr>
      <w:color w:val="808080"/>
    </w:rPr>
  </w:style>
  <w:style w:type="character" w:customStyle="1" w:styleId="wordsection1Char">
    <w:name w:val="wordsection1 Char"/>
    <w:basedOn w:val="DefaultParagraphFont"/>
    <w:link w:val="wordsection1"/>
    <w:uiPriority w:val="99"/>
    <w:locked/>
    <w:rsid w:val="009F2279"/>
    <w:rPr>
      <w:lang w:eastAsia="en-GB"/>
    </w:rPr>
  </w:style>
  <w:style w:type="paragraph" w:customStyle="1" w:styleId="wordsection1">
    <w:name w:val="wordsection1"/>
    <w:basedOn w:val="Normal"/>
    <w:link w:val="wordsection1Char"/>
    <w:uiPriority w:val="99"/>
    <w:rsid w:val="009F2279"/>
    <w:pPr>
      <w:spacing w:before="100" w:beforeAutospacing="1" w:after="100" w:afterAutospacing="1"/>
    </w:pPr>
    <w:rPr>
      <w:rFonts w:ascii="Times New Roman" w:hAnsi="Times New Roman"/>
      <w:sz w:val="20"/>
      <w:szCs w:val="20"/>
      <w:lang w:eastAsia="en-GB"/>
    </w:rPr>
  </w:style>
  <w:style w:type="character" w:customStyle="1" w:styleId="ui-provider">
    <w:name w:val="ui-provider"/>
    <w:basedOn w:val="DefaultParagraphFont"/>
    <w:rsid w:val="008B161B"/>
  </w:style>
  <w:style w:type="character" w:styleId="UnresolvedMention">
    <w:name w:val="Unresolved Mention"/>
    <w:basedOn w:val="DefaultParagraphFont"/>
    <w:uiPriority w:val="99"/>
    <w:semiHidden/>
    <w:unhideWhenUsed/>
    <w:rsid w:val="00C73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14424523">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11246159">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58933704">
      <w:bodyDiv w:val="1"/>
      <w:marLeft w:val="0"/>
      <w:marRight w:val="0"/>
      <w:marTop w:val="0"/>
      <w:marBottom w:val="0"/>
      <w:divBdr>
        <w:top w:val="none" w:sz="0" w:space="0" w:color="auto"/>
        <w:left w:val="none" w:sz="0" w:space="0" w:color="auto"/>
        <w:bottom w:val="none" w:sz="0" w:space="0" w:color="auto"/>
        <w:right w:val="none" w:sz="0" w:space="0" w:color="auto"/>
      </w:divBdr>
    </w:div>
    <w:div w:id="167527590">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20277">
      <w:bodyDiv w:val="1"/>
      <w:marLeft w:val="0"/>
      <w:marRight w:val="0"/>
      <w:marTop w:val="0"/>
      <w:marBottom w:val="0"/>
      <w:divBdr>
        <w:top w:val="none" w:sz="0" w:space="0" w:color="auto"/>
        <w:left w:val="none" w:sz="0" w:space="0" w:color="auto"/>
        <w:bottom w:val="none" w:sz="0" w:space="0" w:color="auto"/>
        <w:right w:val="none" w:sz="0" w:space="0" w:color="auto"/>
      </w:divBdr>
    </w:div>
    <w:div w:id="251863195">
      <w:bodyDiv w:val="1"/>
      <w:marLeft w:val="0"/>
      <w:marRight w:val="0"/>
      <w:marTop w:val="0"/>
      <w:marBottom w:val="0"/>
      <w:divBdr>
        <w:top w:val="none" w:sz="0" w:space="0" w:color="auto"/>
        <w:left w:val="none" w:sz="0" w:space="0" w:color="auto"/>
        <w:bottom w:val="none" w:sz="0" w:space="0" w:color="auto"/>
        <w:right w:val="none" w:sz="0" w:space="0" w:color="auto"/>
      </w:divBdr>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372273419">
      <w:bodyDiv w:val="1"/>
      <w:marLeft w:val="0"/>
      <w:marRight w:val="0"/>
      <w:marTop w:val="0"/>
      <w:marBottom w:val="0"/>
      <w:divBdr>
        <w:top w:val="none" w:sz="0" w:space="0" w:color="auto"/>
        <w:left w:val="none" w:sz="0" w:space="0" w:color="auto"/>
        <w:bottom w:val="none" w:sz="0" w:space="0" w:color="auto"/>
        <w:right w:val="none" w:sz="0" w:space="0" w:color="auto"/>
      </w:divBdr>
    </w:div>
    <w:div w:id="393704457">
      <w:bodyDiv w:val="1"/>
      <w:marLeft w:val="0"/>
      <w:marRight w:val="0"/>
      <w:marTop w:val="0"/>
      <w:marBottom w:val="0"/>
      <w:divBdr>
        <w:top w:val="none" w:sz="0" w:space="0" w:color="auto"/>
        <w:left w:val="none" w:sz="0" w:space="0" w:color="auto"/>
        <w:bottom w:val="none" w:sz="0" w:space="0" w:color="auto"/>
        <w:right w:val="none" w:sz="0" w:space="0" w:color="auto"/>
      </w:divBdr>
    </w:div>
    <w:div w:id="412750121">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75295184">
      <w:bodyDiv w:val="1"/>
      <w:marLeft w:val="0"/>
      <w:marRight w:val="0"/>
      <w:marTop w:val="0"/>
      <w:marBottom w:val="0"/>
      <w:divBdr>
        <w:top w:val="none" w:sz="0" w:space="0" w:color="auto"/>
        <w:left w:val="none" w:sz="0" w:space="0" w:color="auto"/>
        <w:bottom w:val="none" w:sz="0" w:space="0" w:color="auto"/>
        <w:right w:val="none" w:sz="0" w:space="0" w:color="auto"/>
      </w:divBdr>
    </w:div>
    <w:div w:id="486362188">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40635826">
      <w:bodyDiv w:val="1"/>
      <w:marLeft w:val="0"/>
      <w:marRight w:val="0"/>
      <w:marTop w:val="0"/>
      <w:marBottom w:val="0"/>
      <w:divBdr>
        <w:top w:val="none" w:sz="0" w:space="0" w:color="auto"/>
        <w:left w:val="none" w:sz="0" w:space="0" w:color="auto"/>
        <w:bottom w:val="none" w:sz="0" w:space="0" w:color="auto"/>
        <w:right w:val="none" w:sz="0" w:space="0" w:color="auto"/>
      </w:divBdr>
    </w:div>
    <w:div w:id="562106272">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0405564">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612633757">
      <w:bodyDiv w:val="1"/>
      <w:marLeft w:val="0"/>
      <w:marRight w:val="0"/>
      <w:marTop w:val="0"/>
      <w:marBottom w:val="0"/>
      <w:divBdr>
        <w:top w:val="none" w:sz="0" w:space="0" w:color="auto"/>
        <w:left w:val="none" w:sz="0" w:space="0" w:color="auto"/>
        <w:bottom w:val="none" w:sz="0" w:space="0" w:color="auto"/>
        <w:right w:val="none" w:sz="0" w:space="0" w:color="auto"/>
      </w:divBdr>
    </w:div>
    <w:div w:id="616719402">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83215471">
      <w:bodyDiv w:val="1"/>
      <w:marLeft w:val="0"/>
      <w:marRight w:val="0"/>
      <w:marTop w:val="0"/>
      <w:marBottom w:val="0"/>
      <w:divBdr>
        <w:top w:val="none" w:sz="0" w:space="0" w:color="auto"/>
        <w:left w:val="none" w:sz="0" w:space="0" w:color="auto"/>
        <w:bottom w:val="none" w:sz="0" w:space="0" w:color="auto"/>
        <w:right w:val="none" w:sz="0" w:space="0" w:color="auto"/>
      </w:divBdr>
    </w:div>
    <w:div w:id="692803969">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04795756">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21599166">
      <w:bodyDiv w:val="1"/>
      <w:marLeft w:val="0"/>
      <w:marRight w:val="0"/>
      <w:marTop w:val="0"/>
      <w:marBottom w:val="0"/>
      <w:divBdr>
        <w:top w:val="none" w:sz="0" w:space="0" w:color="auto"/>
        <w:left w:val="none" w:sz="0" w:space="0" w:color="auto"/>
        <w:bottom w:val="none" w:sz="0" w:space="0" w:color="auto"/>
        <w:right w:val="none" w:sz="0" w:space="0" w:color="auto"/>
      </w:divBdr>
    </w:div>
    <w:div w:id="941767764">
      <w:bodyDiv w:val="1"/>
      <w:marLeft w:val="0"/>
      <w:marRight w:val="0"/>
      <w:marTop w:val="0"/>
      <w:marBottom w:val="0"/>
      <w:divBdr>
        <w:top w:val="none" w:sz="0" w:space="0" w:color="auto"/>
        <w:left w:val="none" w:sz="0" w:space="0" w:color="auto"/>
        <w:bottom w:val="none" w:sz="0" w:space="0" w:color="auto"/>
        <w:right w:val="none" w:sz="0" w:space="0" w:color="auto"/>
      </w:divBdr>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972491647">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71078821">
      <w:bodyDiv w:val="1"/>
      <w:marLeft w:val="0"/>
      <w:marRight w:val="0"/>
      <w:marTop w:val="0"/>
      <w:marBottom w:val="0"/>
      <w:divBdr>
        <w:top w:val="none" w:sz="0" w:space="0" w:color="auto"/>
        <w:left w:val="none" w:sz="0" w:space="0" w:color="auto"/>
        <w:bottom w:val="none" w:sz="0" w:space="0" w:color="auto"/>
        <w:right w:val="none" w:sz="0" w:space="0" w:color="auto"/>
      </w:divBdr>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25123197">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2233819">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303578492">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367869633">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78692836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06656388">
      <w:bodyDiv w:val="1"/>
      <w:marLeft w:val="0"/>
      <w:marRight w:val="0"/>
      <w:marTop w:val="0"/>
      <w:marBottom w:val="0"/>
      <w:divBdr>
        <w:top w:val="none" w:sz="0" w:space="0" w:color="auto"/>
        <w:left w:val="none" w:sz="0" w:space="0" w:color="auto"/>
        <w:bottom w:val="none" w:sz="0" w:space="0" w:color="auto"/>
        <w:right w:val="none" w:sz="0" w:space="0" w:color="auto"/>
      </w:divBdr>
    </w:div>
    <w:div w:id="1813789268">
      <w:bodyDiv w:val="1"/>
      <w:marLeft w:val="0"/>
      <w:marRight w:val="0"/>
      <w:marTop w:val="0"/>
      <w:marBottom w:val="0"/>
      <w:divBdr>
        <w:top w:val="none" w:sz="0" w:space="0" w:color="auto"/>
        <w:left w:val="none" w:sz="0" w:space="0" w:color="auto"/>
        <w:bottom w:val="none" w:sz="0" w:space="0" w:color="auto"/>
        <w:right w:val="none" w:sz="0" w:space="0" w:color="auto"/>
      </w:divBdr>
    </w:div>
    <w:div w:id="1843467594">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84519839">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46886515">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56865359">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14259693">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 w:id="209991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DPO@ato.gov.au" TargetMode="Externa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softwaredevelopers.ato.gov.au/ContributionV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loper.sbr.gov.au/portal/servicedesk/customer/portal/1"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yperlink" Target="https://softwaredevelopers.ato.gov.au/usingourservices/dsp-conditions-us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4DE7C-FBB2-42A0-B263-8789D20B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1376</Words>
  <Characters>8896</Characters>
  <Application>Microsoft Office Word</Application>
  <DocSecurity>0</DocSecurity>
  <Lines>211</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10152</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2026-07-03T08:21:00Z</dcterms:created>
  <dcterms:modified xsi:type="dcterms:W3CDTF">2026-07-03T08:21:00Z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772e0bed,4d35a435,22c5daff,67d464d6,1b8a3682,39fa1b76,2dc8597a,689f575f</vt:lpwstr>
  </property>
  <property fmtid="{D5CDD505-2E9C-101B-9397-08002B2CF9AE}" pid="3" name="ClassificationContentMarkingHeaderFontProps">
    <vt:lpwstr>#b40029,10,Verdana</vt:lpwstr>
  </property>
  <property fmtid="{D5CDD505-2E9C-101B-9397-08002B2CF9AE}" pid="4" name="ClassificationContentMarkingHeaderText">
    <vt:lpwstr>OFFICIAL</vt:lpwstr>
  </property>
  <property fmtid="{D5CDD505-2E9C-101B-9397-08002B2CF9AE}" pid="5" name="ClassificationContentMarkingFooterShapeIds">
    <vt:lpwstr>29e0e382,420f0bf1,76e2921f,44424bd2,20f1a290,7c6fb7c6</vt:lpwstr>
  </property>
  <property fmtid="{D5CDD505-2E9C-101B-9397-08002B2CF9AE}" pid="6" name="ClassificationContentMarkingFooterFontProps">
    <vt:lpwstr>#b40029,10,Verdana</vt:lpwstr>
  </property>
  <property fmtid="{D5CDD505-2E9C-101B-9397-08002B2CF9AE}" pid="7" name="ClassificationContentMarkingFooterText">
    <vt:lpwstr>OFFICIAL</vt:lpwstr>
  </property>
  <property fmtid="{D5CDD505-2E9C-101B-9397-08002B2CF9AE}" pid="8" name="MSIP_Label_c111c204-3025-4293-a668-517002c3f023_Enabled">
    <vt:lpwstr>true</vt:lpwstr>
  </property>
  <property fmtid="{D5CDD505-2E9C-101B-9397-08002B2CF9AE}" pid="9" name="MSIP_Label_c111c204-3025-4293-a668-517002c3f023_SetDate">
    <vt:lpwstr>2026-07-03T08:21:16Z</vt:lpwstr>
  </property>
  <property fmtid="{D5CDD505-2E9C-101B-9397-08002B2CF9AE}" pid="10" name="MSIP_Label_c111c204-3025-4293-a668-517002c3f023_Method">
    <vt:lpwstr>Privileged</vt:lpwstr>
  </property>
  <property fmtid="{D5CDD505-2E9C-101B-9397-08002B2CF9AE}" pid="11" name="MSIP_Label_c111c204-3025-4293-a668-517002c3f023_Name">
    <vt:lpwstr>OFFICIAL</vt:lpwstr>
  </property>
  <property fmtid="{D5CDD505-2E9C-101B-9397-08002B2CF9AE}" pid="12" name="MSIP_Label_c111c204-3025-4293-a668-517002c3f023_SiteId">
    <vt:lpwstr>8e823e99-cbcb-430f-a0f6-af1365c21e22</vt:lpwstr>
  </property>
  <property fmtid="{D5CDD505-2E9C-101B-9397-08002B2CF9AE}" pid="13" name="MSIP_Label_c111c204-3025-4293-a668-517002c3f023_ActionId">
    <vt:lpwstr>38450b4e-383b-4dd1-bfe2-4b9982a004d3</vt:lpwstr>
  </property>
  <property fmtid="{D5CDD505-2E9C-101B-9397-08002B2CF9AE}" pid="14" name="MSIP_Label_c111c204-3025-4293-a668-517002c3f023_ContentBits">
    <vt:lpwstr>3</vt:lpwstr>
  </property>
  <property fmtid="{D5CDD505-2E9C-101B-9397-08002B2CF9AE}" pid="15" name="MSIP_Label_c111c204-3025-4293-a668-517002c3f023_Tag">
    <vt:lpwstr>10, 0, 1, 1</vt:lpwstr>
  </property>
</Properties>
</file>