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1F9C52C4" w:rsidR="00EF0C97" w:rsidRDefault="00EB63E2" w:rsidP="00261B98">
            <w:pPr>
              <w:pStyle w:val="bannertop"/>
              <w:ind w:left="0" w:right="-73"/>
            </w:pPr>
            <w:r>
              <w:t xml:space="preserve">December </w:t>
            </w:r>
            <w:r w:rsidR="00956BB5">
              <w:t>2018</w:t>
            </w:r>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1" w:name="ClassificationPage1"/>
            <w:bookmarkEnd w:id="1"/>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B85EA01" w:rsidR="008276DA" w:rsidRPr="00C175F5" w:rsidRDefault="00092FE5" w:rsidP="008276DA">
            <w:pPr>
              <w:pStyle w:val="ReportTitle"/>
            </w:pPr>
            <w:r>
              <w:t xml:space="preserve">Electronic </w:t>
            </w:r>
            <w:r w:rsidR="00347E52">
              <w:t>Repo</w:t>
            </w:r>
            <w:r w:rsidR="008276DA" w:rsidRPr="00C175F5">
              <w:t>rting Specification</w:t>
            </w:r>
          </w:p>
          <w:p w14:paraId="3DAAA9C9" w14:textId="52C0FB08" w:rsidR="003B4142" w:rsidRPr="003B4142" w:rsidRDefault="00CB7799" w:rsidP="00956BB5">
            <w:pPr>
              <w:pStyle w:val="ReportDescription"/>
            </w:pPr>
            <w:r w:rsidRPr="00CE323F">
              <w:rPr>
                <w:szCs w:val="32"/>
              </w:rPr>
              <w:t>Tax file number (TFN) declaration reporting version</w:t>
            </w:r>
            <w:r>
              <w:rPr>
                <w:szCs w:val="32"/>
              </w:rPr>
              <w:t xml:space="preserve"> </w:t>
            </w:r>
            <w:r w:rsidR="00956BB5">
              <w:rPr>
                <w:szCs w:val="32"/>
              </w:rPr>
              <w:t>4</w:t>
            </w:r>
            <w:r w:rsidR="00261B98">
              <w:rPr>
                <w:szCs w:val="32"/>
              </w:rPr>
              <w:t>.0.0</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2" w:name="ClassificationPage1b"/>
            <w:bookmarkEnd w:id="2"/>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092D7885" w14:textId="77777777" w:rsidR="00403A95" w:rsidRDefault="008276DA" w:rsidP="008276DA">
            <w:r w:rsidRPr="00C175F5">
              <w:t xml:space="preserve">For further information or questions, </w:t>
            </w:r>
            <w:r w:rsidR="00403A95">
              <w:t xml:space="preserve">email </w:t>
            </w:r>
          </w:p>
          <w:p w14:paraId="3DAAA9D1" w14:textId="14046F45" w:rsidR="003B4142" w:rsidRPr="003B4142" w:rsidRDefault="00347E52" w:rsidP="008276DA">
            <w:hyperlink r:id="rId12" w:history="1">
              <w:r w:rsidR="00403A95" w:rsidRPr="00E14336">
                <w:rPr>
                  <w:rStyle w:val="Hyperlink"/>
                  <w:color w:val="auto"/>
                  <w:u w:val="none"/>
                </w:rPr>
                <w:t>ato-ereporting@ato.gov.au</w:t>
              </w:r>
            </w:hyperlink>
          </w:p>
        </w:tc>
      </w:tr>
    </w:tbl>
    <w:p w14:paraId="3DAAA9D3" w14:textId="3075409D" w:rsidR="00702ED8" w:rsidRDefault="00702ED8" w:rsidP="00404A86">
      <w:pPr>
        <w:pStyle w:val="HEADAA"/>
        <w:sectPr w:rsidR="00702ED8" w:rsidSect="00AD4A84">
          <w:headerReference w:type="even" r:id="rId13"/>
          <w:headerReference w:type="default" r:id="rId14"/>
          <w:footerReference w:type="even" r:id="rId15"/>
          <w:footerReference w:type="default" r:id="rId16"/>
          <w:headerReference w:type="first" r:id="rId17"/>
          <w:footerReference w:type="first" r:id="rId18"/>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01ECC6C1" w:rsidR="006343E9" w:rsidRPr="001F23DF" w:rsidRDefault="006343E9" w:rsidP="006343E9">
      <w:pPr>
        <w:pStyle w:val="Maintext"/>
        <w:rPr>
          <w:rFonts w:cs="Arial"/>
          <w:b/>
        </w:rPr>
      </w:pPr>
      <w:r w:rsidRPr="001F23DF">
        <w:rPr>
          <w:rFonts w:cs="Arial"/>
          <w:b/>
        </w:rPr>
        <w:t xml:space="preserve">Difference between version </w:t>
      </w:r>
      <w:r w:rsidR="00956BB5">
        <w:rPr>
          <w:rFonts w:cs="Arial"/>
          <w:b/>
        </w:rPr>
        <w:t>3.0.0</w:t>
      </w:r>
      <w:r w:rsidRPr="001F23DF">
        <w:rPr>
          <w:rFonts w:cs="Arial"/>
          <w:b/>
        </w:rPr>
        <w:t xml:space="preserve"> and version </w:t>
      </w:r>
      <w:r w:rsidR="00956BB5">
        <w:rPr>
          <w:rFonts w:cs="Arial"/>
          <w:b/>
        </w:rPr>
        <w:t>4</w:t>
      </w:r>
      <w:r w:rsidR="001F23DF" w:rsidRPr="001F23DF">
        <w:rPr>
          <w:rFonts w:cs="Arial"/>
          <w:b/>
        </w:rPr>
        <w:t>.</w:t>
      </w:r>
      <w:r w:rsidR="00E8106E">
        <w:rPr>
          <w:rFonts w:cs="Arial"/>
          <w:b/>
        </w:rPr>
        <w:t>0</w:t>
      </w:r>
      <w:r w:rsidR="001F23DF" w:rsidRPr="001F23DF">
        <w:rPr>
          <w:rFonts w:cs="Arial"/>
          <w:b/>
        </w:rPr>
        <w:t>.</w:t>
      </w:r>
      <w:r w:rsidR="00E8106E">
        <w:rPr>
          <w:rFonts w:cs="Arial"/>
          <w:b/>
        </w:rPr>
        <w:t>0</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 xml:space="preserve">General </w:t>
      </w:r>
      <w:proofErr w:type="gramStart"/>
      <w:r w:rsidRPr="001F23DF">
        <w:rPr>
          <w:rFonts w:cs="Arial"/>
          <w:b/>
        </w:rPr>
        <w:t>key</w:t>
      </w:r>
      <w:proofErr w:type="gramEnd"/>
      <w:r w:rsidRPr="001F23DF">
        <w:rPr>
          <w:rFonts w:cs="Arial"/>
          <w:b/>
        </w:rPr>
        <w:t xml:space="preserve"> changes</w:t>
      </w:r>
    </w:p>
    <w:p w14:paraId="3DAAA9DB" w14:textId="77777777" w:rsidR="006343E9" w:rsidRPr="001F23DF" w:rsidRDefault="006343E9" w:rsidP="006343E9">
      <w:pPr>
        <w:pStyle w:val="Bullet1"/>
        <w:numPr>
          <w:ilvl w:val="0"/>
          <w:numId w:val="21"/>
        </w:numPr>
        <w:rPr>
          <w:rFonts w:cs="Arial"/>
        </w:rPr>
      </w:pPr>
      <w:r w:rsidRPr="001F23DF">
        <w:rPr>
          <w:rFonts w:cs="Arial"/>
        </w:rPr>
        <w:t>General wording changes to allow for consistency update and clarify information and processes.</w:t>
      </w:r>
    </w:p>
    <w:p w14:paraId="3DAAA9DC" w14:textId="77777777" w:rsidR="006343E9" w:rsidRPr="001F23DF" w:rsidRDefault="006343E9" w:rsidP="006343E9">
      <w:pPr>
        <w:pStyle w:val="Bullet1"/>
        <w:numPr>
          <w:ilvl w:val="0"/>
          <w:numId w:val="21"/>
        </w:numPr>
        <w:rPr>
          <w:rFonts w:cs="Arial"/>
        </w:rPr>
      </w:pPr>
      <w:r w:rsidRPr="001F23DF">
        <w:rPr>
          <w:rFonts w:cs="Arial"/>
        </w:rPr>
        <w:t>Changes have not been tracked where sentences have been restructured and the intent/information has not changed.</w:t>
      </w:r>
    </w:p>
    <w:p w14:paraId="3DAAA9DD" w14:textId="77777777" w:rsidR="006343E9" w:rsidRPr="001F23DF" w:rsidRDefault="006343E9" w:rsidP="006343E9">
      <w:pPr>
        <w:pStyle w:val="Maintext"/>
        <w:rPr>
          <w:rFonts w:cs="Arial"/>
        </w:rPr>
      </w:pPr>
    </w:p>
    <w:p w14:paraId="3DAAA9DE" w14:textId="77777777" w:rsidR="005B57BF" w:rsidRDefault="005B57BF" w:rsidP="005B57BF">
      <w:pPr>
        <w:pStyle w:val="Maintext"/>
        <w:rPr>
          <w:rFonts w:cs="Arial"/>
          <w:b/>
        </w:rPr>
      </w:pPr>
      <w:r w:rsidRPr="001F23DF">
        <w:rPr>
          <w:rFonts w:cs="Arial"/>
          <w:b/>
        </w:rPr>
        <w:t>Changes to data records, values and definitions</w:t>
      </w:r>
    </w:p>
    <w:p w14:paraId="5F039C25" w14:textId="77777777" w:rsidR="00655FAD" w:rsidRPr="00655FAD" w:rsidRDefault="00655FAD" w:rsidP="005B57BF">
      <w:pPr>
        <w:pStyle w:val="Maintext"/>
        <w:rPr>
          <w:rFonts w:cs="Arial"/>
        </w:rPr>
      </w:pPr>
    </w:p>
    <w:p w14:paraId="6489DD77" w14:textId="73360A1C" w:rsidR="00655FAD" w:rsidRPr="00655FAD" w:rsidRDefault="001E019A" w:rsidP="00655FAD">
      <w:pPr>
        <w:pStyle w:val="Bullet1"/>
        <w:numPr>
          <w:ilvl w:val="0"/>
          <w:numId w:val="21"/>
        </w:numPr>
        <w:rPr>
          <w:rFonts w:cs="Arial"/>
        </w:rPr>
      </w:pPr>
      <w:r w:rsidRPr="00655FAD">
        <w:rPr>
          <w:rFonts w:cs="Arial"/>
        </w:rPr>
        <w:t xml:space="preserve">Supplier data record 1 </w:t>
      </w:r>
      <w:r>
        <w:rPr>
          <w:rFonts w:cs="Arial"/>
        </w:rPr>
        <w:t xml:space="preserve">- </w:t>
      </w:r>
      <w:r w:rsidR="00655FAD" w:rsidRPr="00655FAD">
        <w:rPr>
          <w:rFonts w:cs="Arial"/>
        </w:rPr>
        <w:t>ATO Report specification version number has been increased to FTFNDV04.0</w:t>
      </w:r>
    </w:p>
    <w:p w14:paraId="2185D26A" w14:textId="7C6C349F" w:rsidR="00655FAD" w:rsidRPr="00655FAD" w:rsidRDefault="00A6420D" w:rsidP="00655FAD">
      <w:pPr>
        <w:pStyle w:val="Bullet1"/>
        <w:numPr>
          <w:ilvl w:val="0"/>
          <w:numId w:val="21"/>
        </w:numPr>
        <w:rPr>
          <w:rFonts w:cs="Arial"/>
        </w:rPr>
      </w:pPr>
      <w:r>
        <w:rPr>
          <w:rFonts w:cs="Arial"/>
        </w:rPr>
        <w:t>7.65</w:t>
      </w:r>
      <w:r w:rsidR="00655FAD" w:rsidRPr="00655FAD">
        <w:rPr>
          <w:rFonts w:cs="Arial"/>
        </w:rPr>
        <w:t xml:space="preserve"> -</w:t>
      </w:r>
      <w:r w:rsidR="00655FAD">
        <w:rPr>
          <w:rFonts w:cs="Arial"/>
        </w:rPr>
        <w:t xml:space="preserve"> </w:t>
      </w:r>
      <w:r w:rsidR="001E019A">
        <w:rPr>
          <w:rFonts w:cs="Arial"/>
        </w:rPr>
        <w:t>Higher Education Loan Programme</w:t>
      </w:r>
      <w:r w:rsidR="00655FAD" w:rsidRPr="00655FAD">
        <w:rPr>
          <w:rFonts w:cs="Arial"/>
        </w:rPr>
        <w:t xml:space="preserve"> (HELP), Student Start-up Loan (SSL) or Trade Support Loan (TSL) indicator field has been changed</w:t>
      </w:r>
      <w:r>
        <w:rPr>
          <w:rFonts w:cs="Arial"/>
        </w:rPr>
        <w:t xml:space="preserve"> </w:t>
      </w:r>
      <w:r w:rsidR="00655FAD" w:rsidRPr="00655FAD">
        <w:rPr>
          <w:rFonts w:cs="Arial"/>
        </w:rPr>
        <w:t>to 7.65</w:t>
      </w:r>
      <w:r w:rsidR="001E019A">
        <w:rPr>
          <w:rFonts w:cs="Arial"/>
        </w:rPr>
        <w:t xml:space="preserve"> Higher Education Loan Program</w:t>
      </w:r>
      <w:r w:rsidR="00655FAD" w:rsidRPr="00655FAD">
        <w:rPr>
          <w:rFonts w:cs="Arial"/>
        </w:rPr>
        <w:t xml:space="preserve"> (HELP), Financial Supplement (FS), Student Start-up Loan (SSL) or Trade Support Loan (TSL)</w:t>
      </w:r>
      <w:r w:rsidR="001E019A">
        <w:rPr>
          <w:rFonts w:cs="Arial"/>
        </w:rPr>
        <w:t xml:space="preserve"> debt</w:t>
      </w:r>
      <w:r w:rsidR="00655FAD" w:rsidRPr="00655FAD">
        <w:rPr>
          <w:rFonts w:cs="Arial"/>
        </w:rPr>
        <w:t xml:space="preserve"> indicator</w:t>
      </w:r>
      <w:r w:rsidR="00655FAD">
        <w:rPr>
          <w:rFonts w:cs="Arial"/>
        </w:rPr>
        <w:t>.</w:t>
      </w:r>
    </w:p>
    <w:p w14:paraId="2E3C8E1A" w14:textId="633259F0" w:rsidR="00655FAD" w:rsidRPr="00655FAD" w:rsidRDefault="00655FAD" w:rsidP="00655FAD">
      <w:pPr>
        <w:pStyle w:val="Bullet1"/>
        <w:numPr>
          <w:ilvl w:val="0"/>
          <w:numId w:val="21"/>
        </w:numPr>
        <w:rPr>
          <w:rFonts w:cs="Arial"/>
        </w:rPr>
      </w:pPr>
      <w:r w:rsidRPr="00655FAD">
        <w:rPr>
          <w:rFonts w:cs="Arial"/>
        </w:rPr>
        <w:t>7.66 - The Financial Supplement Scheme indicator field has been replaced with a Payee email address field</w:t>
      </w:r>
      <w:r>
        <w:rPr>
          <w:rFonts w:cs="Arial"/>
        </w:rPr>
        <w:t>.</w:t>
      </w:r>
    </w:p>
    <w:p w14:paraId="2936969B" w14:textId="77777777" w:rsidR="00655FAD" w:rsidRPr="00655FAD" w:rsidRDefault="00655FAD" w:rsidP="005B57BF">
      <w:pPr>
        <w:pStyle w:val="Maintext"/>
        <w:rPr>
          <w:rFonts w:cs="Arial"/>
        </w:rPr>
      </w:pPr>
    </w:p>
    <w:p w14:paraId="3DAAA9EC" w14:textId="77777777" w:rsidR="001C21B4" w:rsidRDefault="001C21B4" w:rsidP="008B420B">
      <w:pPr>
        <w:pStyle w:val="Bullet2"/>
      </w:pPr>
      <w:r>
        <w:br w:type="page"/>
      </w:r>
    </w:p>
    <w:p w14:paraId="3DAAA9ED" w14:textId="284029F2" w:rsidR="001C21B4" w:rsidRDefault="00092FE5" w:rsidP="001C21B4">
      <w:pPr>
        <w:pStyle w:val="Maintext"/>
        <w:rPr>
          <w:sz w:val="36"/>
          <w:szCs w:val="36"/>
        </w:rPr>
      </w:pPr>
      <w:r>
        <w:rPr>
          <w:sz w:val="36"/>
          <w:szCs w:val="36"/>
        </w:rPr>
        <w:lastRenderedPageBreak/>
        <w:t>ACRONYMS</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CB6B86" w:rsidRPr="003D7E28" w14:paraId="49C86A9D" w14:textId="77777777" w:rsidTr="00951421">
        <w:trPr>
          <w:trHeight w:val="365"/>
        </w:trPr>
        <w:tc>
          <w:tcPr>
            <w:tcW w:w="2084" w:type="dxa"/>
            <w:vAlign w:val="center"/>
          </w:tcPr>
          <w:p w14:paraId="46B50224" w14:textId="28AEE07A" w:rsidR="00CB6B86" w:rsidRPr="003D7E28" w:rsidRDefault="00CB6B86" w:rsidP="00AD4A84">
            <w:pPr>
              <w:pStyle w:val="Maintext"/>
            </w:pPr>
            <w:r>
              <w:t>DPO</w:t>
            </w:r>
          </w:p>
        </w:tc>
        <w:tc>
          <w:tcPr>
            <w:tcW w:w="7360" w:type="dxa"/>
            <w:vAlign w:val="center"/>
          </w:tcPr>
          <w:p w14:paraId="291FF360" w14:textId="40F6D23F" w:rsidR="00CB6B86" w:rsidRPr="003D7E28" w:rsidRDefault="00CB6B86" w:rsidP="00AD4A84">
            <w:pPr>
              <w:pStyle w:val="Maintext"/>
            </w:pPr>
            <w:r>
              <w:t>Digital Partnership  Office</w:t>
            </w:r>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D73565" w:rsidRPr="003D7E28" w14:paraId="56771EE2" w14:textId="77777777" w:rsidTr="00951421">
        <w:trPr>
          <w:trHeight w:val="365"/>
        </w:trPr>
        <w:tc>
          <w:tcPr>
            <w:tcW w:w="2084" w:type="dxa"/>
            <w:vAlign w:val="center"/>
          </w:tcPr>
          <w:p w14:paraId="104E8622" w14:textId="32E8AB81" w:rsidR="00D73565" w:rsidRPr="003D7E28" w:rsidRDefault="00D73565" w:rsidP="00AD4A84">
            <w:pPr>
              <w:pStyle w:val="Maintext"/>
            </w:pPr>
            <w:r>
              <w:t>FS</w:t>
            </w:r>
          </w:p>
        </w:tc>
        <w:tc>
          <w:tcPr>
            <w:tcW w:w="7360" w:type="dxa"/>
            <w:vAlign w:val="center"/>
          </w:tcPr>
          <w:p w14:paraId="2F7C813F" w14:textId="230840D1" w:rsidR="00D73565" w:rsidRDefault="00D73565" w:rsidP="00AD4A84">
            <w:pPr>
              <w:pStyle w:val="Maintext"/>
            </w:pPr>
            <w:r>
              <w:t>Financial Supplement</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23CC8114" w:rsidR="00951421" w:rsidRDefault="00951421" w:rsidP="001F23DF">
            <w:pPr>
              <w:pStyle w:val="Maintext"/>
            </w:pPr>
            <w:r>
              <w:t xml:space="preserve">Student </w:t>
            </w:r>
            <w:r w:rsidR="00E2631E">
              <w:t>S</w:t>
            </w:r>
            <w:r>
              <w:t>tart</w:t>
            </w:r>
            <w:r w:rsidR="001F23DF">
              <w:t>-</w:t>
            </w:r>
            <w:r w:rsidR="00FB7D71">
              <w:t>u</w:t>
            </w:r>
            <w:r>
              <w:t xml:space="preserve">p </w:t>
            </w:r>
            <w:r w:rsidR="00E2631E">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0F" w14:textId="77777777" w:rsidTr="00951421">
        <w:trPr>
          <w:trHeight w:val="356"/>
        </w:trPr>
        <w:tc>
          <w:tcPr>
            <w:tcW w:w="2084" w:type="dxa"/>
            <w:vAlign w:val="center"/>
          </w:tcPr>
          <w:p w14:paraId="3DAAAA0D" w14:textId="77777777" w:rsidR="00951421" w:rsidRDefault="00951421" w:rsidP="00AD4A84">
            <w:pPr>
              <w:pStyle w:val="Maintext"/>
            </w:pPr>
            <w:r>
              <w:t>TSL</w:t>
            </w:r>
          </w:p>
        </w:tc>
        <w:tc>
          <w:tcPr>
            <w:tcW w:w="7360" w:type="dxa"/>
            <w:vAlign w:val="center"/>
          </w:tcPr>
          <w:p w14:paraId="3DAAAA0E" w14:textId="1756307D" w:rsidR="00951421" w:rsidRDefault="00E2631E" w:rsidP="00AD4A84">
            <w:pPr>
              <w:pStyle w:val="Maintext"/>
            </w:pPr>
            <w:r>
              <w:t>Trade Support L</w:t>
            </w:r>
            <w:r w:rsidR="00951421">
              <w:t>oan</w:t>
            </w:r>
          </w:p>
        </w:tc>
      </w:tr>
      <w:tr w:rsidR="00A16D3D" w:rsidRPr="003D7E28" w14:paraId="154F02F3" w14:textId="77777777" w:rsidTr="00951421">
        <w:trPr>
          <w:trHeight w:val="356"/>
        </w:trPr>
        <w:tc>
          <w:tcPr>
            <w:tcW w:w="2084" w:type="dxa"/>
            <w:vAlign w:val="center"/>
          </w:tcPr>
          <w:p w14:paraId="40B7AB0B" w14:textId="1330EF6F" w:rsidR="00A16D3D" w:rsidRDefault="00A16D3D" w:rsidP="00AD4A84">
            <w:pPr>
              <w:pStyle w:val="Maintext"/>
            </w:pPr>
            <w:r>
              <w:t>VSL</w:t>
            </w:r>
          </w:p>
        </w:tc>
        <w:tc>
          <w:tcPr>
            <w:tcW w:w="7360" w:type="dxa"/>
            <w:vAlign w:val="center"/>
          </w:tcPr>
          <w:p w14:paraId="6129A294" w14:textId="2DA127EE" w:rsidR="00A16D3D" w:rsidRDefault="00E2631E" w:rsidP="00AD4A84">
            <w:pPr>
              <w:pStyle w:val="Maintext"/>
            </w:pPr>
            <w:r>
              <w:t>VET Student Loans</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77777777" w:rsidR="00951421" w:rsidRPr="00FC6C52" w:rsidRDefault="00951421" w:rsidP="00AD4A84">
            <w:pPr>
              <w:pStyle w:val="Maintext"/>
              <w:spacing w:before="60" w:after="60"/>
              <w:rPr>
                <w:rFonts w:cs="Arial"/>
                <w:szCs w:val="22"/>
              </w:rPr>
            </w:pPr>
            <w:r w:rsidRPr="00B10382">
              <w:rPr>
                <w:rFonts w:cs="Arial"/>
                <w:szCs w:val="22"/>
              </w:rPr>
              <w:t>HELP</w:t>
            </w:r>
          </w:p>
        </w:tc>
        <w:tc>
          <w:tcPr>
            <w:tcW w:w="7616" w:type="dxa"/>
            <w:shd w:val="clear" w:color="auto" w:fill="auto"/>
          </w:tcPr>
          <w:p w14:paraId="3DAAAA1A" w14:textId="77777777" w:rsidR="00951421" w:rsidRPr="006E63A8" w:rsidRDefault="00951421" w:rsidP="00AD4A84">
            <w:pPr>
              <w:pStyle w:val="Maintext"/>
              <w:rPr>
                <w:rFonts w:cs="Arial"/>
                <w:b/>
                <w:szCs w:val="22"/>
              </w:rPr>
            </w:pPr>
            <w:r w:rsidRPr="007D1D68">
              <w:rPr>
                <w:rFonts w:cs="Arial"/>
                <w:szCs w:val="22"/>
              </w:rP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FC6C52" w:rsidRDefault="00951421" w:rsidP="00AD4A84">
            <w:pPr>
              <w:pStyle w:val="Maintext"/>
              <w:spacing w:before="60" w:after="60"/>
              <w:rPr>
                <w:rFonts w:cs="Arial"/>
                <w:szCs w:val="22"/>
              </w:rPr>
            </w:pPr>
            <w:r w:rsidRPr="00B10382">
              <w:rPr>
                <w:rFonts w:cs="Arial"/>
                <w:szCs w:val="22"/>
              </w:rPr>
              <w:t>Payee</w:t>
            </w:r>
          </w:p>
        </w:tc>
        <w:tc>
          <w:tcPr>
            <w:tcW w:w="7616" w:type="dxa"/>
            <w:shd w:val="clear" w:color="auto" w:fill="auto"/>
          </w:tcPr>
          <w:p w14:paraId="3DAAAA1D" w14:textId="77777777" w:rsidR="00951421" w:rsidRPr="006E63A8" w:rsidRDefault="00951421" w:rsidP="00AD4A84">
            <w:pPr>
              <w:pStyle w:val="Maintext"/>
              <w:spacing w:before="60" w:after="60"/>
              <w:rPr>
                <w:rFonts w:cs="Arial"/>
                <w:szCs w:val="22"/>
              </w:rPr>
            </w:pPr>
            <w:r w:rsidRPr="007D1D68">
              <w:rPr>
                <w:rFonts w:cs="Arial"/>
                <w:szCs w:val="22"/>
              </w:rP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FC6C52" w:rsidRDefault="00951421" w:rsidP="00AD4A84">
            <w:pPr>
              <w:pStyle w:val="Maintext"/>
              <w:spacing w:before="60" w:after="60"/>
              <w:ind w:right="50"/>
              <w:rPr>
                <w:rFonts w:cs="Arial"/>
                <w:szCs w:val="22"/>
              </w:rPr>
            </w:pPr>
            <w:r w:rsidRPr="00B10382">
              <w:rPr>
                <w:rFonts w:cs="Arial"/>
                <w:szCs w:val="22"/>
              </w:rPr>
              <w:t>Payer</w:t>
            </w:r>
          </w:p>
        </w:tc>
        <w:tc>
          <w:tcPr>
            <w:tcW w:w="7616" w:type="dxa"/>
            <w:shd w:val="clear" w:color="auto" w:fill="auto"/>
          </w:tcPr>
          <w:p w14:paraId="3DAAAA20" w14:textId="77777777" w:rsidR="00951421" w:rsidRPr="007D1D68" w:rsidRDefault="00951421" w:rsidP="00AD4A84">
            <w:pPr>
              <w:pStyle w:val="Maintext"/>
              <w:spacing w:before="60" w:after="60"/>
              <w:rPr>
                <w:rFonts w:cs="Arial"/>
                <w:szCs w:val="22"/>
              </w:rPr>
            </w:pPr>
            <w:r w:rsidRPr="007D1D68">
              <w:rPr>
                <w:rFonts w:cs="Arial"/>
                <w:szCs w:val="22"/>
              </w:rP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3CD180B5" w:rsidR="00951421" w:rsidRPr="00FC6C52" w:rsidRDefault="007D1D68" w:rsidP="00AD4A84">
            <w:pPr>
              <w:pStyle w:val="Maintext"/>
              <w:spacing w:before="60" w:after="60"/>
              <w:ind w:right="50"/>
              <w:rPr>
                <w:rFonts w:cs="Arial"/>
                <w:szCs w:val="22"/>
              </w:rPr>
            </w:pPr>
            <w:r>
              <w:rPr>
                <w:rFonts w:cs="Arial"/>
                <w:szCs w:val="22"/>
              </w:rPr>
              <w:t>FS</w:t>
            </w:r>
          </w:p>
        </w:tc>
        <w:tc>
          <w:tcPr>
            <w:tcW w:w="7616" w:type="dxa"/>
            <w:shd w:val="clear" w:color="auto" w:fill="auto"/>
          </w:tcPr>
          <w:p w14:paraId="3DAAAA23" w14:textId="77777777" w:rsidR="00951421" w:rsidRPr="007D1D68" w:rsidRDefault="00951421" w:rsidP="00AD4A84">
            <w:pPr>
              <w:pStyle w:val="Maintext"/>
              <w:spacing w:before="60" w:after="60"/>
              <w:rPr>
                <w:rFonts w:cs="Arial"/>
                <w:szCs w:val="22"/>
              </w:rPr>
            </w:pPr>
            <w:r w:rsidRPr="007D1D68">
              <w:rPr>
                <w:rFonts w:cs="Arial"/>
                <w:szCs w:val="22"/>
              </w:rP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Pr="00FC6C52" w:rsidRDefault="00951421" w:rsidP="00AD4A84">
            <w:pPr>
              <w:pStyle w:val="Maintext"/>
              <w:spacing w:before="60" w:after="60"/>
              <w:ind w:right="50"/>
              <w:rPr>
                <w:rFonts w:cs="Arial"/>
                <w:szCs w:val="22"/>
              </w:rPr>
            </w:pPr>
            <w:r w:rsidRPr="00B10382">
              <w:rPr>
                <w:rFonts w:cs="Arial"/>
                <w:szCs w:val="22"/>
              </w:rPr>
              <w:t>SSL</w:t>
            </w:r>
          </w:p>
        </w:tc>
        <w:tc>
          <w:tcPr>
            <w:tcW w:w="7616" w:type="dxa"/>
            <w:shd w:val="clear" w:color="auto" w:fill="auto"/>
          </w:tcPr>
          <w:p w14:paraId="3DAAAA26" w14:textId="77777777" w:rsidR="00951421" w:rsidRPr="006E63A8" w:rsidRDefault="00951421" w:rsidP="00EE77D4">
            <w:pPr>
              <w:pStyle w:val="Maintext"/>
              <w:spacing w:before="60" w:after="60"/>
              <w:rPr>
                <w:rFonts w:cs="Arial"/>
                <w:szCs w:val="22"/>
              </w:rPr>
            </w:pPr>
            <w:r w:rsidRPr="007D1D68">
              <w:rPr>
                <w:rFonts w:cs="Arial"/>
                <w:szCs w:val="22"/>
                <w:lang w:val="en-GB"/>
              </w:rPr>
              <w:t xml:space="preserve">Students eligible for Youth Allowance or </w:t>
            </w:r>
            <w:proofErr w:type="spellStart"/>
            <w:r w:rsidRPr="007D1D68">
              <w:rPr>
                <w:rFonts w:cs="Arial"/>
                <w:szCs w:val="22"/>
                <w:lang w:val="en-GB"/>
              </w:rPr>
              <w:t>Austudy</w:t>
            </w:r>
            <w:proofErr w:type="spellEnd"/>
            <w:r w:rsidRPr="007D1D68">
              <w:rPr>
                <w:rFonts w:cs="Arial"/>
                <w:szCs w:val="22"/>
                <w:lang w:val="en-GB"/>
              </w:rPr>
              <w:t xml:space="preserve"> may apply for a </w:t>
            </w:r>
            <w:r w:rsidR="00EE77D4" w:rsidRPr="007D1D68">
              <w:rPr>
                <w:rFonts w:cs="Arial"/>
                <w:szCs w:val="22"/>
                <w:lang w:val="en-GB"/>
              </w:rPr>
              <w:t>S</w:t>
            </w:r>
            <w:r w:rsidRPr="007D1D68">
              <w:rPr>
                <w:rFonts w:cs="Arial"/>
                <w:szCs w:val="22"/>
                <w:lang w:val="en-GB"/>
              </w:rPr>
              <w:t xml:space="preserve">tudent </w:t>
            </w:r>
            <w:r w:rsidR="00EE77D4" w:rsidRPr="006E63A8">
              <w:rPr>
                <w:rFonts w:cs="Arial"/>
                <w:szCs w:val="22"/>
                <w:lang w:val="en-GB"/>
              </w:rPr>
              <w:t>S</w:t>
            </w:r>
            <w:r w:rsidRPr="006E63A8">
              <w:rPr>
                <w:rFonts w:cs="Arial"/>
                <w:szCs w:val="22"/>
                <w:lang w:val="en-GB"/>
              </w:rPr>
              <w:t>tart-up loan. This is a loan to help with the up-front cost of study such as text books and specialised equipment.</w:t>
            </w:r>
          </w:p>
        </w:tc>
      </w:tr>
      <w:tr w:rsidR="00951421" w14:paraId="3DAAAA2A" w14:textId="77777777" w:rsidTr="00951421">
        <w:trPr>
          <w:trHeight w:val="1022"/>
        </w:trPr>
        <w:tc>
          <w:tcPr>
            <w:tcW w:w="1824" w:type="dxa"/>
            <w:shd w:val="clear" w:color="auto" w:fill="auto"/>
          </w:tcPr>
          <w:p w14:paraId="3DAAAA28" w14:textId="77777777" w:rsidR="00951421" w:rsidRPr="00FC6C52" w:rsidRDefault="00951421" w:rsidP="00AD4A84">
            <w:pPr>
              <w:rPr>
                <w:rFonts w:cs="Arial"/>
                <w:szCs w:val="22"/>
              </w:rPr>
            </w:pPr>
            <w:r w:rsidRPr="00B10382">
              <w:rPr>
                <w:rFonts w:cs="Arial"/>
                <w:szCs w:val="22"/>
              </w:rPr>
              <w:t>TSL</w:t>
            </w:r>
          </w:p>
        </w:tc>
        <w:tc>
          <w:tcPr>
            <w:tcW w:w="7616" w:type="dxa"/>
            <w:shd w:val="clear" w:color="auto" w:fill="auto"/>
          </w:tcPr>
          <w:p w14:paraId="3DAAAA29" w14:textId="77777777" w:rsidR="00951421" w:rsidRPr="006E63A8" w:rsidRDefault="00951421" w:rsidP="00AD4A84">
            <w:pPr>
              <w:rPr>
                <w:rFonts w:cs="Arial"/>
                <w:szCs w:val="22"/>
              </w:rPr>
            </w:pPr>
            <w:r w:rsidRPr="007D1D68">
              <w:rPr>
                <w:rFonts w:cs="Arial"/>
                <w:szCs w:val="22"/>
              </w:rPr>
              <w:t xml:space="preserve">TSL will be a new income contingent loan and will have compulsory repayments raised on a client’s income tax Notice of Assessment (NOA) once the client’s </w:t>
            </w:r>
            <w:r w:rsidRPr="006E63A8">
              <w:rPr>
                <w:rFonts w:cs="Arial"/>
                <w:szCs w:val="22"/>
              </w:rPr>
              <w:t>repayment income exceeds a minimum repayment threshold.</w:t>
            </w:r>
          </w:p>
        </w:tc>
      </w:tr>
      <w:tr w:rsidR="00A16D3D" w14:paraId="77672714" w14:textId="77777777" w:rsidTr="00951421">
        <w:trPr>
          <w:trHeight w:val="1022"/>
        </w:trPr>
        <w:tc>
          <w:tcPr>
            <w:tcW w:w="1824" w:type="dxa"/>
            <w:shd w:val="clear" w:color="auto" w:fill="auto"/>
          </w:tcPr>
          <w:p w14:paraId="76AB00D1" w14:textId="4B533316" w:rsidR="00A16D3D" w:rsidRPr="00FC6C52" w:rsidRDefault="00A16D3D" w:rsidP="00AD4A84">
            <w:pPr>
              <w:rPr>
                <w:rFonts w:cs="Arial"/>
                <w:szCs w:val="22"/>
              </w:rPr>
            </w:pPr>
            <w:r w:rsidRPr="00B10382">
              <w:rPr>
                <w:rFonts w:cs="Arial"/>
                <w:szCs w:val="22"/>
              </w:rPr>
              <w:t>VSL</w:t>
            </w:r>
          </w:p>
        </w:tc>
        <w:tc>
          <w:tcPr>
            <w:tcW w:w="7616" w:type="dxa"/>
            <w:shd w:val="clear" w:color="auto" w:fill="auto"/>
          </w:tcPr>
          <w:p w14:paraId="194B4372" w14:textId="59874189" w:rsidR="00A16D3D" w:rsidRPr="00B10382" w:rsidRDefault="0046071D" w:rsidP="0046071D">
            <w:pPr>
              <w:rPr>
                <w:rFonts w:cs="Arial"/>
                <w:szCs w:val="22"/>
              </w:rPr>
            </w:pPr>
            <w:r w:rsidRPr="007D1D68">
              <w:rPr>
                <w:rFonts w:cs="Arial"/>
                <w:color w:val="333333"/>
                <w:szCs w:val="22"/>
                <w:lang w:val="en"/>
              </w:rPr>
              <w:t>Vocational Education and Training (VET) Student Loans offers income contingent loan support to eligible students studying certain diploma level and above vocational education and training qualifications.</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9"/>
          <w:headerReference w:type="default" r:id="rId20"/>
          <w:footerReference w:type="default" r:id="rId21"/>
          <w:headerReference w:type="first" r:id="rId22"/>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26903C5C" w14:textId="77777777" w:rsidR="00482B4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529950526" w:history="1">
        <w:r w:rsidR="00482B4A" w:rsidRPr="00CA617C">
          <w:rPr>
            <w:rStyle w:val="Hyperlink"/>
          </w:rPr>
          <w:t>1 Introduction</w:t>
        </w:r>
        <w:r w:rsidR="00482B4A">
          <w:rPr>
            <w:noProof/>
            <w:webHidden/>
          </w:rPr>
          <w:tab/>
        </w:r>
        <w:r w:rsidR="00482B4A">
          <w:rPr>
            <w:noProof/>
            <w:webHidden/>
          </w:rPr>
          <w:fldChar w:fldCharType="begin"/>
        </w:r>
        <w:r w:rsidR="00482B4A">
          <w:rPr>
            <w:noProof/>
            <w:webHidden/>
          </w:rPr>
          <w:instrText xml:space="preserve"> PAGEREF _Toc529950526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06686A18" w14:textId="77777777" w:rsidR="00482B4A" w:rsidRDefault="00347E52">
      <w:pPr>
        <w:pStyle w:val="TOC2"/>
        <w:rPr>
          <w:rFonts w:asciiTheme="minorHAnsi" w:eastAsiaTheme="minorEastAsia" w:hAnsiTheme="minorHAnsi" w:cstheme="minorBidi"/>
          <w:noProof/>
        </w:rPr>
      </w:pPr>
      <w:hyperlink w:anchor="_Toc529950527" w:history="1">
        <w:r w:rsidR="00482B4A" w:rsidRPr="00CA617C">
          <w:rPr>
            <w:rStyle w:val="Hyperlink"/>
          </w:rPr>
          <w:t>Who should use this specification</w:t>
        </w:r>
        <w:r w:rsidR="00482B4A">
          <w:rPr>
            <w:noProof/>
            <w:webHidden/>
          </w:rPr>
          <w:tab/>
        </w:r>
        <w:r w:rsidR="00482B4A">
          <w:rPr>
            <w:noProof/>
            <w:webHidden/>
          </w:rPr>
          <w:fldChar w:fldCharType="begin"/>
        </w:r>
        <w:r w:rsidR="00482B4A">
          <w:rPr>
            <w:noProof/>
            <w:webHidden/>
          </w:rPr>
          <w:instrText xml:space="preserve"> PAGEREF _Toc529950527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6EBAD7EF" w14:textId="77777777" w:rsidR="00482B4A" w:rsidRDefault="00347E52">
      <w:pPr>
        <w:pStyle w:val="TOC2"/>
        <w:rPr>
          <w:rFonts w:asciiTheme="minorHAnsi" w:eastAsiaTheme="minorEastAsia" w:hAnsiTheme="minorHAnsi" w:cstheme="minorBidi"/>
          <w:noProof/>
        </w:rPr>
      </w:pPr>
      <w:hyperlink w:anchor="_Toc529950528" w:history="1">
        <w:r w:rsidR="00482B4A" w:rsidRPr="00CA617C">
          <w:rPr>
            <w:rStyle w:val="Hyperlink"/>
          </w:rPr>
          <w:t>Lodging via the internet</w:t>
        </w:r>
        <w:r w:rsidR="00482B4A">
          <w:rPr>
            <w:noProof/>
            <w:webHidden/>
          </w:rPr>
          <w:tab/>
        </w:r>
        <w:r w:rsidR="00482B4A">
          <w:rPr>
            <w:noProof/>
            <w:webHidden/>
          </w:rPr>
          <w:fldChar w:fldCharType="begin"/>
        </w:r>
        <w:r w:rsidR="00482B4A">
          <w:rPr>
            <w:noProof/>
            <w:webHidden/>
          </w:rPr>
          <w:instrText xml:space="preserve"> PAGEREF _Toc529950528 \h </w:instrText>
        </w:r>
        <w:r w:rsidR="00482B4A">
          <w:rPr>
            <w:noProof/>
            <w:webHidden/>
          </w:rPr>
        </w:r>
        <w:r w:rsidR="00482B4A">
          <w:rPr>
            <w:noProof/>
            <w:webHidden/>
          </w:rPr>
          <w:fldChar w:fldCharType="separate"/>
        </w:r>
        <w:r w:rsidR="00482B4A">
          <w:rPr>
            <w:noProof/>
            <w:webHidden/>
          </w:rPr>
          <w:t>1</w:t>
        </w:r>
        <w:r w:rsidR="00482B4A">
          <w:rPr>
            <w:noProof/>
            <w:webHidden/>
          </w:rPr>
          <w:fldChar w:fldCharType="end"/>
        </w:r>
      </w:hyperlink>
    </w:p>
    <w:p w14:paraId="10FAD507" w14:textId="77777777" w:rsidR="00482B4A" w:rsidRDefault="00347E52">
      <w:pPr>
        <w:pStyle w:val="TOC1"/>
        <w:rPr>
          <w:rFonts w:asciiTheme="minorHAnsi" w:eastAsiaTheme="minorEastAsia" w:hAnsiTheme="minorHAnsi" w:cstheme="minorBidi"/>
          <w:noProof/>
        </w:rPr>
      </w:pPr>
      <w:hyperlink w:anchor="_Toc529950529" w:history="1">
        <w:r w:rsidR="00482B4A" w:rsidRPr="00CA617C">
          <w:rPr>
            <w:rStyle w:val="Hyperlink"/>
          </w:rPr>
          <w:t>2 Legal requirements</w:t>
        </w:r>
        <w:r w:rsidR="00482B4A">
          <w:rPr>
            <w:noProof/>
            <w:webHidden/>
          </w:rPr>
          <w:tab/>
        </w:r>
        <w:r w:rsidR="00482B4A">
          <w:rPr>
            <w:noProof/>
            <w:webHidden/>
          </w:rPr>
          <w:fldChar w:fldCharType="begin"/>
        </w:r>
        <w:r w:rsidR="00482B4A">
          <w:rPr>
            <w:noProof/>
            <w:webHidden/>
          </w:rPr>
          <w:instrText xml:space="preserve"> PAGEREF _Toc529950529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01CB21EC" w14:textId="77777777" w:rsidR="00482B4A" w:rsidRDefault="00347E52">
      <w:pPr>
        <w:pStyle w:val="TOC2"/>
        <w:rPr>
          <w:rFonts w:asciiTheme="minorHAnsi" w:eastAsiaTheme="minorEastAsia" w:hAnsiTheme="minorHAnsi" w:cstheme="minorBidi"/>
          <w:noProof/>
        </w:rPr>
      </w:pPr>
      <w:hyperlink w:anchor="_Toc529950530" w:history="1">
        <w:r w:rsidR="00482B4A" w:rsidRPr="00CA617C">
          <w:rPr>
            <w:rStyle w:val="Hyperlink"/>
          </w:rPr>
          <w:t>Reporting obligations</w:t>
        </w:r>
        <w:r w:rsidR="00482B4A">
          <w:rPr>
            <w:noProof/>
            <w:webHidden/>
          </w:rPr>
          <w:tab/>
        </w:r>
        <w:r w:rsidR="00482B4A">
          <w:rPr>
            <w:noProof/>
            <w:webHidden/>
          </w:rPr>
          <w:fldChar w:fldCharType="begin"/>
        </w:r>
        <w:r w:rsidR="00482B4A">
          <w:rPr>
            <w:noProof/>
            <w:webHidden/>
          </w:rPr>
          <w:instrText xml:space="preserve"> PAGEREF _Toc529950530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68E10CEF" w14:textId="77777777" w:rsidR="00482B4A" w:rsidRDefault="00347E52">
      <w:pPr>
        <w:pStyle w:val="TOC2"/>
        <w:rPr>
          <w:rFonts w:asciiTheme="minorHAnsi" w:eastAsiaTheme="minorEastAsia" w:hAnsiTheme="minorHAnsi" w:cstheme="minorBidi"/>
          <w:noProof/>
        </w:rPr>
      </w:pPr>
      <w:hyperlink w:anchor="_Toc529950531" w:history="1">
        <w:r w:rsidR="00482B4A" w:rsidRPr="00CA617C">
          <w:rPr>
            <w:rStyle w:val="Hyperlink"/>
          </w:rPr>
          <w:t>Retention of information</w:t>
        </w:r>
        <w:r w:rsidR="00482B4A">
          <w:rPr>
            <w:noProof/>
            <w:webHidden/>
          </w:rPr>
          <w:tab/>
        </w:r>
        <w:r w:rsidR="00482B4A">
          <w:rPr>
            <w:noProof/>
            <w:webHidden/>
          </w:rPr>
          <w:fldChar w:fldCharType="begin"/>
        </w:r>
        <w:r w:rsidR="00482B4A">
          <w:rPr>
            <w:noProof/>
            <w:webHidden/>
          </w:rPr>
          <w:instrText xml:space="preserve"> PAGEREF _Toc529950531 \h </w:instrText>
        </w:r>
        <w:r w:rsidR="00482B4A">
          <w:rPr>
            <w:noProof/>
            <w:webHidden/>
          </w:rPr>
        </w:r>
        <w:r w:rsidR="00482B4A">
          <w:rPr>
            <w:noProof/>
            <w:webHidden/>
          </w:rPr>
          <w:fldChar w:fldCharType="separate"/>
        </w:r>
        <w:r w:rsidR="00482B4A">
          <w:rPr>
            <w:noProof/>
            <w:webHidden/>
          </w:rPr>
          <w:t>2</w:t>
        </w:r>
        <w:r w:rsidR="00482B4A">
          <w:rPr>
            <w:noProof/>
            <w:webHidden/>
          </w:rPr>
          <w:fldChar w:fldCharType="end"/>
        </w:r>
      </w:hyperlink>
    </w:p>
    <w:p w14:paraId="1CBA217E" w14:textId="77777777" w:rsidR="00482B4A" w:rsidRDefault="00347E52">
      <w:pPr>
        <w:pStyle w:val="TOC2"/>
        <w:rPr>
          <w:rFonts w:asciiTheme="minorHAnsi" w:eastAsiaTheme="minorEastAsia" w:hAnsiTheme="minorHAnsi" w:cstheme="minorBidi"/>
          <w:noProof/>
        </w:rPr>
      </w:pPr>
      <w:hyperlink w:anchor="_Toc529950532" w:history="1">
        <w:r w:rsidR="00482B4A" w:rsidRPr="00CA617C">
          <w:rPr>
            <w:rStyle w:val="Hyperlink"/>
          </w:rPr>
          <w:t>Privacy</w:t>
        </w:r>
        <w:r w:rsidR="00482B4A">
          <w:rPr>
            <w:noProof/>
            <w:webHidden/>
          </w:rPr>
          <w:tab/>
        </w:r>
        <w:r w:rsidR="00482B4A">
          <w:rPr>
            <w:noProof/>
            <w:webHidden/>
          </w:rPr>
          <w:fldChar w:fldCharType="begin"/>
        </w:r>
        <w:r w:rsidR="00482B4A">
          <w:rPr>
            <w:noProof/>
            <w:webHidden/>
          </w:rPr>
          <w:instrText xml:space="preserve"> PAGEREF _Toc529950532 \h </w:instrText>
        </w:r>
        <w:r w:rsidR="00482B4A">
          <w:rPr>
            <w:noProof/>
            <w:webHidden/>
          </w:rPr>
        </w:r>
        <w:r w:rsidR="00482B4A">
          <w:rPr>
            <w:noProof/>
            <w:webHidden/>
          </w:rPr>
          <w:fldChar w:fldCharType="separate"/>
        </w:r>
        <w:r w:rsidR="00482B4A">
          <w:rPr>
            <w:noProof/>
            <w:webHidden/>
          </w:rPr>
          <w:t>3</w:t>
        </w:r>
        <w:r w:rsidR="00482B4A">
          <w:rPr>
            <w:noProof/>
            <w:webHidden/>
          </w:rPr>
          <w:fldChar w:fldCharType="end"/>
        </w:r>
      </w:hyperlink>
    </w:p>
    <w:p w14:paraId="2BA3A223" w14:textId="77777777" w:rsidR="00482B4A" w:rsidRDefault="00347E52">
      <w:pPr>
        <w:pStyle w:val="TOC1"/>
        <w:rPr>
          <w:rFonts w:asciiTheme="minorHAnsi" w:eastAsiaTheme="minorEastAsia" w:hAnsiTheme="minorHAnsi" w:cstheme="minorBidi"/>
          <w:noProof/>
        </w:rPr>
      </w:pPr>
      <w:hyperlink w:anchor="_Toc529950533" w:history="1">
        <w:r w:rsidR="00482B4A" w:rsidRPr="00CA617C">
          <w:rPr>
            <w:rStyle w:val="Hyperlink"/>
          </w:rPr>
          <w:t>3 Reporting procedures</w:t>
        </w:r>
        <w:r w:rsidR="00482B4A">
          <w:rPr>
            <w:noProof/>
            <w:webHidden/>
          </w:rPr>
          <w:tab/>
        </w:r>
        <w:r w:rsidR="00482B4A">
          <w:rPr>
            <w:noProof/>
            <w:webHidden/>
          </w:rPr>
          <w:fldChar w:fldCharType="begin"/>
        </w:r>
        <w:r w:rsidR="00482B4A">
          <w:rPr>
            <w:noProof/>
            <w:webHidden/>
          </w:rPr>
          <w:instrText xml:space="preserve"> PAGEREF _Toc529950533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3F8FD781" w14:textId="77777777" w:rsidR="00482B4A" w:rsidRDefault="00347E52">
      <w:pPr>
        <w:pStyle w:val="TOC2"/>
        <w:rPr>
          <w:rFonts w:asciiTheme="minorHAnsi" w:eastAsiaTheme="minorEastAsia" w:hAnsiTheme="minorHAnsi" w:cstheme="minorBidi"/>
          <w:noProof/>
        </w:rPr>
      </w:pPr>
      <w:hyperlink w:anchor="_Toc529950534" w:history="1">
        <w:r w:rsidR="00482B4A" w:rsidRPr="00CA617C">
          <w:rPr>
            <w:rStyle w:val="Hyperlink"/>
          </w:rPr>
          <w:t>Reporting for the first time</w:t>
        </w:r>
        <w:r w:rsidR="00482B4A">
          <w:rPr>
            <w:noProof/>
            <w:webHidden/>
          </w:rPr>
          <w:tab/>
        </w:r>
        <w:r w:rsidR="00482B4A">
          <w:rPr>
            <w:noProof/>
            <w:webHidden/>
          </w:rPr>
          <w:fldChar w:fldCharType="begin"/>
        </w:r>
        <w:r w:rsidR="00482B4A">
          <w:rPr>
            <w:noProof/>
            <w:webHidden/>
          </w:rPr>
          <w:instrText xml:space="preserve"> PAGEREF _Toc529950534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0C4B51F3" w14:textId="77777777" w:rsidR="00482B4A" w:rsidRDefault="00347E52">
      <w:pPr>
        <w:pStyle w:val="TOC2"/>
        <w:rPr>
          <w:rFonts w:asciiTheme="minorHAnsi" w:eastAsiaTheme="minorEastAsia" w:hAnsiTheme="minorHAnsi" w:cstheme="minorBidi"/>
          <w:noProof/>
        </w:rPr>
      </w:pPr>
      <w:hyperlink w:anchor="_Toc529950535" w:history="1">
        <w:r w:rsidR="00482B4A" w:rsidRPr="00CA617C">
          <w:rPr>
            <w:rStyle w:val="Hyperlink"/>
          </w:rPr>
          <w:t>Test Facility</w:t>
        </w:r>
        <w:r w:rsidR="00482B4A">
          <w:rPr>
            <w:noProof/>
            <w:webHidden/>
          </w:rPr>
          <w:tab/>
        </w:r>
        <w:r w:rsidR="00482B4A">
          <w:rPr>
            <w:noProof/>
            <w:webHidden/>
          </w:rPr>
          <w:fldChar w:fldCharType="begin"/>
        </w:r>
        <w:r w:rsidR="00482B4A">
          <w:rPr>
            <w:noProof/>
            <w:webHidden/>
          </w:rPr>
          <w:instrText xml:space="preserve"> PAGEREF _Toc529950535 \h </w:instrText>
        </w:r>
        <w:r w:rsidR="00482B4A">
          <w:rPr>
            <w:noProof/>
            <w:webHidden/>
          </w:rPr>
        </w:r>
        <w:r w:rsidR="00482B4A">
          <w:rPr>
            <w:noProof/>
            <w:webHidden/>
          </w:rPr>
          <w:fldChar w:fldCharType="separate"/>
        </w:r>
        <w:r w:rsidR="00482B4A">
          <w:rPr>
            <w:noProof/>
            <w:webHidden/>
          </w:rPr>
          <w:t>4</w:t>
        </w:r>
        <w:r w:rsidR="00482B4A">
          <w:rPr>
            <w:noProof/>
            <w:webHidden/>
          </w:rPr>
          <w:fldChar w:fldCharType="end"/>
        </w:r>
      </w:hyperlink>
    </w:p>
    <w:p w14:paraId="409381D6" w14:textId="77777777" w:rsidR="00482B4A" w:rsidRDefault="00347E52">
      <w:pPr>
        <w:pStyle w:val="TOC2"/>
        <w:rPr>
          <w:rFonts w:asciiTheme="minorHAnsi" w:eastAsiaTheme="minorEastAsia" w:hAnsiTheme="minorHAnsi" w:cstheme="minorBidi"/>
          <w:noProof/>
        </w:rPr>
      </w:pPr>
      <w:hyperlink w:anchor="_Toc529950536" w:history="1">
        <w:r w:rsidR="00482B4A" w:rsidRPr="00CA617C">
          <w:rPr>
            <w:rStyle w:val="Hyperlink"/>
          </w:rPr>
          <w:t>Accessing the test facility</w:t>
        </w:r>
        <w:r w:rsidR="00482B4A">
          <w:rPr>
            <w:noProof/>
            <w:webHidden/>
          </w:rPr>
          <w:tab/>
        </w:r>
        <w:r w:rsidR="00482B4A">
          <w:rPr>
            <w:noProof/>
            <w:webHidden/>
          </w:rPr>
          <w:fldChar w:fldCharType="begin"/>
        </w:r>
        <w:r w:rsidR="00482B4A">
          <w:rPr>
            <w:noProof/>
            <w:webHidden/>
          </w:rPr>
          <w:instrText xml:space="preserve"> PAGEREF _Toc529950536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5E8CF2C" w14:textId="77777777" w:rsidR="00482B4A" w:rsidRDefault="00347E52">
      <w:pPr>
        <w:pStyle w:val="TOC2"/>
        <w:rPr>
          <w:rFonts w:asciiTheme="minorHAnsi" w:eastAsiaTheme="minorEastAsia" w:hAnsiTheme="minorHAnsi" w:cstheme="minorBidi"/>
          <w:noProof/>
        </w:rPr>
      </w:pPr>
      <w:hyperlink w:anchor="_Toc529950537" w:history="1">
        <w:r w:rsidR="00482B4A" w:rsidRPr="00CA617C">
          <w:rPr>
            <w:rStyle w:val="Hyperlink"/>
          </w:rPr>
          <w:t>Reporting ONLINE</w:t>
        </w:r>
        <w:r w:rsidR="00482B4A">
          <w:rPr>
            <w:noProof/>
            <w:webHidden/>
          </w:rPr>
          <w:tab/>
        </w:r>
        <w:r w:rsidR="00482B4A">
          <w:rPr>
            <w:noProof/>
            <w:webHidden/>
          </w:rPr>
          <w:fldChar w:fldCharType="begin"/>
        </w:r>
        <w:r w:rsidR="00482B4A">
          <w:rPr>
            <w:noProof/>
            <w:webHidden/>
          </w:rPr>
          <w:instrText xml:space="preserve"> PAGEREF _Toc529950537 \h </w:instrText>
        </w:r>
        <w:r w:rsidR="00482B4A">
          <w:rPr>
            <w:noProof/>
            <w:webHidden/>
          </w:rPr>
        </w:r>
        <w:r w:rsidR="00482B4A">
          <w:rPr>
            <w:noProof/>
            <w:webHidden/>
          </w:rPr>
          <w:fldChar w:fldCharType="separate"/>
        </w:r>
        <w:r w:rsidR="00482B4A">
          <w:rPr>
            <w:noProof/>
            <w:webHidden/>
          </w:rPr>
          <w:t>5</w:t>
        </w:r>
        <w:r w:rsidR="00482B4A">
          <w:rPr>
            <w:noProof/>
            <w:webHidden/>
          </w:rPr>
          <w:fldChar w:fldCharType="end"/>
        </w:r>
      </w:hyperlink>
    </w:p>
    <w:p w14:paraId="7F60C26B" w14:textId="77777777" w:rsidR="00482B4A" w:rsidRDefault="00347E52">
      <w:pPr>
        <w:pStyle w:val="TOC2"/>
        <w:rPr>
          <w:rFonts w:asciiTheme="minorHAnsi" w:eastAsiaTheme="minorEastAsia" w:hAnsiTheme="minorHAnsi" w:cstheme="minorBidi"/>
          <w:noProof/>
        </w:rPr>
      </w:pPr>
      <w:hyperlink w:anchor="_Toc529950538" w:history="1">
        <w:r w:rsidR="00482B4A" w:rsidRPr="00CA617C">
          <w:rPr>
            <w:rStyle w:val="Hyperlink"/>
          </w:rPr>
          <w:t>Getting started</w:t>
        </w:r>
        <w:r w:rsidR="00482B4A">
          <w:rPr>
            <w:noProof/>
            <w:webHidden/>
          </w:rPr>
          <w:tab/>
        </w:r>
        <w:r w:rsidR="00482B4A">
          <w:rPr>
            <w:noProof/>
            <w:webHidden/>
          </w:rPr>
          <w:fldChar w:fldCharType="begin"/>
        </w:r>
        <w:r w:rsidR="00482B4A">
          <w:rPr>
            <w:noProof/>
            <w:webHidden/>
          </w:rPr>
          <w:instrText xml:space="preserve"> PAGEREF _Toc529950538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3E0F7164" w14:textId="77777777" w:rsidR="00482B4A" w:rsidRDefault="00347E52">
      <w:pPr>
        <w:pStyle w:val="TOC2"/>
        <w:rPr>
          <w:rFonts w:asciiTheme="minorHAnsi" w:eastAsiaTheme="minorEastAsia" w:hAnsiTheme="minorHAnsi" w:cstheme="minorBidi"/>
          <w:noProof/>
        </w:rPr>
      </w:pPr>
      <w:hyperlink w:anchor="_Toc529950539" w:history="1">
        <w:r w:rsidR="00482B4A" w:rsidRPr="00CA617C">
          <w:rPr>
            <w:rStyle w:val="Hyperlink"/>
          </w:rPr>
          <w:t>Data quality</w:t>
        </w:r>
        <w:r w:rsidR="00482B4A">
          <w:rPr>
            <w:noProof/>
            <w:webHidden/>
          </w:rPr>
          <w:tab/>
        </w:r>
        <w:r w:rsidR="00482B4A">
          <w:rPr>
            <w:noProof/>
            <w:webHidden/>
          </w:rPr>
          <w:fldChar w:fldCharType="begin"/>
        </w:r>
        <w:r w:rsidR="00482B4A">
          <w:rPr>
            <w:noProof/>
            <w:webHidden/>
          </w:rPr>
          <w:instrText xml:space="preserve"> PAGEREF _Toc529950539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717DE02B" w14:textId="77777777" w:rsidR="00482B4A" w:rsidRDefault="00347E52">
      <w:pPr>
        <w:pStyle w:val="TOC2"/>
        <w:rPr>
          <w:rFonts w:asciiTheme="minorHAnsi" w:eastAsiaTheme="minorEastAsia" w:hAnsiTheme="minorHAnsi" w:cstheme="minorBidi"/>
          <w:noProof/>
        </w:rPr>
      </w:pPr>
      <w:hyperlink w:anchor="_Toc529950540" w:history="1">
        <w:r w:rsidR="00482B4A" w:rsidRPr="00CA617C">
          <w:rPr>
            <w:rStyle w:val="Hyperlink"/>
          </w:rPr>
          <w:t>Backup of data</w:t>
        </w:r>
        <w:r w:rsidR="00482B4A">
          <w:rPr>
            <w:noProof/>
            <w:webHidden/>
          </w:rPr>
          <w:tab/>
        </w:r>
        <w:r w:rsidR="00482B4A">
          <w:rPr>
            <w:noProof/>
            <w:webHidden/>
          </w:rPr>
          <w:fldChar w:fldCharType="begin"/>
        </w:r>
        <w:r w:rsidR="00482B4A">
          <w:rPr>
            <w:noProof/>
            <w:webHidden/>
          </w:rPr>
          <w:instrText xml:space="preserve"> PAGEREF _Toc529950540 \h </w:instrText>
        </w:r>
        <w:r w:rsidR="00482B4A">
          <w:rPr>
            <w:noProof/>
            <w:webHidden/>
          </w:rPr>
        </w:r>
        <w:r w:rsidR="00482B4A">
          <w:rPr>
            <w:noProof/>
            <w:webHidden/>
          </w:rPr>
          <w:fldChar w:fldCharType="separate"/>
        </w:r>
        <w:r w:rsidR="00482B4A">
          <w:rPr>
            <w:noProof/>
            <w:webHidden/>
          </w:rPr>
          <w:t>6</w:t>
        </w:r>
        <w:r w:rsidR="00482B4A">
          <w:rPr>
            <w:noProof/>
            <w:webHidden/>
          </w:rPr>
          <w:fldChar w:fldCharType="end"/>
        </w:r>
      </w:hyperlink>
    </w:p>
    <w:p w14:paraId="050DBF78" w14:textId="77777777" w:rsidR="00482B4A" w:rsidRDefault="00347E52">
      <w:pPr>
        <w:pStyle w:val="TOC1"/>
        <w:rPr>
          <w:rFonts w:asciiTheme="minorHAnsi" w:eastAsiaTheme="minorEastAsia" w:hAnsiTheme="minorHAnsi" w:cstheme="minorBidi"/>
          <w:noProof/>
        </w:rPr>
      </w:pPr>
      <w:hyperlink w:anchor="_Toc529950541" w:history="1">
        <w:r w:rsidR="00482B4A" w:rsidRPr="00CA617C">
          <w:rPr>
            <w:rStyle w:val="Hyperlink"/>
          </w:rPr>
          <w:t>4 Physical specifications</w:t>
        </w:r>
        <w:r w:rsidR="00482B4A">
          <w:rPr>
            <w:noProof/>
            <w:webHidden/>
          </w:rPr>
          <w:tab/>
        </w:r>
        <w:r w:rsidR="00482B4A">
          <w:rPr>
            <w:noProof/>
            <w:webHidden/>
          </w:rPr>
          <w:fldChar w:fldCharType="begin"/>
        </w:r>
        <w:r w:rsidR="00482B4A">
          <w:rPr>
            <w:noProof/>
            <w:webHidden/>
          </w:rPr>
          <w:instrText xml:space="preserve"> PAGEREF _Toc529950541 \h </w:instrText>
        </w:r>
        <w:r w:rsidR="00482B4A">
          <w:rPr>
            <w:noProof/>
            <w:webHidden/>
          </w:rPr>
        </w:r>
        <w:r w:rsidR="00482B4A">
          <w:rPr>
            <w:noProof/>
            <w:webHidden/>
          </w:rPr>
          <w:fldChar w:fldCharType="separate"/>
        </w:r>
        <w:r w:rsidR="00482B4A">
          <w:rPr>
            <w:noProof/>
            <w:webHidden/>
          </w:rPr>
          <w:t>7</w:t>
        </w:r>
        <w:r w:rsidR="00482B4A">
          <w:rPr>
            <w:noProof/>
            <w:webHidden/>
          </w:rPr>
          <w:fldChar w:fldCharType="end"/>
        </w:r>
      </w:hyperlink>
    </w:p>
    <w:p w14:paraId="7B771D28" w14:textId="77777777" w:rsidR="00482B4A" w:rsidRDefault="00347E52">
      <w:pPr>
        <w:pStyle w:val="TOC1"/>
        <w:rPr>
          <w:rFonts w:asciiTheme="minorHAnsi" w:eastAsiaTheme="minorEastAsia" w:hAnsiTheme="minorHAnsi" w:cstheme="minorBidi"/>
          <w:noProof/>
        </w:rPr>
      </w:pPr>
      <w:hyperlink w:anchor="_Toc529950542" w:history="1">
        <w:r w:rsidR="00482B4A" w:rsidRPr="00CA617C">
          <w:rPr>
            <w:rStyle w:val="Hyperlink"/>
          </w:rPr>
          <w:t>5 Data file format</w:t>
        </w:r>
        <w:r w:rsidR="00482B4A">
          <w:rPr>
            <w:noProof/>
            <w:webHidden/>
          </w:rPr>
          <w:tab/>
        </w:r>
        <w:r w:rsidR="00482B4A">
          <w:rPr>
            <w:noProof/>
            <w:webHidden/>
          </w:rPr>
          <w:fldChar w:fldCharType="begin"/>
        </w:r>
        <w:r w:rsidR="00482B4A">
          <w:rPr>
            <w:noProof/>
            <w:webHidden/>
          </w:rPr>
          <w:instrText xml:space="preserve"> PAGEREF _Toc529950542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23A67B13" w14:textId="77777777" w:rsidR="00482B4A" w:rsidRDefault="00347E52">
      <w:pPr>
        <w:pStyle w:val="TOC2"/>
        <w:rPr>
          <w:rFonts w:asciiTheme="minorHAnsi" w:eastAsiaTheme="minorEastAsia" w:hAnsiTheme="minorHAnsi" w:cstheme="minorBidi"/>
          <w:noProof/>
        </w:rPr>
      </w:pPr>
      <w:hyperlink w:anchor="_Toc529950543" w:history="1">
        <w:r w:rsidR="00482B4A" w:rsidRPr="00CA617C">
          <w:rPr>
            <w:rStyle w:val="Hyperlink"/>
          </w:rPr>
          <w:t>File content</w:t>
        </w:r>
        <w:r w:rsidR="00482B4A">
          <w:rPr>
            <w:noProof/>
            <w:webHidden/>
          </w:rPr>
          <w:tab/>
        </w:r>
        <w:r w:rsidR="00482B4A">
          <w:rPr>
            <w:noProof/>
            <w:webHidden/>
          </w:rPr>
          <w:fldChar w:fldCharType="begin"/>
        </w:r>
        <w:r w:rsidR="00482B4A">
          <w:rPr>
            <w:noProof/>
            <w:webHidden/>
          </w:rPr>
          <w:instrText xml:space="preserve"> PAGEREF _Toc529950543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44CC3EFA" w14:textId="77777777" w:rsidR="00482B4A" w:rsidRDefault="00347E52">
      <w:pPr>
        <w:pStyle w:val="TOC2"/>
        <w:rPr>
          <w:rFonts w:asciiTheme="minorHAnsi" w:eastAsiaTheme="minorEastAsia" w:hAnsiTheme="minorHAnsi" w:cstheme="minorBidi"/>
          <w:noProof/>
        </w:rPr>
      </w:pPr>
      <w:hyperlink w:anchor="_Toc529950544" w:history="1">
        <w:r w:rsidR="00482B4A" w:rsidRPr="00CA617C">
          <w:rPr>
            <w:rStyle w:val="Hyperlink"/>
          </w:rPr>
          <w:t>Sort order of the report data file</w:t>
        </w:r>
        <w:r w:rsidR="00482B4A">
          <w:rPr>
            <w:noProof/>
            <w:webHidden/>
          </w:rPr>
          <w:tab/>
        </w:r>
        <w:r w:rsidR="00482B4A">
          <w:rPr>
            <w:noProof/>
            <w:webHidden/>
          </w:rPr>
          <w:fldChar w:fldCharType="begin"/>
        </w:r>
        <w:r w:rsidR="00482B4A">
          <w:rPr>
            <w:noProof/>
            <w:webHidden/>
          </w:rPr>
          <w:instrText xml:space="preserve"> PAGEREF _Toc529950544 \h </w:instrText>
        </w:r>
        <w:r w:rsidR="00482B4A">
          <w:rPr>
            <w:noProof/>
            <w:webHidden/>
          </w:rPr>
        </w:r>
        <w:r w:rsidR="00482B4A">
          <w:rPr>
            <w:noProof/>
            <w:webHidden/>
          </w:rPr>
          <w:fldChar w:fldCharType="separate"/>
        </w:r>
        <w:r w:rsidR="00482B4A">
          <w:rPr>
            <w:noProof/>
            <w:webHidden/>
          </w:rPr>
          <w:t>8</w:t>
        </w:r>
        <w:r w:rsidR="00482B4A">
          <w:rPr>
            <w:noProof/>
            <w:webHidden/>
          </w:rPr>
          <w:fldChar w:fldCharType="end"/>
        </w:r>
      </w:hyperlink>
    </w:p>
    <w:p w14:paraId="6A98C3B3" w14:textId="77777777" w:rsidR="00482B4A" w:rsidRDefault="00347E52">
      <w:pPr>
        <w:pStyle w:val="TOC2"/>
        <w:rPr>
          <w:rFonts w:asciiTheme="minorHAnsi" w:eastAsiaTheme="minorEastAsia" w:hAnsiTheme="minorHAnsi" w:cstheme="minorBidi"/>
          <w:noProof/>
        </w:rPr>
      </w:pPr>
      <w:hyperlink w:anchor="_Toc529950545" w:history="1">
        <w:r w:rsidR="00482B4A" w:rsidRPr="00CA617C">
          <w:rPr>
            <w:rStyle w:val="Hyperlink"/>
          </w:rPr>
          <w:t>File structure diagram</w:t>
        </w:r>
        <w:r w:rsidR="00482B4A">
          <w:rPr>
            <w:noProof/>
            <w:webHidden/>
          </w:rPr>
          <w:tab/>
        </w:r>
        <w:r w:rsidR="00482B4A">
          <w:rPr>
            <w:noProof/>
            <w:webHidden/>
          </w:rPr>
          <w:fldChar w:fldCharType="begin"/>
        </w:r>
        <w:r w:rsidR="00482B4A">
          <w:rPr>
            <w:noProof/>
            <w:webHidden/>
          </w:rPr>
          <w:instrText xml:space="preserve"> PAGEREF _Toc529950545 \h </w:instrText>
        </w:r>
        <w:r w:rsidR="00482B4A">
          <w:rPr>
            <w:noProof/>
            <w:webHidden/>
          </w:rPr>
        </w:r>
        <w:r w:rsidR="00482B4A">
          <w:rPr>
            <w:noProof/>
            <w:webHidden/>
          </w:rPr>
          <w:fldChar w:fldCharType="separate"/>
        </w:r>
        <w:r w:rsidR="00482B4A">
          <w:rPr>
            <w:noProof/>
            <w:webHidden/>
          </w:rPr>
          <w:t>9</w:t>
        </w:r>
        <w:r w:rsidR="00482B4A">
          <w:rPr>
            <w:noProof/>
            <w:webHidden/>
          </w:rPr>
          <w:fldChar w:fldCharType="end"/>
        </w:r>
      </w:hyperlink>
    </w:p>
    <w:p w14:paraId="0198A3CA" w14:textId="77777777" w:rsidR="00482B4A" w:rsidRDefault="00347E52">
      <w:pPr>
        <w:pStyle w:val="TOC1"/>
        <w:rPr>
          <w:rFonts w:asciiTheme="minorHAnsi" w:eastAsiaTheme="minorEastAsia" w:hAnsiTheme="minorHAnsi" w:cstheme="minorBidi"/>
          <w:noProof/>
        </w:rPr>
      </w:pPr>
      <w:hyperlink w:anchor="_Toc529950546" w:history="1">
        <w:r w:rsidR="00482B4A" w:rsidRPr="00CA617C">
          <w:rPr>
            <w:rStyle w:val="Hyperlink"/>
          </w:rPr>
          <w:t>6 Record specifications</w:t>
        </w:r>
        <w:r w:rsidR="00482B4A">
          <w:rPr>
            <w:noProof/>
            <w:webHidden/>
          </w:rPr>
          <w:tab/>
        </w:r>
        <w:r w:rsidR="00482B4A">
          <w:rPr>
            <w:noProof/>
            <w:webHidden/>
          </w:rPr>
          <w:fldChar w:fldCharType="begin"/>
        </w:r>
        <w:r w:rsidR="00482B4A">
          <w:rPr>
            <w:noProof/>
            <w:webHidden/>
          </w:rPr>
          <w:instrText xml:space="preserve"> PAGEREF _Toc529950546 \h </w:instrText>
        </w:r>
        <w:r w:rsidR="00482B4A">
          <w:rPr>
            <w:noProof/>
            <w:webHidden/>
          </w:rPr>
        </w:r>
        <w:r w:rsidR="00482B4A">
          <w:rPr>
            <w:noProof/>
            <w:webHidden/>
          </w:rPr>
          <w:fldChar w:fldCharType="separate"/>
        </w:r>
        <w:r w:rsidR="00482B4A">
          <w:rPr>
            <w:noProof/>
            <w:webHidden/>
          </w:rPr>
          <w:t>10</w:t>
        </w:r>
        <w:r w:rsidR="00482B4A">
          <w:rPr>
            <w:noProof/>
            <w:webHidden/>
          </w:rPr>
          <w:fldChar w:fldCharType="end"/>
        </w:r>
      </w:hyperlink>
    </w:p>
    <w:p w14:paraId="57D0363A" w14:textId="77777777" w:rsidR="00482B4A" w:rsidRDefault="00347E52">
      <w:pPr>
        <w:pStyle w:val="TOC3"/>
        <w:rPr>
          <w:rFonts w:asciiTheme="minorHAnsi" w:eastAsiaTheme="minorEastAsia" w:hAnsiTheme="minorHAnsi" w:cstheme="minorBidi"/>
        </w:rPr>
      </w:pPr>
      <w:hyperlink w:anchor="_Toc529950547" w:history="1">
        <w:r w:rsidR="00482B4A" w:rsidRPr="00CA617C">
          <w:rPr>
            <w:rStyle w:val="Hyperlink"/>
          </w:rPr>
          <w:t>CR, LF and EOF markers</w:t>
        </w:r>
        <w:r w:rsidR="00482B4A">
          <w:rPr>
            <w:webHidden/>
          </w:rPr>
          <w:tab/>
        </w:r>
        <w:r w:rsidR="00482B4A">
          <w:rPr>
            <w:webHidden/>
          </w:rPr>
          <w:fldChar w:fldCharType="begin"/>
        </w:r>
        <w:r w:rsidR="00482B4A">
          <w:rPr>
            <w:webHidden/>
          </w:rPr>
          <w:instrText xml:space="preserve"> PAGEREF _Toc529950547 \h </w:instrText>
        </w:r>
        <w:r w:rsidR="00482B4A">
          <w:rPr>
            <w:webHidden/>
          </w:rPr>
        </w:r>
        <w:r w:rsidR="00482B4A">
          <w:rPr>
            <w:webHidden/>
          </w:rPr>
          <w:fldChar w:fldCharType="separate"/>
        </w:r>
        <w:r w:rsidR="00482B4A">
          <w:rPr>
            <w:webHidden/>
          </w:rPr>
          <w:t>10</w:t>
        </w:r>
        <w:r w:rsidR="00482B4A">
          <w:rPr>
            <w:webHidden/>
          </w:rPr>
          <w:fldChar w:fldCharType="end"/>
        </w:r>
      </w:hyperlink>
    </w:p>
    <w:p w14:paraId="69BD319A" w14:textId="77777777" w:rsidR="00482B4A" w:rsidRDefault="00347E52">
      <w:pPr>
        <w:pStyle w:val="TOC3"/>
        <w:rPr>
          <w:rFonts w:asciiTheme="minorHAnsi" w:eastAsiaTheme="minorEastAsia" w:hAnsiTheme="minorHAnsi" w:cstheme="minorBidi"/>
        </w:rPr>
      </w:pPr>
      <w:hyperlink w:anchor="_Toc529950548" w:history="1">
        <w:r w:rsidR="00482B4A" w:rsidRPr="00CA617C">
          <w:rPr>
            <w:rStyle w:val="Hyperlink"/>
          </w:rPr>
          <w:t>EOF (if supplied)</w:t>
        </w:r>
        <w:r w:rsidR="00482B4A">
          <w:rPr>
            <w:webHidden/>
          </w:rPr>
          <w:tab/>
        </w:r>
        <w:r w:rsidR="00482B4A">
          <w:rPr>
            <w:webHidden/>
          </w:rPr>
          <w:fldChar w:fldCharType="begin"/>
        </w:r>
        <w:r w:rsidR="00482B4A">
          <w:rPr>
            <w:webHidden/>
          </w:rPr>
          <w:instrText xml:space="preserve"> PAGEREF _Toc529950548 \h </w:instrText>
        </w:r>
        <w:r w:rsidR="00482B4A">
          <w:rPr>
            <w:webHidden/>
          </w:rPr>
        </w:r>
        <w:r w:rsidR="00482B4A">
          <w:rPr>
            <w:webHidden/>
          </w:rPr>
          <w:fldChar w:fldCharType="separate"/>
        </w:r>
        <w:r w:rsidR="00482B4A">
          <w:rPr>
            <w:webHidden/>
          </w:rPr>
          <w:t>10</w:t>
        </w:r>
        <w:r w:rsidR="00482B4A">
          <w:rPr>
            <w:webHidden/>
          </w:rPr>
          <w:fldChar w:fldCharType="end"/>
        </w:r>
      </w:hyperlink>
    </w:p>
    <w:p w14:paraId="1A24C0C8" w14:textId="77777777" w:rsidR="00482B4A" w:rsidRDefault="00347E52">
      <w:pPr>
        <w:pStyle w:val="TOC3"/>
        <w:rPr>
          <w:rFonts w:asciiTheme="minorHAnsi" w:eastAsiaTheme="minorEastAsia" w:hAnsiTheme="minorHAnsi" w:cstheme="minorBidi"/>
        </w:rPr>
      </w:pPr>
      <w:hyperlink w:anchor="_Toc529950549" w:history="1">
        <w:r w:rsidR="00482B4A" w:rsidRPr="00CA617C">
          <w:rPr>
            <w:rStyle w:val="Hyperlink"/>
          </w:rPr>
          <w:t>CR/LF (if supplied)</w:t>
        </w:r>
        <w:r w:rsidR="00482B4A">
          <w:rPr>
            <w:webHidden/>
          </w:rPr>
          <w:tab/>
        </w:r>
        <w:r w:rsidR="00482B4A">
          <w:rPr>
            <w:webHidden/>
          </w:rPr>
          <w:fldChar w:fldCharType="begin"/>
        </w:r>
        <w:r w:rsidR="00482B4A">
          <w:rPr>
            <w:webHidden/>
          </w:rPr>
          <w:instrText xml:space="preserve"> PAGEREF _Toc529950549 \h </w:instrText>
        </w:r>
        <w:r w:rsidR="00482B4A">
          <w:rPr>
            <w:webHidden/>
          </w:rPr>
        </w:r>
        <w:r w:rsidR="00482B4A">
          <w:rPr>
            <w:webHidden/>
          </w:rPr>
          <w:fldChar w:fldCharType="separate"/>
        </w:r>
        <w:r w:rsidR="00482B4A">
          <w:rPr>
            <w:webHidden/>
          </w:rPr>
          <w:t>10</w:t>
        </w:r>
        <w:r w:rsidR="00482B4A">
          <w:rPr>
            <w:webHidden/>
          </w:rPr>
          <w:fldChar w:fldCharType="end"/>
        </w:r>
      </w:hyperlink>
    </w:p>
    <w:p w14:paraId="0F047859" w14:textId="77777777" w:rsidR="00482B4A" w:rsidRDefault="00347E52">
      <w:pPr>
        <w:pStyle w:val="TOC2"/>
        <w:rPr>
          <w:rFonts w:asciiTheme="minorHAnsi" w:eastAsiaTheme="minorEastAsia" w:hAnsiTheme="minorHAnsi" w:cstheme="minorBidi"/>
          <w:noProof/>
        </w:rPr>
      </w:pPr>
      <w:hyperlink w:anchor="_Toc529950550" w:history="1">
        <w:r w:rsidR="00482B4A" w:rsidRPr="00CA617C">
          <w:rPr>
            <w:rStyle w:val="Hyperlink"/>
          </w:rPr>
          <w:t>Description of terms used in data record specifications</w:t>
        </w:r>
        <w:r w:rsidR="00482B4A">
          <w:rPr>
            <w:noProof/>
            <w:webHidden/>
          </w:rPr>
          <w:tab/>
        </w:r>
        <w:r w:rsidR="00482B4A">
          <w:rPr>
            <w:noProof/>
            <w:webHidden/>
          </w:rPr>
          <w:fldChar w:fldCharType="begin"/>
        </w:r>
        <w:r w:rsidR="00482B4A">
          <w:rPr>
            <w:noProof/>
            <w:webHidden/>
          </w:rPr>
          <w:instrText xml:space="preserve"> PAGEREF _Toc529950550 \h </w:instrText>
        </w:r>
        <w:r w:rsidR="00482B4A">
          <w:rPr>
            <w:noProof/>
            <w:webHidden/>
          </w:rPr>
        </w:r>
        <w:r w:rsidR="00482B4A">
          <w:rPr>
            <w:noProof/>
            <w:webHidden/>
          </w:rPr>
          <w:fldChar w:fldCharType="separate"/>
        </w:r>
        <w:r w:rsidR="00482B4A">
          <w:rPr>
            <w:noProof/>
            <w:webHidden/>
          </w:rPr>
          <w:t>12</w:t>
        </w:r>
        <w:r w:rsidR="00482B4A">
          <w:rPr>
            <w:noProof/>
            <w:webHidden/>
          </w:rPr>
          <w:fldChar w:fldCharType="end"/>
        </w:r>
      </w:hyperlink>
    </w:p>
    <w:p w14:paraId="3989B0F2" w14:textId="77777777" w:rsidR="00482B4A" w:rsidRDefault="00347E52">
      <w:pPr>
        <w:pStyle w:val="TOC2"/>
        <w:rPr>
          <w:rFonts w:asciiTheme="minorHAnsi" w:eastAsiaTheme="minorEastAsia" w:hAnsiTheme="minorHAnsi" w:cstheme="minorBidi"/>
          <w:noProof/>
        </w:rPr>
      </w:pPr>
      <w:hyperlink w:anchor="_Toc529950551"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_Toc529950551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7255F9BF" w14:textId="77777777" w:rsidR="00482B4A" w:rsidRDefault="00347E52">
      <w:pPr>
        <w:pStyle w:val="TOC2"/>
        <w:rPr>
          <w:rFonts w:asciiTheme="minorHAnsi" w:eastAsiaTheme="minorEastAsia" w:hAnsiTheme="minorHAnsi" w:cstheme="minorBidi"/>
          <w:noProof/>
        </w:rPr>
      </w:pPr>
      <w:hyperlink w:anchor="_Toc529950552"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_Toc529950552 \h </w:instrText>
        </w:r>
        <w:r w:rsidR="00482B4A">
          <w:rPr>
            <w:noProof/>
            <w:webHidden/>
          </w:rPr>
        </w:r>
        <w:r w:rsidR="00482B4A">
          <w:rPr>
            <w:noProof/>
            <w:webHidden/>
          </w:rPr>
          <w:fldChar w:fldCharType="separate"/>
        </w:r>
        <w:r w:rsidR="00482B4A">
          <w:rPr>
            <w:noProof/>
            <w:webHidden/>
          </w:rPr>
          <w:t>14</w:t>
        </w:r>
        <w:r w:rsidR="00482B4A">
          <w:rPr>
            <w:noProof/>
            <w:webHidden/>
          </w:rPr>
          <w:fldChar w:fldCharType="end"/>
        </w:r>
      </w:hyperlink>
    </w:p>
    <w:p w14:paraId="675AF950" w14:textId="77777777" w:rsidR="00482B4A" w:rsidRDefault="00347E52">
      <w:pPr>
        <w:pStyle w:val="TOC2"/>
        <w:rPr>
          <w:rFonts w:asciiTheme="minorHAnsi" w:eastAsiaTheme="minorEastAsia" w:hAnsiTheme="minorHAnsi" w:cstheme="minorBidi"/>
          <w:noProof/>
        </w:rPr>
      </w:pPr>
      <w:hyperlink w:anchor="_Toc529950553"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_Toc529950553 \h </w:instrText>
        </w:r>
        <w:r w:rsidR="00482B4A">
          <w:rPr>
            <w:noProof/>
            <w:webHidden/>
          </w:rPr>
        </w:r>
        <w:r w:rsidR="00482B4A">
          <w:rPr>
            <w:noProof/>
            <w:webHidden/>
          </w:rPr>
          <w:fldChar w:fldCharType="separate"/>
        </w:r>
        <w:r w:rsidR="00482B4A">
          <w:rPr>
            <w:noProof/>
            <w:webHidden/>
          </w:rPr>
          <w:t>15</w:t>
        </w:r>
        <w:r w:rsidR="00482B4A">
          <w:rPr>
            <w:noProof/>
            <w:webHidden/>
          </w:rPr>
          <w:fldChar w:fldCharType="end"/>
        </w:r>
      </w:hyperlink>
    </w:p>
    <w:p w14:paraId="281B65AE" w14:textId="77777777" w:rsidR="00482B4A" w:rsidRDefault="00347E52">
      <w:pPr>
        <w:pStyle w:val="TOC2"/>
        <w:rPr>
          <w:rFonts w:asciiTheme="minorHAnsi" w:eastAsiaTheme="minorEastAsia" w:hAnsiTheme="minorHAnsi" w:cstheme="minorBidi"/>
          <w:noProof/>
        </w:rPr>
      </w:pPr>
      <w:hyperlink w:anchor="_Toc529950554"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_Toc529950554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3E18821A" w14:textId="77777777" w:rsidR="00482B4A" w:rsidRDefault="00347E52">
      <w:pPr>
        <w:pStyle w:val="TOC2"/>
        <w:rPr>
          <w:rFonts w:asciiTheme="minorHAnsi" w:eastAsiaTheme="minorEastAsia" w:hAnsiTheme="minorHAnsi" w:cstheme="minorBidi"/>
          <w:noProof/>
        </w:rPr>
      </w:pPr>
      <w:hyperlink w:anchor="_Toc529950555"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_Toc529950555 \h </w:instrText>
        </w:r>
        <w:r w:rsidR="00482B4A">
          <w:rPr>
            <w:noProof/>
            <w:webHidden/>
          </w:rPr>
        </w:r>
        <w:r w:rsidR="00482B4A">
          <w:rPr>
            <w:noProof/>
            <w:webHidden/>
          </w:rPr>
          <w:fldChar w:fldCharType="separate"/>
        </w:r>
        <w:r w:rsidR="00482B4A">
          <w:rPr>
            <w:noProof/>
            <w:webHidden/>
          </w:rPr>
          <w:t>16</w:t>
        </w:r>
        <w:r w:rsidR="00482B4A">
          <w:rPr>
            <w:noProof/>
            <w:webHidden/>
          </w:rPr>
          <w:fldChar w:fldCharType="end"/>
        </w:r>
      </w:hyperlink>
    </w:p>
    <w:p w14:paraId="4D43FAA2" w14:textId="77777777" w:rsidR="00482B4A" w:rsidRDefault="00347E52">
      <w:pPr>
        <w:pStyle w:val="TOC2"/>
        <w:rPr>
          <w:rFonts w:asciiTheme="minorHAnsi" w:eastAsiaTheme="minorEastAsia" w:hAnsiTheme="minorHAnsi" w:cstheme="minorBidi"/>
          <w:noProof/>
        </w:rPr>
      </w:pPr>
      <w:hyperlink w:anchor="_Toc529950556" w:history="1">
        <w:r w:rsidR="00482B4A" w:rsidRPr="00CA617C">
          <w:rPr>
            <w:rStyle w:val="Hyperlink"/>
          </w:rPr>
          <w:t>Payee declaration data record</w:t>
        </w:r>
        <w:r w:rsidR="00482B4A">
          <w:rPr>
            <w:noProof/>
            <w:webHidden/>
          </w:rPr>
          <w:tab/>
        </w:r>
        <w:r w:rsidR="00482B4A">
          <w:rPr>
            <w:noProof/>
            <w:webHidden/>
          </w:rPr>
          <w:fldChar w:fldCharType="begin"/>
        </w:r>
        <w:r w:rsidR="00482B4A">
          <w:rPr>
            <w:noProof/>
            <w:webHidden/>
          </w:rPr>
          <w:instrText xml:space="preserve"> PAGEREF _Toc529950556 \h </w:instrText>
        </w:r>
        <w:r w:rsidR="00482B4A">
          <w:rPr>
            <w:noProof/>
            <w:webHidden/>
          </w:rPr>
        </w:r>
        <w:r w:rsidR="00482B4A">
          <w:rPr>
            <w:noProof/>
            <w:webHidden/>
          </w:rPr>
          <w:fldChar w:fldCharType="separate"/>
        </w:r>
        <w:r w:rsidR="00482B4A">
          <w:rPr>
            <w:noProof/>
            <w:webHidden/>
          </w:rPr>
          <w:t>17</w:t>
        </w:r>
        <w:r w:rsidR="00482B4A">
          <w:rPr>
            <w:noProof/>
            <w:webHidden/>
          </w:rPr>
          <w:fldChar w:fldCharType="end"/>
        </w:r>
      </w:hyperlink>
    </w:p>
    <w:p w14:paraId="43F2F4DD" w14:textId="77777777" w:rsidR="00482B4A" w:rsidRDefault="00347E52">
      <w:pPr>
        <w:pStyle w:val="TOC2"/>
        <w:rPr>
          <w:rFonts w:asciiTheme="minorHAnsi" w:eastAsiaTheme="minorEastAsia" w:hAnsiTheme="minorHAnsi" w:cstheme="minorBidi"/>
          <w:noProof/>
        </w:rPr>
      </w:pPr>
      <w:hyperlink w:anchor="_Toc529950557"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_Toc529950557 \h </w:instrText>
        </w:r>
        <w:r w:rsidR="00482B4A">
          <w:rPr>
            <w:noProof/>
            <w:webHidden/>
          </w:rPr>
        </w:r>
        <w:r w:rsidR="00482B4A">
          <w:rPr>
            <w:noProof/>
            <w:webHidden/>
          </w:rPr>
          <w:fldChar w:fldCharType="separate"/>
        </w:r>
        <w:r w:rsidR="00482B4A">
          <w:rPr>
            <w:noProof/>
            <w:webHidden/>
          </w:rPr>
          <w:t>18</w:t>
        </w:r>
        <w:r w:rsidR="00482B4A">
          <w:rPr>
            <w:noProof/>
            <w:webHidden/>
          </w:rPr>
          <w:fldChar w:fldCharType="end"/>
        </w:r>
      </w:hyperlink>
    </w:p>
    <w:p w14:paraId="5AA89E39" w14:textId="77777777" w:rsidR="00482B4A" w:rsidRDefault="00347E52">
      <w:pPr>
        <w:pStyle w:val="TOC1"/>
        <w:rPr>
          <w:rFonts w:asciiTheme="minorHAnsi" w:eastAsiaTheme="minorEastAsia" w:hAnsiTheme="minorHAnsi" w:cstheme="minorBidi"/>
          <w:noProof/>
        </w:rPr>
      </w:pPr>
      <w:hyperlink w:anchor="_Toc529950558" w:history="1">
        <w:r w:rsidR="00482B4A" w:rsidRPr="00CA617C">
          <w:rPr>
            <w:rStyle w:val="Hyperlink"/>
          </w:rPr>
          <w:t>7 Data field definitions and validation rules</w:t>
        </w:r>
        <w:r w:rsidR="00482B4A">
          <w:rPr>
            <w:noProof/>
            <w:webHidden/>
          </w:rPr>
          <w:tab/>
        </w:r>
        <w:r w:rsidR="00482B4A">
          <w:rPr>
            <w:noProof/>
            <w:webHidden/>
          </w:rPr>
          <w:fldChar w:fldCharType="begin"/>
        </w:r>
        <w:r w:rsidR="00482B4A">
          <w:rPr>
            <w:noProof/>
            <w:webHidden/>
          </w:rPr>
          <w:instrText xml:space="preserve"> PAGEREF _Toc529950558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11CAC5AE" w14:textId="77777777" w:rsidR="00482B4A" w:rsidRDefault="00347E52">
      <w:pPr>
        <w:pStyle w:val="TOC2"/>
        <w:rPr>
          <w:rFonts w:asciiTheme="minorHAnsi" w:eastAsiaTheme="minorEastAsia" w:hAnsiTheme="minorHAnsi" w:cstheme="minorBidi"/>
          <w:noProof/>
        </w:rPr>
      </w:pPr>
      <w:hyperlink w:anchor="_Toc529950559" w:history="1">
        <w:r w:rsidR="00482B4A" w:rsidRPr="00CA617C">
          <w:rPr>
            <w:rStyle w:val="Hyperlink"/>
          </w:rPr>
          <w:t>Reporting of name fields</w:t>
        </w:r>
        <w:r w:rsidR="00482B4A">
          <w:rPr>
            <w:noProof/>
            <w:webHidden/>
          </w:rPr>
          <w:tab/>
        </w:r>
        <w:r w:rsidR="00482B4A">
          <w:rPr>
            <w:noProof/>
            <w:webHidden/>
          </w:rPr>
          <w:fldChar w:fldCharType="begin"/>
        </w:r>
        <w:r w:rsidR="00482B4A">
          <w:rPr>
            <w:noProof/>
            <w:webHidden/>
          </w:rPr>
          <w:instrText xml:space="preserve"> PAGEREF _Toc529950559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2B0E56F0" w14:textId="77777777" w:rsidR="00482B4A" w:rsidRDefault="00347E52">
      <w:pPr>
        <w:pStyle w:val="TOC2"/>
        <w:rPr>
          <w:rFonts w:asciiTheme="minorHAnsi" w:eastAsiaTheme="minorEastAsia" w:hAnsiTheme="minorHAnsi" w:cstheme="minorBidi"/>
          <w:noProof/>
        </w:rPr>
      </w:pPr>
      <w:hyperlink w:anchor="_Toc529950560" w:history="1">
        <w:r w:rsidR="00482B4A" w:rsidRPr="00CA617C">
          <w:rPr>
            <w:rStyle w:val="Hyperlink"/>
          </w:rPr>
          <w:t>Reporting of address details</w:t>
        </w:r>
        <w:r w:rsidR="00482B4A">
          <w:rPr>
            <w:noProof/>
            <w:webHidden/>
          </w:rPr>
          <w:tab/>
        </w:r>
        <w:r w:rsidR="00482B4A">
          <w:rPr>
            <w:noProof/>
            <w:webHidden/>
          </w:rPr>
          <w:fldChar w:fldCharType="begin"/>
        </w:r>
        <w:r w:rsidR="00482B4A">
          <w:rPr>
            <w:noProof/>
            <w:webHidden/>
          </w:rPr>
          <w:instrText xml:space="preserve"> PAGEREF _Toc529950560 \h </w:instrText>
        </w:r>
        <w:r w:rsidR="00482B4A">
          <w:rPr>
            <w:noProof/>
            <w:webHidden/>
          </w:rPr>
        </w:r>
        <w:r w:rsidR="00482B4A">
          <w:rPr>
            <w:noProof/>
            <w:webHidden/>
          </w:rPr>
          <w:fldChar w:fldCharType="separate"/>
        </w:r>
        <w:r w:rsidR="00482B4A">
          <w:rPr>
            <w:noProof/>
            <w:webHidden/>
          </w:rPr>
          <w:t>19</w:t>
        </w:r>
        <w:r w:rsidR="00482B4A">
          <w:rPr>
            <w:noProof/>
            <w:webHidden/>
          </w:rPr>
          <w:fldChar w:fldCharType="end"/>
        </w:r>
      </w:hyperlink>
    </w:p>
    <w:p w14:paraId="602A0DE7" w14:textId="77777777" w:rsidR="00482B4A" w:rsidRDefault="00347E52">
      <w:pPr>
        <w:pStyle w:val="TOC2"/>
        <w:rPr>
          <w:rFonts w:asciiTheme="minorHAnsi" w:eastAsiaTheme="minorEastAsia" w:hAnsiTheme="minorHAnsi" w:cstheme="minorBidi"/>
          <w:noProof/>
        </w:rPr>
      </w:pPr>
      <w:hyperlink w:anchor="_Toc529950561" w:history="1">
        <w:r w:rsidR="00482B4A" w:rsidRPr="00CA617C">
          <w:rPr>
            <w:rStyle w:val="Hyperlink"/>
          </w:rPr>
          <w:t>Field definitions and edit rules</w:t>
        </w:r>
        <w:r w:rsidR="00482B4A">
          <w:rPr>
            <w:noProof/>
            <w:webHidden/>
          </w:rPr>
          <w:tab/>
        </w:r>
        <w:r w:rsidR="00482B4A">
          <w:rPr>
            <w:noProof/>
            <w:webHidden/>
          </w:rPr>
          <w:fldChar w:fldCharType="begin"/>
        </w:r>
        <w:r w:rsidR="00482B4A">
          <w:rPr>
            <w:noProof/>
            <w:webHidden/>
          </w:rPr>
          <w:instrText xml:space="preserve"> PAGEREF _Toc529950561 \h </w:instrText>
        </w:r>
        <w:r w:rsidR="00482B4A">
          <w:rPr>
            <w:noProof/>
            <w:webHidden/>
          </w:rPr>
        </w:r>
        <w:r w:rsidR="00482B4A">
          <w:rPr>
            <w:noProof/>
            <w:webHidden/>
          </w:rPr>
          <w:fldChar w:fldCharType="separate"/>
        </w:r>
        <w:r w:rsidR="00482B4A">
          <w:rPr>
            <w:noProof/>
            <w:webHidden/>
          </w:rPr>
          <w:t>21</w:t>
        </w:r>
        <w:r w:rsidR="00482B4A">
          <w:rPr>
            <w:noProof/>
            <w:webHidden/>
          </w:rPr>
          <w:fldChar w:fldCharType="end"/>
        </w:r>
      </w:hyperlink>
    </w:p>
    <w:p w14:paraId="48643328" w14:textId="77777777" w:rsidR="00482B4A" w:rsidRDefault="00347E52">
      <w:pPr>
        <w:pStyle w:val="TOC1"/>
        <w:rPr>
          <w:rFonts w:asciiTheme="minorHAnsi" w:eastAsiaTheme="minorEastAsia" w:hAnsiTheme="minorHAnsi" w:cstheme="minorBidi"/>
          <w:noProof/>
        </w:rPr>
      </w:pPr>
      <w:hyperlink w:anchor="_Toc529950562" w:history="1">
        <w:r w:rsidR="00482B4A" w:rsidRPr="00CA617C">
          <w:rPr>
            <w:rStyle w:val="Hyperlink"/>
          </w:rPr>
          <w:t>8 Example of data file structure</w:t>
        </w:r>
        <w:r w:rsidR="00482B4A">
          <w:rPr>
            <w:noProof/>
            <w:webHidden/>
          </w:rPr>
          <w:tab/>
        </w:r>
        <w:r w:rsidR="00482B4A">
          <w:rPr>
            <w:noProof/>
            <w:webHidden/>
          </w:rPr>
          <w:fldChar w:fldCharType="begin"/>
        </w:r>
        <w:r w:rsidR="00482B4A">
          <w:rPr>
            <w:noProof/>
            <w:webHidden/>
          </w:rPr>
          <w:instrText xml:space="preserve"> PAGEREF _Toc529950562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470B5003" w14:textId="77777777" w:rsidR="00482B4A" w:rsidRDefault="00347E52">
      <w:pPr>
        <w:pStyle w:val="TOC2"/>
        <w:rPr>
          <w:rFonts w:asciiTheme="minorHAnsi" w:eastAsiaTheme="minorEastAsia" w:hAnsiTheme="minorHAnsi" w:cstheme="minorBidi"/>
          <w:noProof/>
        </w:rPr>
      </w:pPr>
      <w:hyperlink w:anchor="_Toc529950563" w:history="1">
        <w:r w:rsidR="00482B4A" w:rsidRPr="00CA617C">
          <w:rPr>
            <w:rStyle w:val="Hyperlink"/>
          </w:rPr>
          <w:t>Supplier data record 1</w:t>
        </w:r>
        <w:r w:rsidR="00482B4A">
          <w:rPr>
            <w:noProof/>
            <w:webHidden/>
          </w:rPr>
          <w:tab/>
        </w:r>
        <w:r w:rsidR="00482B4A">
          <w:rPr>
            <w:noProof/>
            <w:webHidden/>
          </w:rPr>
          <w:fldChar w:fldCharType="begin"/>
        </w:r>
        <w:r w:rsidR="00482B4A">
          <w:rPr>
            <w:noProof/>
            <w:webHidden/>
          </w:rPr>
          <w:instrText xml:space="preserve"> PAGEREF _Toc529950563 \h </w:instrText>
        </w:r>
        <w:r w:rsidR="00482B4A">
          <w:rPr>
            <w:noProof/>
            <w:webHidden/>
          </w:rPr>
        </w:r>
        <w:r w:rsidR="00482B4A">
          <w:rPr>
            <w:noProof/>
            <w:webHidden/>
          </w:rPr>
          <w:fldChar w:fldCharType="separate"/>
        </w:r>
        <w:r w:rsidR="00482B4A">
          <w:rPr>
            <w:noProof/>
            <w:webHidden/>
          </w:rPr>
          <w:t>29</w:t>
        </w:r>
        <w:r w:rsidR="00482B4A">
          <w:rPr>
            <w:noProof/>
            <w:webHidden/>
          </w:rPr>
          <w:fldChar w:fldCharType="end"/>
        </w:r>
      </w:hyperlink>
    </w:p>
    <w:p w14:paraId="18094BB3" w14:textId="77777777" w:rsidR="00482B4A" w:rsidRDefault="00347E52">
      <w:pPr>
        <w:pStyle w:val="TOC2"/>
        <w:rPr>
          <w:rFonts w:asciiTheme="minorHAnsi" w:eastAsiaTheme="minorEastAsia" w:hAnsiTheme="minorHAnsi" w:cstheme="minorBidi"/>
          <w:noProof/>
        </w:rPr>
      </w:pPr>
      <w:hyperlink w:anchor="_Toc529950564" w:history="1">
        <w:r w:rsidR="00482B4A" w:rsidRPr="00CA617C">
          <w:rPr>
            <w:rStyle w:val="Hyperlink"/>
          </w:rPr>
          <w:t>Supplier data record 2</w:t>
        </w:r>
        <w:r w:rsidR="00482B4A">
          <w:rPr>
            <w:noProof/>
            <w:webHidden/>
          </w:rPr>
          <w:tab/>
        </w:r>
        <w:r w:rsidR="00482B4A">
          <w:rPr>
            <w:noProof/>
            <w:webHidden/>
          </w:rPr>
          <w:fldChar w:fldCharType="begin"/>
        </w:r>
        <w:r w:rsidR="00482B4A">
          <w:rPr>
            <w:noProof/>
            <w:webHidden/>
          </w:rPr>
          <w:instrText xml:space="preserve"> PAGEREF _Toc529950564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37A9C5E1" w14:textId="77777777" w:rsidR="00482B4A" w:rsidRDefault="00347E52">
      <w:pPr>
        <w:pStyle w:val="TOC2"/>
        <w:rPr>
          <w:rFonts w:asciiTheme="minorHAnsi" w:eastAsiaTheme="minorEastAsia" w:hAnsiTheme="minorHAnsi" w:cstheme="minorBidi"/>
          <w:noProof/>
        </w:rPr>
      </w:pPr>
      <w:hyperlink w:anchor="_Toc529950565" w:history="1">
        <w:r w:rsidR="00482B4A" w:rsidRPr="00CA617C">
          <w:rPr>
            <w:rStyle w:val="Hyperlink"/>
          </w:rPr>
          <w:t>Supplier data record 3</w:t>
        </w:r>
        <w:r w:rsidR="00482B4A">
          <w:rPr>
            <w:noProof/>
            <w:webHidden/>
          </w:rPr>
          <w:tab/>
        </w:r>
        <w:r w:rsidR="00482B4A">
          <w:rPr>
            <w:noProof/>
            <w:webHidden/>
          </w:rPr>
          <w:fldChar w:fldCharType="begin"/>
        </w:r>
        <w:r w:rsidR="00482B4A">
          <w:rPr>
            <w:noProof/>
            <w:webHidden/>
          </w:rPr>
          <w:instrText xml:space="preserve"> PAGEREF _Toc529950565 \h </w:instrText>
        </w:r>
        <w:r w:rsidR="00482B4A">
          <w:rPr>
            <w:noProof/>
            <w:webHidden/>
          </w:rPr>
        </w:r>
        <w:r w:rsidR="00482B4A">
          <w:rPr>
            <w:noProof/>
            <w:webHidden/>
          </w:rPr>
          <w:fldChar w:fldCharType="separate"/>
        </w:r>
        <w:r w:rsidR="00482B4A">
          <w:rPr>
            <w:noProof/>
            <w:webHidden/>
          </w:rPr>
          <w:t>30</w:t>
        </w:r>
        <w:r w:rsidR="00482B4A">
          <w:rPr>
            <w:noProof/>
            <w:webHidden/>
          </w:rPr>
          <w:fldChar w:fldCharType="end"/>
        </w:r>
      </w:hyperlink>
    </w:p>
    <w:p w14:paraId="071916E4" w14:textId="77777777" w:rsidR="00482B4A" w:rsidRDefault="00347E52">
      <w:pPr>
        <w:pStyle w:val="TOC2"/>
        <w:rPr>
          <w:rFonts w:asciiTheme="minorHAnsi" w:eastAsiaTheme="minorEastAsia" w:hAnsiTheme="minorHAnsi" w:cstheme="minorBidi"/>
          <w:noProof/>
        </w:rPr>
      </w:pPr>
      <w:hyperlink w:anchor="_Toc529950566" w:history="1">
        <w:r w:rsidR="00482B4A" w:rsidRPr="00CA617C">
          <w:rPr>
            <w:rStyle w:val="Hyperlink"/>
          </w:rPr>
          <w:t>Payer identity data record</w:t>
        </w:r>
        <w:r w:rsidR="00482B4A">
          <w:rPr>
            <w:noProof/>
            <w:webHidden/>
          </w:rPr>
          <w:tab/>
        </w:r>
        <w:r w:rsidR="00482B4A">
          <w:rPr>
            <w:noProof/>
            <w:webHidden/>
          </w:rPr>
          <w:fldChar w:fldCharType="begin"/>
        </w:r>
        <w:r w:rsidR="00482B4A">
          <w:rPr>
            <w:noProof/>
            <w:webHidden/>
          </w:rPr>
          <w:instrText xml:space="preserve"> PAGEREF _Toc529950566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688FED9C" w14:textId="77777777" w:rsidR="00482B4A" w:rsidRDefault="00347E52">
      <w:pPr>
        <w:pStyle w:val="TOC2"/>
        <w:rPr>
          <w:rFonts w:asciiTheme="minorHAnsi" w:eastAsiaTheme="minorEastAsia" w:hAnsiTheme="minorHAnsi" w:cstheme="minorBidi"/>
          <w:noProof/>
        </w:rPr>
      </w:pPr>
      <w:hyperlink w:anchor="_Toc529950567" w:history="1">
        <w:r w:rsidR="00482B4A" w:rsidRPr="00CA617C">
          <w:rPr>
            <w:rStyle w:val="Hyperlink"/>
          </w:rPr>
          <w:t>Software data record</w:t>
        </w:r>
        <w:r w:rsidR="00482B4A">
          <w:rPr>
            <w:noProof/>
            <w:webHidden/>
          </w:rPr>
          <w:tab/>
        </w:r>
        <w:r w:rsidR="00482B4A">
          <w:rPr>
            <w:noProof/>
            <w:webHidden/>
          </w:rPr>
          <w:fldChar w:fldCharType="begin"/>
        </w:r>
        <w:r w:rsidR="00482B4A">
          <w:rPr>
            <w:noProof/>
            <w:webHidden/>
          </w:rPr>
          <w:instrText xml:space="preserve"> PAGEREF _Toc529950567 \h </w:instrText>
        </w:r>
        <w:r w:rsidR="00482B4A">
          <w:rPr>
            <w:noProof/>
            <w:webHidden/>
          </w:rPr>
        </w:r>
        <w:r w:rsidR="00482B4A">
          <w:rPr>
            <w:noProof/>
            <w:webHidden/>
          </w:rPr>
          <w:fldChar w:fldCharType="separate"/>
        </w:r>
        <w:r w:rsidR="00482B4A">
          <w:rPr>
            <w:noProof/>
            <w:webHidden/>
          </w:rPr>
          <w:t>31</w:t>
        </w:r>
        <w:r w:rsidR="00482B4A">
          <w:rPr>
            <w:noProof/>
            <w:webHidden/>
          </w:rPr>
          <w:fldChar w:fldCharType="end"/>
        </w:r>
      </w:hyperlink>
    </w:p>
    <w:p w14:paraId="749B7021" w14:textId="77777777" w:rsidR="00482B4A" w:rsidRDefault="00347E52">
      <w:pPr>
        <w:pStyle w:val="TOC2"/>
        <w:rPr>
          <w:rFonts w:asciiTheme="minorHAnsi" w:eastAsiaTheme="minorEastAsia" w:hAnsiTheme="minorHAnsi" w:cstheme="minorBidi"/>
          <w:noProof/>
        </w:rPr>
      </w:pPr>
      <w:hyperlink w:anchor="_Toc529950568" w:history="1">
        <w:r w:rsidR="00482B4A" w:rsidRPr="00CA617C">
          <w:rPr>
            <w:rStyle w:val="Hyperlink"/>
          </w:rPr>
          <w:t>Payee declaration data record 1</w:t>
        </w:r>
        <w:r w:rsidR="00482B4A">
          <w:rPr>
            <w:noProof/>
            <w:webHidden/>
          </w:rPr>
          <w:tab/>
        </w:r>
        <w:r w:rsidR="00482B4A">
          <w:rPr>
            <w:noProof/>
            <w:webHidden/>
          </w:rPr>
          <w:fldChar w:fldCharType="begin"/>
        </w:r>
        <w:r w:rsidR="00482B4A">
          <w:rPr>
            <w:noProof/>
            <w:webHidden/>
          </w:rPr>
          <w:instrText xml:space="preserve"> PAGEREF _Toc529950568 \h </w:instrText>
        </w:r>
        <w:r w:rsidR="00482B4A">
          <w:rPr>
            <w:noProof/>
            <w:webHidden/>
          </w:rPr>
        </w:r>
        <w:r w:rsidR="00482B4A">
          <w:rPr>
            <w:noProof/>
            <w:webHidden/>
          </w:rPr>
          <w:fldChar w:fldCharType="separate"/>
        </w:r>
        <w:r w:rsidR="00482B4A">
          <w:rPr>
            <w:noProof/>
            <w:webHidden/>
          </w:rPr>
          <w:t>32</w:t>
        </w:r>
        <w:r w:rsidR="00482B4A">
          <w:rPr>
            <w:noProof/>
            <w:webHidden/>
          </w:rPr>
          <w:fldChar w:fldCharType="end"/>
        </w:r>
      </w:hyperlink>
    </w:p>
    <w:p w14:paraId="0A29A8DD" w14:textId="77777777" w:rsidR="00482B4A" w:rsidRDefault="00347E52">
      <w:pPr>
        <w:pStyle w:val="TOC2"/>
        <w:rPr>
          <w:rFonts w:asciiTheme="minorHAnsi" w:eastAsiaTheme="minorEastAsia" w:hAnsiTheme="minorHAnsi" w:cstheme="minorBidi"/>
          <w:noProof/>
        </w:rPr>
      </w:pPr>
      <w:hyperlink w:anchor="_Toc529950569" w:history="1">
        <w:r w:rsidR="00482B4A" w:rsidRPr="00CA617C">
          <w:rPr>
            <w:rStyle w:val="Hyperlink"/>
          </w:rPr>
          <w:t>Payee declaration data record 2</w:t>
        </w:r>
        <w:r w:rsidR="00482B4A">
          <w:rPr>
            <w:noProof/>
            <w:webHidden/>
          </w:rPr>
          <w:tab/>
        </w:r>
        <w:r w:rsidR="00482B4A">
          <w:rPr>
            <w:noProof/>
            <w:webHidden/>
          </w:rPr>
          <w:fldChar w:fldCharType="begin"/>
        </w:r>
        <w:r w:rsidR="00482B4A">
          <w:rPr>
            <w:noProof/>
            <w:webHidden/>
          </w:rPr>
          <w:instrText xml:space="preserve"> PAGEREF _Toc529950569 \h </w:instrText>
        </w:r>
        <w:r w:rsidR="00482B4A">
          <w:rPr>
            <w:noProof/>
            <w:webHidden/>
          </w:rPr>
        </w:r>
        <w:r w:rsidR="00482B4A">
          <w:rPr>
            <w:noProof/>
            <w:webHidden/>
          </w:rPr>
          <w:fldChar w:fldCharType="separate"/>
        </w:r>
        <w:r w:rsidR="00482B4A">
          <w:rPr>
            <w:noProof/>
            <w:webHidden/>
          </w:rPr>
          <w:t>33</w:t>
        </w:r>
        <w:r w:rsidR="00482B4A">
          <w:rPr>
            <w:noProof/>
            <w:webHidden/>
          </w:rPr>
          <w:fldChar w:fldCharType="end"/>
        </w:r>
      </w:hyperlink>
    </w:p>
    <w:p w14:paraId="7B3FD7F6" w14:textId="77777777" w:rsidR="00482B4A" w:rsidRDefault="00347E52">
      <w:pPr>
        <w:pStyle w:val="TOC2"/>
        <w:rPr>
          <w:rFonts w:asciiTheme="minorHAnsi" w:eastAsiaTheme="minorEastAsia" w:hAnsiTheme="minorHAnsi" w:cstheme="minorBidi"/>
          <w:noProof/>
        </w:rPr>
      </w:pPr>
      <w:hyperlink w:anchor="_Toc529950570" w:history="1">
        <w:r w:rsidR="00482B4A" w:rsidRPr="00CA617C">
          <w:rPr>
            <w:rStyle w:val="Hyperlink"/>
          </w:rPr>
          <w:t>File total data record</w:t>
        </w:r>
        <w:r w:rsidR="00482B4A">
          <w:rPr>
            <w:noProof/>
            <w:webHidden/>
          </w:rPr>
          <w:tab/>
        </w:r>
        <w:r w:rsidR="00482B4A">
          <w:rPr>
            <w:noProof/>
            <w:webHidden/>
          </w:rPr>
          <w:fldChar w:fldCharType="begin"/>
        </w:r>
        <w:r w:rsidR="00482B4A">
          <w:rPr>
            <w:noProof/>
            <w:webHidden/>
          </w:rPr>
          <w:instrText xml:space="preserve"> PAGEREF _Toc529950570 \h </w:instrText>
        </w:r>
        <w:r w:rsidR="00482B4A">
          <w:rPr>
            <w:noProof/>
            <w:webHidden/>
          </w:rPr>
        </w:r>
        <w:r w:rsidR="00482B4A">
          <w:rPr>
            <w:noProof/>
            <w:webHidden/>
          </w:rPr>
          <w:fldChar w:fldCharType="separate"/>
        </w:r>
        <w:r w:rsidR="00482B4A">
          <w:rPr>
            <w:noProof/>
            <w:webHidden/>
          </w:rPr>
          <w:t>34</w:t>
        </w:r>
        <w:r w:rsidR="00482B4A">
          <w:rPr>
            <w:noProof/>
            <w:webHidden/>
          </w:rPr>
          <w:fldChar w:fldCharType="end"/>
        </w:r>
      </w:hyperlink>
    </w:p>
    <w:p w14:paraId="5B4CE29D" w14:textId="77777777" w:rsidR="00482B4A" w:rsidRDefault="00347E52">
      <w:pPr>
        <w:pStyle w:val="TOC1"/>
        <w:rPr>
          <w:rFonts w:asciiTheme="minorHAnsi" w:eastAsiaTheme="minorEastAsia" w:hAnsiTheme="minorHAnsi" w:cstheme="minorBidi"/>
          <w:noProof/>
        </w:rPr>
      </w:pPr>
      <w:hyperlink w:anchor="_Toc529950571" w:history="1">
        <w:r w:rsidR="00482B4A" w:rsidRPr="00CA617C">
          <w:rPr>
            <w:rStyle w:val="Hyperlink"/>
          </w:rPr>
          <w:t>9 Algorithms</w:t>
        </w:r>
        <w:r w:rsidR="00482B4A">
          <w:rPr>
            <w:noProof/>
            <w:webHidden/>
          </w:rPr>
          <w:tab/>
        </w:r>
        <w:r w:rsidR="00482B4A">
          <w:rPr>
            <w:noProof/>
            <w:webHidden/>
          </w:rPr>
          <w:fldChar w:fldCharType="begin"/>
        </w:r>
        <w:r w:rsidR="00482B4A">
          <w:rPr>
            <w:noProof/>
            <w:webHidden/>
          </w:rPr>
          <w:instrText xml:space="preserve"> PAGEREF _Toc529950571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2F9E90C1" w14:textId="77777777" w:rsidR="00482B4A" w:rsidRDefault="00347E52">
      <w:pPr>
        <w:pStyle w:val="TOC2"/>
        <w:rPr>
          <w:rFonts w:asciiTheme="minorHAnsi" w:eastAsiaTheme="minorEastAsia" w:hAnsiTheme="minorHAnsi" w:cstheme="minorBidi"/>
          <w:noProof/>
        </w:rPr>
      </w:pPr>
      <w:hyperlink w:anchor="_Toc529950572" w:history="1">
        <w:r w:rsidR="00482B4A" w:rsidRPr="00CA617C">
          <w:rPr>
            <w:rStyle w:val="Hyperlink"/>
          </w:rPr>
          <w:t>Tax File Number algorithm</w:t>
        </w:r>
        <w:r w:rsidR="00482B4A">
          <w:rPr>
            <w:noProof/>
            <w:webHidden/>
          </w:rPr>
          <w:tab/>
        </w:r>
        <w:r w:rsidR="00482B4A">
          <w:rPr>
            <w:noProof/>
            <w:webHidden/>
          </w:rPr>
          <w:fldChar w:fldCharType="begin"/>
        </w:r>
        <w:r w:rsidR="00482B4A">
          <w:rPr>
            <w:noProof/>
            <w:webHidden/>
          </w:rPr>
          <w:instrText xml:space="preserve"> PAGEREF _Toc529950572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71240F48" w14:textId="77777777" w:rsidR="00482B4A" w:rsidRDefault="00347E52">
      <w:pPr>
        <w:pStyle w:val="TOC2"/>
        <w:rPr>
          <w:rFonts w:asciiTheme="minorHAnsi" w:eastAsiaTheme="minorEastAsia" w:hAnsiTheme="minorHAnsi" w:cstheme="minorBidi"/>
          <w:noProof/>
        </w:rPr>
      </w:pPr>
      <w:hyperlink w:anchor="_Toc529950573" w:history="1">
        <w:r w:rsidR="00482B4A" w:rsidRPr="00CA617C">
          <w:rPr>
            <w:rStyle w:val="Hyperlink"/>
          </w:rPr>
          <w:t>ABN algorithm</w:t>
        </w:r>
        <w:r w:rsidR="00482B4A">
          <w:rPr>
            <w:noProof/>
            <w:webHidden/>
          </w:rPr>
          <w:tab/>
        </w:r>
        <w:r w:rsidR="00482B4A">
          <w:rPr>
            <w:noProof/>
            <w:webHidden/>
          </w:rPr>
          <w:fldChar w:fldCharType="begin"/>
        </w:r>
        <w:r w:rsidR="00482B4A">
          <w:rPr>
            <w:noProof/>
            <w:webHidden/>
          </w:rPr>
          <w:instrText xml:space="preserve"> PAGEREF _Toc529950573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0F6B2ED3" w14:textId="77777777" w:rsidR="00482B4A" w:rsidRDefault="00347E52">
      <w:pPr>
        <w:pStyle w:val="TOC2"/>
        <w:rPr>
          <w:rFonts w:asciiTheme="minorHAnsi" w:eastAsiaTheme="minorEastAsia" w:hAnsiTheme="minorHAnsi" w:cstheme="minorBidi"/>
          <w:noProof/>
        </w:rPr>
      </w:pPr>
      <w:hyperlink w:anchor="_Toc529950574" w:history="1">
        <w:r w:rsidR="00482B4A" w:rsidRPr="00CA617C">
          <w:rPr>
            <w:rStyle w:val="Hyperlink"/>
          </w:rPr>
          <w:t>WPN algorithm</w:t>
        </w:r>
        <w:r w:rsidR="00482B4A">
          <w:rPr>
            <w:noProof/>
            <w:webHidden/>
          </w:rPr>
          <w:tab/>
        </w:r>
        <w:r w:rsidR="00482B4A">
          <w:rPr>
            <w:noProof/>
            <w:webHidden/>
          </w:rPr>
          <w:fldChar w:fldCharType="begin"/>
        </w:r>
        <w:r w:rsidR="00482B4A">
          <w:rPr>
            <w:noProof/>
            <w:webHidden/>
          </w:rPr>
          <w:instrText xml:space="preserve"> PAGEREF _Toc529950574 \h </w:instrText>
        </w:r>
        <w:r w:rsidR="00482B4A">
          <w:rPr>
            <w:noProof/>
            <w:webHidden/>
          </w:rPr>
        </w:r>
        <w:r w:rsidR="00482B4A">
          <w:rPr>
            <w:noProof/>
            <w:webHidden/>
          </w:rPr>
          <w:fldChar w:fldCharType="separate"/>
        </w:r>
        <w:r w:rsidR="00482B4A">
          <w:rPr>
            <w:noProof/>
            <w:webHidden/>
          </w:rPr>
          <w:t>35</w:t>
        </w:r>
        <w:r w:rsidR="00482B4A">
          <w:rPr>
            <w:noProof/>
            <w:webHidden/>
          </w:rPr>
          <w:fldChar w:fldCharType="end"/>
        </w:r>
      </w:hyperlink>
    </w:p>
    <w:p w14:paraId="1DF01D43" w14:textId="77777777" w:rsidR="00482B4A" w:rsidRDefault="00347E52">
      <w:pPr>
        <w:pStyle w:val="TOC1"/>
        <w:rPr>
          <w:rFonts w:asciiTheme="minorHAnsi" w:eastAsiaTheme="minorEastAsia" w:hAnsiTheme="minorHAnsi" w:cstheme="minorBidi"/>
          <w:noProof/>
        </w:rPr>
      </w:pPr>
      <w:hyperlink w:anchor="_Toc529950575" w:history="1">
        <w:r w:rsidR="00482B4A" w:rsidRPr="00CA617C">
          <w:rPr>
            <w:rStyle w:val="Hyperlink"/>
          </w:rPr>
          <w:t>10 More information</w:t>
        </w:r>
        <w:r w:rsidR="00482B4A">
          <w:rPr>
            <w:noProof/>
            <w:webHidden/>
          </w:rPr>
          <w:tab/>
        </w:r>
        <w:r w:rsidR="00482B4A">
          <w:rPr>
            <w:noProof/>
            <w:webHidden/>
          </w:rPr>
          <w:fldChar w:fldCharType="begin"/>
        </w:r>
        <w:r w:rsidR="00482B4A">
          <w:rPr>
            <w:noProof/>
            <w:webHidden/>
          </w:rPr>
          <w:instrText xml:space="preserve"> PAGEREF _Toc529950575 \h </w:instrText>
        </w:r>
        <w:r w:rsidR="00482B4A">
          <w:rPr>
            <w:noProof/>
            <w:webHidden/>
          </w:rPr>
        </w:r>
        <w:r w:rsidR="00482B4A">
          <w:rPr>
            <w:noProof/>
            <w:webHidden/>
          </w:rPr>
          <w:fldChar w:fldCharType="separate"/>
        </w:r>
        <w:r w:rsidR="00482B4A">
          <w:rPr>
            <w:noProof/>
            <w:webHidden/>
          </w:rPr>
          <w:t>36</w:t>
        </w:r>
        <w:r w:rsidR="00482B4A">
          <w:rPr>
            <w:noProof/>
            <w:webHidden/>
          </w:rPr>
          <w:fldChar w:fldCharType="end"/>
        </w:r>
      </w:hyperlink>
    </w:p>
    <w:p w14:paraId="1F9F4731" w14:textId="77777777" w:rsidR="00482B4A" w:rsidRDefault="00347E52">
      <w:pPr>
        <w:pStyle w:val="TOC3"/>
        <w:rPr>
          <w:rFonts w:asciiTheme="minorHAnsi" w:eastAsiaTheme="minorEastAsia" w:hAnsiTheme="minorHAnsi" w:cstheme="minorBidi"/>
        </w:rPr>
      </w:pPr>
      <w:hyperlink w:anchor="_Toc529950576" w:history="1">
        <w:r w:rsidR="00482B4A" w:rsidRPr="00CA617C">
          <w:rPr>
            <w:rStyle w:val="Hyperlink"/>
          </w:rPr>
          <w:t>Electronic specifications</w:t>
        </w:r>
        <w:r w:rsidR="00482B4A">
          <w:rPr>
            <w:webHidden/>
          </w:rPr>
          <w:tab/>
        </w:r>
        <w:r w:rsidR="00482B4A">
          <w:rPr>
            <w:webHidden/>
          </w:rPr>
          <w:fldChar w:fldCharType="begin"/>
        </w:r>
        <w:r w:rsidR="00482B4A">
          <w:rPr>
            <w:webHidden/>
          </w:rPr>
          <w:instrText xml:space="preserve"> PAGEREF _Toc529950576 \h </w:instrText>
        </w:r>
        <w:r w:rsidR="00482B4A">
          <w:rPr>
            <w:webHidden/>
          </w:rPr>
        </w:r>
        <w:r w:rsidR="00482B4A">
          <w:rPr>
            <w:webHidden/>
          </w:rPr>
          <w:fldChar w:fldCharType="separate"/>
        </w:r>
        <w:r w:rsidR="00482B4A">
          <w:rPr>
            <w:webHidden/>
          </w:rPr>
          <w:t>36</w:t>
        </w:r>
        <w:r w:rsidR="00482B4A">
          <w:rPr>
            <w:webHidden/>
          </w:rPr>
          <w:fldChar w:fldCharType="end"/>
        </w:r>
      </w:hyperlink>
    </w:p>
    <w:p w14:paraId="3C7AF0F4" w14:textId="77777777" w:rsidR="00482B4A" w:rsidRDefault="00347E52">
      <w:pPr>
        <w:pStyle w:val="TOC3"/>
        <w:rPr>
          <w:rFonts w:asciiTheme="minorHAnsi" w:eastAsiaTheme="minorEastAsia" w:hAnsiTheme="minorHAnsi" w:cstheme="minorBidi"/>
        </w:rPr>
      </w:pPr>
      <w:hyperlink w:anchor="_Toc529950577" w:history="1">
        <w:r w:rsidR="00482B4A" w:rsidRPr="00CA617C">
          <w:rPr>
            <w:rStyle w:val="Hyperlink"/>
          </w:rPr>
          <w:t>Other enquiries</w:t>
        </w:r>
        <w:r w:rsidR="00482B4A">
          <w:rPr>
            <w:webHidden/>
          </w:rPr>
          <w:tab/>
        </w:r>
        <w:r w:rsidR="00482B4A">
          <w:rPr>
            <w:webHidden/>
          </w:rPr>
          <w:fldChar w:fldCharType="begin"/>
        </w:r>
        <w:r w:rsidR="00482B4A">
          <w:rPr>
            <w:webHidden/>
          </w:rPr>
          <w:instrText xml:space="preserve"> PAGEREF _Toc529950577 \h </w:instrText>
        </w:r>
        <w:r w:rsidR="00482B4A">
          <w:rPr>
            <w:webHidden/>
          </w:rPr>
        </w:r>
        <w:r w:rsidR="00482B4A">
          <w:rPr>
            <w:webHidden/>
          </w:rPr>
          <w:fldChar w:fldCharType="separate"/>
        </w:r>
        <w:r w:rsidR="00482B4A">
          <w:rPr>
            <w:webHidden/>
          </w:rPr>
          <w:t>36</w:t>
        </w:r>
        <w:r w:rsidR="00482B4A">
          <w:rPr>
            <w:webHidden/>
          </w:rPr>
          <w:fldChar w:fldCharType="end"/>
        </w:r>
      </w:hyperlink>
    </w:p>
    <w:p w14:paraId="537A856D" w14:textId="77777777" w:rsidR="00482B4A" w:rsidRDefault="00347E52">
      <w:pPr>
        <w:pStyle w:val="TOC3"/>
        <w:rPr>
          <w:rFonts w:asciiTheme="minorHAnsi" w:eastAsiaTheme="minorEastAsia" w:hAnsiTheme="minorHAnsi" w:cstheme="minorBidi"/>
        </w:rPr>
      </w:pPr>
      <w:hyperlink w:anchor="_Toc529950578" w:history="1">
        <w:r w:rsidR="00482B4A" w:rsidRPr="00CA617C">
          <w:rPr>
            <w:rStyle w:val="Hyperlink"/>
          </w:rPr>
          <w:t>Product register</w:t>
        </w:r>
        <w:r w:rsidR="00482B4A">
          <w:rPr>
            <w:webHidden/>
          </w:rPr>
          <w:tab/>
        </w:r>
        <w:r w:rsidR="00482B4A">
          <w:rPr>
            <w:webHidden/>
          </w:rPr>
          <w:fldChar w:fldCharType="begin"/>
        </w:r>
        <w:r w:rsidR="00482B4A">
          <w:rPr>
            <w:webHidden/>
          </w:rPr>
          <w:instrText xml:space="preserve"> PAGEREF _Toc529950578 \h </w:instrText>
        </w:r>
        <w:r w:rsidR="00482B4A">
          <w:rPr>
            <w:webHidden/>
          </w:rPr>
        </w:r>
        <w:r w:rsidR="00482B4A">
          <w:rPr>
            <w:webHidden/>
          </w:rPr>
          <w:fldChar w:fldCharType="separate"/>
        </w:r>
        <w:r w:rsidR="00482B4A">
          <w:rPr>
            <w:webHidden/>
          </w:rPr>
          <w:t>36</w:t>
        </w:r>
        <w:r w:rsidR="00482B4A">
          <w:rPr>
            <w:webHidden/>
          </w:rPr>
          <w:fldChar w:fldCharType="end"/>
        </w:r>
      </w:hyperlink>
    </w:p>
    <w:p w14:paraId="1E5D76B3" w14:textId="77777777" w:rsidR="00482B4A" w:rsidRDefault="00347E52">
      <w:pPr>
        <w:pStyle w:val="TOC3"/>
        <w:rPr>
          <w:rFonts w:asciiTheme="minorHAnsi" w:eastAsiaTheme="minorEastAsia" w:hAnsiTheme="minorHAnsi" w:cstheme="minorBidi"/>
        </w:rPr>
      </w:pPr>
      <w:hyperlink w:anchor="_Toc529950579" w:history="1">
        <w:r w:rsidR="00482B4A" w:rsidRPr="00CA617C">
          <w:rPr>
            <w:rStyle w:val="Hyperlink"/>
          </w:rPr>
          <w:t>ATO Product register</w:t>
        </w:r>
        <w:r w:rsidR="00482B4A">
          <w:rPr>
            <w:webHidden/>
          </w:rPr>
          <w:tab/>
        </w:r>
        <w:r w:rsidR="00482B4A">
          <w:rPr>
            <w:webHidden/>
          </w:rPr>
          <w:fldChar w:fldCharType="begin"/>
        </w:r>
        <w:r w:rsidR="00482B4A">
          <w:rPr>
            <w:webHidden/>
          </w:rPr>
          <w:instrText xml:space="preserve"> PAGEREF _Toc529950579 \h </w:instrText>
        </w:r>
        <w:r w:rsidR="00482B4A">
          <w:rPr>
            <w:webHidden/>
          </w:rPr>
        </w:r>
        <w:r w:rsidR="00482B4A">
          <w:rPr>
            <w:webHidden/>
          </w:rPr>
          <w:fldChar w:fldCharType="separate"/>
        </w:r>
        <w:r w:rsidR="00482B4A">
          <w:rPr>
            <w:webHidden/>
          </w:rPr>
          <w:t>36</w:t>
        </w:r>
        <w:r w:rsidR="00482B4A">
          <w:rPr>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23"/>
          <w:headerReference w:type="default" r:id="rId24"/>
          <w:footerReference w:type="default" r:id="rId25"/>
          <w:headerReference w:type="first" r:id="rId26"/>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3" w:name="STARTINGNUMBER"/>
      <w:bookmarkStart w:id="4" w:name="_Toc400703714"/>
      <w:bookmarkStart w:id="5" w:name="_Toc529950526"/>
      <w:bookmarkEnd w:id="3"/>
      <w:r>
        <w:lastRenderedPageBreak/>
        <w:t xml:space="preserve">1 </w:t>
      </w:r>
      <w:r w:rsidR="007E1C16">
        <w:t>I</w:t>
      </w:r>
      <w:r w:rsidR="001C21B4">
        <w:t>ntroduction</w:t>
      </w:r>
      <w:bookmarkEnd w:id="4"/>
      <w:bookmarkEnd w:id="5"/>
    </w:p>
    <w:p w14:paraId="3DAAAA6A" w14:textId="77777777" w:rsidR="00951421" w:rsidRDefault="00951421" w:rsidP="00951421">
      <w:pPr>
        <w:pStyle w:val="Head2"/>
      </w:pPr>
      <w:bookmarkStart w:id="6" w:name="_Toc404840744"/>
      <w:bookmarkStart w:id="7" w:name="_Toc529950527"/>
      <w:r>
        <w:t>Who should use this specification</w:t>
      </w:r>
      <w:bookmarkEnd w:id="6"/>
      <w:bookmarkEnd w:id="7"/>
    </w:p>
    <w:p w14:paraId="3DAAAA6B" w14:textId="4C436763" w:rsidR="00951421" w:rsidRDefault="00951421" w:rsidP="005A0089">
      <w:pPr>
        <w:pStyle w:val="Maintext"/>
      </w:pPr>
      <w:bookmarkStart w:id="8"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7D1D68">
        <w:t>1</w:t>
      </w:r>
      <w:r w:rsidR="007D1D68" w:rsidRPr="007D1D68">
        <w:rPr>
          <w:vertAlign w:val="superscript"/>
        </w:rPr>
        <w:t>st</w:t>
      </w:r>
      <w:r w:rsidR="007D1D68">
        <w:t xml:space="preserve"> July 2019</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7"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9" w:name="_Toc404840745"/>
      <w:bookmarkStart w:id="10" w:name="_Toc529950528"/>
      <w:bookmarkEnd w:id="8"/>
      <w:r w:rsidRPr="00B9284F">
        <w:rPr>
          <w:rStyle w:val="Head2Char"/>
          <w:b/>
          <w:caps/>
        </w:rPr>
        <w:t>Lodging via the internet</w:t>
      </w:r>
      <w:bookmarkEnd w:id="9"/>
      <w:bookmarkEnd w:id="10"/>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ensure that all of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9"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For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30"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1" w:name="_Toc256583069"/>
      <w:bookmarkStart w:id="12" w:name="legalreq"/>
      <w:bookmarkStart w:id="13" w:name="_Toc361044338"/>
      <w:bookmarkStart w:id="14" w:name="_Toc529950529"/>
      <w:r w:rsidRPr="00C175F5">
        <w:lastRenderedPageBreak/>
        <w:t>2 Legal requirements</w:t>
      </w:r>
      <w:bookmarkEnd w:id="11"/>
      <w:bookmarkEnd w:id="12"/>
      <w:bookmarkEnd w:id="13"/>
      <w:bookmarkEnd w:id="14"/>
    </w:p>
    <w:p w14:paraId="3DAAAA83" w14:textId="77777777" w:rsidR="008276DA" w:rsidRDefault="008276DA" w:rsidP="008276DA">
      <w:pPr>
        <w:pStyle w:val="Head2"/>
      </w:pPr>
      <w:bookmarkStart w:id="15" w:name="_Toc256583070"/>
      <w:bookmarkStart w:id="16" w:name="_Toc361044339"/>
      <w:bookmarkStart w:id="17" w:name="_Toc529950530"/>
      <w:r w:rsidRPr="00C175F5">
        <w:t>Reporting obligations</w:t>
      </w:r>
      <w:bookmarkEnd w:id="15"/>
      <w:bookmarkEnd w:id="16"/>
      <w:bookmarkEnd w:id="17"/>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8" w:name="_Toc404840748"/>
      <w:bookmarkStart w:id="19" w:name="_Toc529950531"/>
      <w:r>
        <w:t>Retention of information</w:t>
      </w:r>
      <w:bookmarkEnd w:id="18"/>
      <w:bookmarkEnd w:id="19"/>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20" w:name="_Toc404840749"/>
      <w:bookmarkStart w:id="21" w:name="_Toc529950532"/>
      <w:r>
        <w:t>Privacy</w:t>
      </w:r>
      <w:bookmarkEnd w:id="20"/>
      <w:bookmarkEnd w:id="21"/>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5E1D0965" w:rsidR="00A971AB" w:rsidRPr="00EF2D99" w:rsidRDefault="00A971AB" w:rsidP="00A971AB">
      <w:pPr>
        <w:pStyle w:val="Maintext"/>
        <w:rPr>
          <w:szCs w:val="22"/>
        </w:rPr>
      </w:pPr>
      <w:r w:rsidRPr="00EF2D99">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31"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28A03F02" w:rsidR="00F15308" w:rsidRDefault="00F15308" w:rsidP="00F15308">
      <w:pPr>
        <w:pStyle w:val="Heading2"/>
      </w:pPr>
      <w:r>
        <w:t>Registration wi</w:t>
      </w:r>
      <w:r w:rsidR="00A6420D">
        <w:t xml:space="preserve">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proofErr w:type="gramStart"/>
      <w:r w:rsidRPr="0085698E">
        <w:rPr>
          <w:rFonts w:cs="Arial"/>
          <w:color w:val="000000"/>
        </w:rPr>
        <w:t>outlines</w:t>
      </w:r>
      <w:proofErr w:type="gramEnd"/>
      <w:r w:rsidRPr="0085698E">
        <w:rPr>
          <w:rFonts w:cs="Arial"/>
          <w:color w:val="000000"/>
        </w:rPr>
        <w:t xml:space="preserve">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r>
        <w:rPr>
          <w:color w:val="000000"/>
        </w:rPr>
        <w:t xml:space="preserve">Therefore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32"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2" w:name="reportproc"/>
      <w:bookmarkStart w:id="23" w:name="_Toc361044342"/>
      <w:bookmarkStart w:id="24" w:name="_Toc529950533"/>
      <w:bookmarkStart w:id="25" w:name="_Toc256583108"/>
      <w:r w:rsidRPr="00C175F5">
        <w:lastRenderedPageBreak/>
        <w:t xml:space="preserve">3 </w:t>
      </w:r>
      <w:r>
        <w:t>R</w:t>
      </w:r>
      <w:r w:rsidRPr="00C175F5">
        <w:t>eporting procedures</w:t>
      </w:r>
      <w:bookmarkEnd w:id="22"/>
      <w:bookmarkEnd w:id="23"/>
      <w:bookmarkEnd w:id="24"/>
    </w:p>
    <w:p w14:paraId="3DAAAAA5" w14:textId="77777777" w:rsidR="008276DA" w:rsidRDefault="008276DA" w:rsidP="008276DA">
      <w:pPr>
        <w:pStyle w:val="Head2"/>
        <w:tabs>
          <w:tab w:val="center" w:pos="4649"/>
        </w:tabs>
      </w:pPr>
      <w:bookmarkStart w:id="26" w:name="_Toc361044343"/>
      <w:bookmarkStart w:id="27" w:name="_Toc529950534"/>
      <w:r>
        <w:t>Reporting for the first time</w:t>
      </w:r>
      <w:bookmarkEnd w:id="26"/>
      <w:bookmarkEnd w:id="27"/>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347E52" w:rsidP="00A971AB">
      <w:pPr>
        <w:pStyle w:val="Maintext"/>
      </w:pPr>
      <w:hyperlink r:id="rId33"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in order to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28" w:name="_Toc404840752"/>
      <w:bookmarkStart w:id="29" w:name="_Toc529950535"/>
      <w:r>
        <w:t>Test Facility</w:t>
      </w:r>
      <w:bookmarkEnd w:id="28"/>
      <w:bookmarkEnd w:id="29"/>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The test facility supports testing of files that comply with the latest versions of electronic reporting specifications. It cannot be used to make lodgments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left hand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proofErr w:type="gramStart"/>
      <w:r w:rsidRPr="00701827">
        <w:rPr>
          <w:b/>
        </w:rPr>
        <w:t>Send</w:t>
      </w:r>
      <w:proofErr w:type="gramEnd"/>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30" w:name="_Toc353190649"/>
      <w:bookmarkStart w:id="31" w:name="_Toc404840753"/>
      <w:bookmarkStart w:id="32" w:name="_Toc529950536"/>
      <w:r>
        <w:lastRenderedPageBreak/>
        <w:t>Accessing the test facility</w:t>
      </w:r>
      <w:bookmarkEnd w:id="30"/>
      <w:bookmarkEnd w:id="31"/>
      <w:bookmarkEnd w:id="32"/>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34"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35"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proofErr w:type="gramStart"/>
            <w:r>
              <w:t>phone</w:t>
            </w:r>
            <w:proofErr w:type="gramEnd"/>
            <w:r>
              <w:t xml:space="preserv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33" w:name="_Toc353190650"/>
      <w:bookmarkStart w:id="34" w:name="_Toc404840754"/>
      <w:bookmarkStart w:id="35" w:name="_Toc529950537"/>
      <w:r>
        <w:t xml:space="preserve">Reporting </w:t>
      </w:r>
      <w:bookmarkEnd w:id="33"/>
      <w:bookmarkEnd w:id="34"/>
      <w:r w:rsidR="00B958C1">
        <w:t>ONLINE</w:t>
      </w:r>
      <w:bookmarkEnd w:id="35"/>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6"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lodgement</w:t>
      </w:r>
      <w:proofErr w:type="gramStart"/>
      <w:r w:rsidR="00A54EFE">
        <w: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uppliers are able to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most commonly held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proofErr w:type="gramStart"/>
      <w:r w:rsidRPr="00531295">
        <w:t>non-repudiation</w:t>
      </w:r>
      <w:proofErr w:type="gramEnd"/>
      <w:r w:rsidRPr="00531295">
        <w:t xml:space="preserve"> (there is a record of the transmission and content)</w:t>
      </w:r>
      <w:r>
        <w:t>.</w:t>
      </w:r>
      <w:bookmarkStart w:id="36" w:name="_Toc353190651"/>
    </w:p>
    <w:p w14:paraId="3DAAAAD4" w14:textId="77777777" w:rsidR="00D33147" w:rsidRDefault="00D33147">
      <w:pPr>
        <w:rPr>
          <w:rFonts w:cs="Arial"/>
          <w:b/>
          <w:caps/>
          <w:kern w:val="36"/>
          <w:sz w:val="24"/>
        </w:rPr>
      </w:pPr>
      <w:bookmarkStart w:id="37" w:name="_Toc404840755"/>
      <w:r>
        <w:br w:type="page"/>
      </w:r>
    </w:p>
    <w:p w14:paraId="3DAAAAD5" w14:textId="77777777" w:rsidR="00A971AB" w:rsidRPr="00531295" w:rsidRDefault="00A971AB" w:rsidP="004E05AE">
      <w:pPr>
        <w:pStyle w:val="Head2"/>
      </w:pPr>
      <w:bookmarkStart w:id="38" w:name="_Toc529950538"/>
      <w:r w:rsidRPr="00531295">
        <w:lastRenderedPageBreak/>
        <w:t xml:space="preserve">Getting </w:t>
      </w:r>
      <w:r>
        <w:t>s</w:t>
      </w:r>
      <w:r w:rsidRPr="00531295">
        <w:t>tarted</w:t>
      </w:r>
      <w:bookmarkEnd w:id="36"/>
      <w:bookmarkEnd w:id="37"/>
      <w:bookmarkEnd w:id="38"/>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16C81E06" w:rsidR="00A971AB" w:rsidRPr="00531295" w:rsidRDefault="00A6420D" w:rsidP="00A971AB">
      <w:pPr>
        <w:pStyle w:val="Bullet1"/>
        <w:numPr>
          <w:ilvl w:val="0"/>
          <w:numId w:val="1"/>
        </w:numPr>
      </w:pPr>
      <w:r>
        <w:t>an ABN – apply online at</w:t>
      </w:r>
      <w:r w:rsidR="00A971AB" w:rsidRPr="00141D14">
        <w:rPr>
          <w:b/>
        </w:rPr>
        <w:t xml:space="preserve"> </w:t>
      </w:r>
      <w:hyperlink r:id="rId37" w:history="1">
        <w:hyperlink r:id="rId38" w:history="1">
          <w:r w:rsidR="00A971AB" w:rsidRPr="00141D14">
            <w:rPr>
              <w:rStyle w:val="Hyperlink"/>
              <w:noProof w:val="0"/>
              <w:color w:val="auto"/>
              <w:u w:val="none"/>
            </w:rPr>
            <w:t>www.abr.gov.au</w:t>
          </w:r>
        </w:hyperlink>
      </w:hyperlink>
      <w:r w:rsidR="00A971AB" w:rsidRPr="004845C6">
        <w:t xml:space="preserve">, </w:t>
      </w:r>
      <w:r w:rsidR="00A971AB"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9"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40"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39" w:name="Content"/>
      <w:bookmarkEnd w:id="39"/>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w:t>
      </w:r>
      <w:proofErr w:type="gramStart"/>
      <w:r w:rsidRPr="00531295">
        <w:t>Online</w:t>
      </w:r>
      <w:proofErr w:type="gramEnd"/>
      <w:r w:rsidRPr="00531295">
        <w:t xml:space="preserve"> services box in the right hand menu of the ATO website </w:t>
      </w:r>
      <w:r>
        <w:t>at</w:t>
      </w:r>
      <w:r w:rsidRPr="00531295">
        <w:t xml:space="preserve"> </w:t>
      </w:r>
      <w:hyperlink r:id="rId41"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40" w:name="_Toc467581566"/>
      <w:bookmarkStart w:id="41" w:name="_Toc468281302"/>
      <w:bookmarkStart w:id="42" w:name="_Toc529950539"/>
      <w:bookmarkStart w:id="43" w:name="_Toc278526994"/>
      <w:bookmarkStart w:id="44" w:name="_Toc286236152"/>
      <w:bookmarkStart w:id="45" w:name="_Toc353190652"/>
      <w:bookmarkStart w:id="46" w:name="_Toc404840756"/>
      <w:r>
        <w:t>Data quality</w:t>
      </w:r>
      <w:bookmarkEnd w:id="40"/>
      <w:bookmarkEnd w:id="41"/>
      <w:bookmarkEnd w:id="42"/>
    </w:p>
    <w:p w14:paraId="3DAAAAE2" w14:textId="77777777" w:rsidR="00B90617" w:rsidRDefault="00B90617" w:rsidP="00B90617">
      <w:pPr>
        <w:pStyle w:val="Maintext"/>
      </w:pPr>
      <w:r>
        <w:t>The ATO will process all electronic reports promptly. During processing, the information is checked for format compatibility and is subjected to data quality testing. If necessary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bookmarkStart w:id="47" w:name="_Toc529950540"/>
      <w:r>
        <w:t>Backup of data</w:t>
      </w:r>
      <w:bookmarkEnd w:id="43"/>
      <w:bookmarkEnd w:id="44"/>
      <w:bookmarkEnd w:id="45"/>
      <w:bookmarkEnd w:id="46"/>
      <w:bookmarkEnd w:id="47"/>
    </w:p>
    <w:p w14:paraId="3DAAAAE6" w14:textId="4210C092"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48" w:name="_Toc404840757"/>
      <w:bookmarkStart w:id="49" w:name="_Toc529950541"/>
      <w:r>
        <w:lastRenderedPageBreak/>
        <w:t>4 Physical specifications</w:t>
      </w:r>
      <w:bookmarkEnd w:id="48"/>
      <w:bookmarkEnd w:id="49"/>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in regards to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50" w:name="_Toc188855256"/>
      <w:bookmarkStart w:id="51" w:name="_Toc197922014"/>
      <w:r>
        <w:br w:type="page"/>
      </w:r>
      <w:bookmarkEnd w:id="50"/>
      <w:bookmarkEnd w:id="51"/>
    </w:p>
    <w:p w14:paraId="3DAAAAEC" w14:textId="77777777" w:rsidR="00A971AB" w:rsidRDefault="00A971AB" w:rsidP="00A971AB">
      <w:pPr>
        <w:pStyle w:val="Head1"/>
      </w:pPr>
      <w:bookmarkStart w:id="52" w:name="_Toc404840758"/>
      <w:bookmarkStart w:id="53" w:name="_Toc529950542"/>
      <w:r>
        <w:lastRenderedPageBreak/>
        <w:t>5 Data file format</w:t>
      </w:r>
      <w:bookmarkEnd w:id="52"/>
      <w:bookmarkEnd w:id="53"/>
    </w:p>
    <w:p w14:paraId="3DAAAAED" w14:textId="77777777" w:rsidR="00A971AB" w:rsidRDefault="00A971AB" w:rsidP="00A971AB">
      <w:pPr>
        <w:pStyle w:val="Head2"/>
      </w:pPr>
      <w:bookmarkStart w:id="54" w:name="_Toc404840759"/>
      <w:bookmarkStart w:id="55" w:name="_Toc529950543"/>
      <w:r>
        <w:t>File content</w:t>
      </w:r>
      <w:bookmarkEnd w:id="54"/>
      <w:bookmarkEnd w:id="55"/>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amongst other things, the type of report and the contact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6" w:name="_Toc404840760"/>
      <w:bookmarkStart w:id="57" w:name="_Toc529950544"/>
      <w:r>
        <w:t>Sort order of the report data file</w:t>
      </w:r>
      <w:bookmarkEnd w:id="56"/>
      <w:bookmarkEnd w:id="57"/>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proofErr w:type="gramStart"/>
      <w:r w:rsidRPr="00D20AEF">
        <w:t>then</w:t>
      </w:r>
      <w:proofErr w:type="gramEnd"/>
      <w:r w:rsidRPr="00D20AEF">
        <w:t xml:space="preserve">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58" w:name="_Toc404840761"/>
      <w:bookmarkStart w:id="59" w:name="_Toc529950545"/>
      <w:r>
        <w:lastRenderedPageBreak/>
        <w:t>File structure diagram</w:t>
      </w:r>
      <w:bookmarkEnd w:id="58"/>
      <w:bookmarkEnd w:id="59"/>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C" w14:textId="77777777" w:rsidR="00B25E24" w:rsidRDefault="00B25E24">
      <w:pPr>
        <w:rPr>
          <w:rFonts w:cs="Arial"/>
          <w:caps/>
          <w:kern w:val="36"/>
          <w:sz w:val="36"/>
          <w:szCs w:val="36"/>
        </w:rPr>
      </w:pPr>
      <w:bookmarkStart w:id="60" w:name="_Toc404840762"/>
      <w:bookmarkEnd w:id="25"/>
      <w:r>
        <w:br w:type="page"/>
      </w:r>
    </w:p>
    <w:p w14:paraId="3DAAAB2D" w14:textId="77777777" w:rsidR="00A2765D" w:rsidRDefault="00A2765D" w:rsidP="00A2765D">
      <w:pPr>
        <w:pStyle w:val="Head1"/>
      </w:pPr>
      <w:bookmarkStart w:id="61" w:name="_Toc529950546"/>
      <w:r>
        <w:lastRenderedPageBreak/>
        <w:t>6 Record specifications</w:t>
      </w:r>
      <w:bookmarkEnd w:id="60"/>
      <w:bookmarkEnd w:id="61"/>
    </w:p>
    <w:p w14:paraId="3DAAAB2E" w14:textId="77777777" w:rsidR="00A2765D" w:rsidRDefault="002305F4" w:rsidP="00A2765D">
      <w:pPr>
        <w:pStyle w:val="Maintext"/>
      </w:pPr>
      <w:r>
        <w:t xml:space="preserve">File name </w:t>
      </w:r>
      <w:r w:rsidR="00A2765D">
        <w:t xml:space="preserve">To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2" w:name="_Toc188855268"/>
      <w:bookmarkStart w:id="63" w:name="_Toc197922025"/>
      <w:bookmarkStart w:id="64" w:name="_Toc404840764"/>
      <w:bookmarkStart w:id="65" w:name="_Toc529950547"/>
      <w:r w:rsidRPr="00714713">
        <w:t>CR, LF and EOF markers</w:t>
      </w:r>
      <w:bookmarkEnd w:id="62"/>
      <w:bookmarkEnd w:id="63"/>
      <w:bookmarkEnd w:id="64"/>
      <w:bookmarkEnd w:id="65"/>
    </w:p>
    <w:p w14:paraId="3DAAAB30" w14:textId="7A08FF8F" w:rsidR="00A2765D" w:rsidRPr="00F736F9" w:rsidRDefault="00A2765D" w:rsidP="00A2765D">
      <w:pPr>
        <w:pStyle w:val="Maintext"/>
      </w:pPr>
      <w:r>
        <w:t>The ATO prefers data to be supplied without carriage-returns (CR), linefeed (LF)</w:t>
      </w:r>
      <w:r w:rsidR="00A6420D">
        <w:t xml:space="preserve"> or end-of-file (EOF) markers. </w:t>
      </w:r>
      <w:r>
        <w:t>However, if these characters cannot be removed, the following rules apply:</w:t>
      </w:r>
    </w:p>
    <w:p w14:paraId="3DAAAB31" w14:textId="77777777" w:rsidR="00A2765D" w:rsidRPr="00B87CF8" w:rsidRDefault="00A2765D" w:rsidP="00A2765D">
      <w:pPr>
        <w:pStyle w:val="Head3"/>
      </w:pPr>
      <w:bookmarkStart w:id="66" w:name="_Toc188855269"/>
      <w:bookmarkStart w:id="67" w:name="_Toc197922026"/>
      <w:bookmarkStart w:id="68" w:name="_Toc404840765"/>
      <w:bookmarkStart w:id="69" w:name="_Toc529950548"/>
      <w:r w:rsidRPr="00B87CF8">
        <w:t xml:space="preserve">EOF </w:t>
      </w:r>
      <w:r w:rsidRPr="00BD5F8A">
        <w:rPr>
          <w:b w:val="0"/>
        </w:rPr>
        <w:t>(if supplied)</w:t>
      </w:r>
      <w:bookmarkEnd w:id="66"/>
      <w:bookmarkEnd w:id="67"/>
      <w:bookmarkEnd w:id="68"/>
      <w:bookmarkEnd w:id="69"/>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70" w:name="_Toc188855270"/>
      <w:bookmarkStart w:id="71" w:name="_Toc197922027"/>
      <w:bookmarkStart w:id="72" w:name="_Toc404840766"/>
      <w:bookmarkStart w:id="73" w:name="_Toc529950549"/>
      <w:r w:rsidRPr="00B87CF8">
        <w:t xml:space="preserve">CR/LF </w:t>
      </w:r>
      <w:r w:rsidRPr="00BD5F8A">
        <w:rPr>
          <w:b w:val="0"/>
        </w:rPr>
        <w:t>(if supplied)</w:t>
      </w:r>
      <w:bookmarkEnd w:id="70"/>
      <w:bookmarkEnd w:id="71"/>
      <w:bookmarkEnd w:id="72"/>
      <w:bookmarkEnd w:id="73"/>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If CR/LF characters are supplied, they must always occur together as a coupled pair and be on the end of each record;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w:t>
      </w:r>
      <w:proofErr w:type="gramStart"/>
      <w:r w:rsidRPr="006F6CE5">
        <w:t>record</w:t>
      </w:r>
      <w:r>
        <w:t>.</w:t>
      </w:r>
      <w:proofErr w:type="gramEnd"/>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r w:rsidRPr="00D20AEF">
        <w:rPr>
          <w:rFonts w:cs="Arial"/>
          <w:szCs w:val="22"/>
        </w:rPr>
        <w:t>Therefore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r w:rsidRPr="00D20AEF">
        <w:rPr>
          <w:rFonts w:cs="Arial"/>
          <w:szCs w:val="22"/>
        </w:rPr>
        <w:t xml:space="preserve">Therefore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w:t>
      </w:r>
      <w:proofErr w:type="gramStart"/>
      <w:r w:rsidRPr="00714713">
        <w:t>record.</w:t>
      </w:r>
      <w:proofErr w:type="gramEnd"/>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r w:rsidRPr="00F736F9">
        <w:rPr>
          <w:rFonts w:cs="Arial"/>
          <w:szCs w:val="22"/>
        </w:rPr>
        <w:t>Therefore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r w:rsidRPr="00F736F9">
        <w:rPr>
          <w:rFonts w:cs="Arial"/>
          <w:szCs w:val="22"/>
        </w:rPr>
        <w:t xml:space="preserve">Therefore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4719AF7D" w:rsidR="00A2765D" w:rsidRPr="00F736F9" w:rsidRDefault="00A2765D" w:rsidP="00A2765D">
      <w:pPr>
        <w:pStyle w:val="Bullet2"/>
        <w:numPr>
          <w:ilvl w:val="1"/>
          <w:numId w:val="1"/>
        </w:numPr>
      </w:pPr>
      <w:r w:rsidRPr="00F736F9">
        <w:t xml:space="preserve">an </w:t>
      </w:r>
      <w:r>
        <w:t>ex</w:t>
      </w:r>
      <w:r w:rsidR="00A6420D">
        <w:t>tra EOF</w:t>
      </w:r>
      <w:r w:rsidRPr="00F736F9">
        <w:t xml:space="preserve"> marker;</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proofErr w:type="gramStart"/>
      <w:r w:rsidRPr="00F736F9">
        <w:t>binary</w:t>
      </w:r>
      <w:proofErr w:type="gramEnd"/>
      <w:r w:rsidRPr="00F736F9">
        <w:t xml:space="preserve">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4" w:name="_Toc188855271"/>
      <w:bookmarkStart w:id="75" w:name="_Toc197922028"/>
      <w:bookmarkStart w:id="76" w:name="_Toc404840767"/>
      <w:bookmarkStart w:id="77" w:name="_Toc529950550"/>
      <w:r>
        <w:lastRenderedPageBreak/>
        <w:t>Description of terms used in data record specifications</w:t>
      </w:r>
      <w:bookmarkEnd w:id="74"/>
      <w:bookmarkEnd w:id="75"/>
      <w:bookmarkEnd w:id="76"/>
      <w:bookmarkEnd w:id="77"/>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proofErr w:type="gramStart"/>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roofErr w:type="gramEnd"/>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proofErr w:type="gramStart"/>
      <w:r w:rsidRPr="00C64E45">
        <w:rPr>
          <w:rFonts w:cs="Arial"/>
          <w:szCs w:val="22"/>
        </w:rPr>
        <w:t>The</w:t>
      </w:r>
      <w:proofErr w:type="gramEnd"/>
      <w:r w:rsidRPr="00C64E45">
        <w:rPr>
          <w:rFonts w:cs="Arial"/>
          <w:szCs w:val="22"/>
        </w:rPr>
        <w:t xml:space="preserv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justified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ten character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DA0ECB9"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for example</w:t>
      </w:r>
      <w:r w:rsidR="00A6420D">
        <w:t xml:space="preserve"> ,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justified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20 character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0A6EA969"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proofErr w:type="spellStart"/>
      <w:r w:rsidRPr="00D30379">
        <w:t>zerofilled</w:t>
      </w:r>
      <w:proofErr w:type="spellEnd"/>
      <w:r w:rsidRPr="00D30379">
        <w:t>.</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w:t>
      </w:r>
      <w:proofErr w:type="gramStart"/>
      <w:r w:rsidRPr="00D30379">
        <w:t>a</w:t>
      </w:r>
      <w:proofErr w:type="gramEnd"/>
      <w:r w:rsidRPr="00D30379">
        <w:t xml:space="preserve"> </w:t>
      </w:r>
      <w:r>
        <w:t>11</w:t>
      </w:r>
      <w:r w:rsidRPr="00D30379">
        <w:t xml:space="preserve"> digit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78" w:name="_Toc361044356"/>
    </w:p>
    <w:p w14:paraId="3DAAAB78" w14:textId="77777777" w:rsidR="00A2765D" w:rsidRPr="003D7E28" w:rsidRDefault="008276DA" w:rsidP="00A2765D">
      <w:pPr>
        <w:pStyle w:val="Maintext"/>
      </w:pPr>
      <w:r>
        <w:lastRenderedPageBreak/>
        <w:t xml:space="preserve"> </w:t>
      </w:r>
      <w:bookmarkEnd w:id="78"/>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proofErr w:type="gramStart"/>
      <w:r w:rsidRPr="003D7E28">
        <w:rPr>
          <w:b/>
        </w:rPr>
        <w:t>M</w:t>
      </w:r>
      <w:r w:rsidRPr="003D7E28">
        <w:rPr>
          <w:b/>
        </w:rPr>
        <w:tab/>
      </w:r>
      <w:r w:rsidRPr="003D7E28">
        <w:t>Mandatory field that must be provided.</w:t>
      </w:r>
      <w:proofErr w:type="gramEnd"/>
      <w:r w:rsidRPr="003D7E28">
        <w:t xml:space="preserve">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proofErr w:type="gramStart"/>
      <w:r w:rsidRPr="003D7E28">
        <w:rPr>
          <w:rFonts w:cs="Arial"/>
          <w:b/>
        </w:rPr>
        <w:t>C</w:t>
      </w:r>
      <w:r w:rsidRPr="003D7E28">
        <w:rPr>
          <w:rFonts w:cs="Arial"/>
        </w:rPr>
        <w:tab/>
      </w:r>
      <w:r w:rsidRPr="003D7E28">
        <w:t>Conditional field that must be made available by the software developer for the payer to complete.</w:t>
      </w:r>
      <w:proofErr w:type="gramEnd"/>
      <w:r w:rsidRPr="003D7E28">
        <w:t xml:space="preserv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proofErr w:type="gramStart"/>
      <w:r w:rsidRPr="003D7E28">
        <w:rPr>
          <w:b/>
        </w:rPr>
        <w:t>S</w:t>
      </w:r>
      <w:r w:rsidRPr="003D7E28">
        <w:tab/>
        <w:t>For use by the</w:t>
      </w:r>
      <w:r>
        <w:t xml:space="preserve"> ATO</w:t>
      </w:r>
      <w:r w:rsidRPr="003D7E28">
        <w:t>.</w:t>
      </w:r>
      <w:proofErr w:type="gramEnd"/>
      <w:r w:rsidRPr="003D7E28">
        <w:t xml:space="preserve">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proofErr w:type="gramStart"/>
      <w:r w:rsidRPr="003D7E28">
        <w:rPr>
          <w:i/>
        </w:rPr>
        <w:t>Field name</w:t>
      </w:r>
      <w:r w:rsidRPr="003D7E28">
        <w:t xml:space="preserve"> – a brief description of the field.</w:t>
      </w:r>
      <w:proofErr w:type="gramEnd"/>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proofErr w:type="gramStart"/>
      <w:r w:rsidRPr="00581AE1">
        <w:rPr>
          <w:i/>
        </w:rPr>
        <w:t xml:space="preserve">Reference number </w:t>
      </w:r>
      <w:r>
        <w:t>- the definition reference number.</w:t>
      </w:r>
      <w:proofErr w:type="gramEnd"/>
      <w:r>
        <w:t xml:space="preserve"> These definitions can be found in </w:t>
      </w:r>
      <w:r w:rsidRPr="00172D72">
        <w:rPr>
          <w:i/>
        </w:rPr>
        <w:t>Field definitions and edit rules</w:t>
      </w:r>
      <w:r>
        <w:t xml:space="preserve">. </w:t>
      </w: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42"/>
          <w:headerReference w:type="default" r:id="rId43"/>
          <w:footerReference w:type="default" r:id="rId44"/>
          <w:headerReference w:type="first" r:id="rId45"/>
          <w:pgSz w:w="11906" w:h="16838" w:code="9"/>
          <w:pgMar w:top="2976" w:right="1304" w:bottom="1814" w:left="1304" w:header="425" w:footer="680" w:gutter="0"/>
          <w:pgNumType w:start="1"/>
          <w:cols w:space="708"/>
          <w:formProt w:val="0"/>
          <w:docGrid w:linePitch="360"/>
        </w:sectPr>
      </w:pPr>
      <w:bookmarkStart w:id="79" w:name="d79"/>
      <w:bookmarkStart w:id="80" w:name="d751"/>
      <w:bookmarkEnd w:id="79"/>
      <w:bookmarkEnd w:id="80"/>
    </w:p>
    <w:p w14:paraId="3DAAAB90" w14:textId="77777777" w:rsidR="00A2765D" w:rsidRPr="003D7E28" w:rsidRDefault="00A2765D" w:rsidP="00A2765D">
      <w:pPr>
        <w:pStyle w:val="Head2"/>
      </w:pPr>
      <w:bookmarkStart w:id="81" w:name="d771"/>
      <w:bookmarkStart w:id="82" w:name="d775"/>
      <w:bookmarkStart w:id="83" w:name="_Toc278527015"/>
      <w:bookmarkStart w:id="84" w:name="_Toc286236173"/>
      <w:bookmarkStart w:id="85" w:name="_Toc404840768"/>
      <w:bookmarkStart w:id="86" w:name="_Toc529950551"/>
      <w:bookmarkEnd w:id="81"/>
      <w:bookmarkEnd w:id="82"/>
      <w:r w:rsidRPr="003D7E28">
        <w:lastRenderedPageBreak/>
        <w:t>Supplier data record 1</w:t>
      </w:r>
      <w:bookmarkEnd w:id="83"/>
      <w:bookmarkEnd w:id="84"/>
      <w:bookmarkEnd w:id="85"/>
      <w:bookmarkEnd w:id="86"/>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7"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7"/>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88"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8"/>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89"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89"/>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90"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90"/>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91"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91"/>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2"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2"/>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3"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3"/>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4"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4"/>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50E20D51" w:rsidR="00A2765D" w:rsidRPr="003D7E28" w:rsidRDefault="00A2765D" w:rsidP="00261B98">
            <w:pPr>
              <w:pStyle w:val="Maintext"/>
            </w:pPr>
            <w:r>
              <w:t>ATO R</w:t>
            </w:r>
            <w:r w:rsidRPr="003D7E28">
              <w:t>eport specification version number (=</w:t>
            </w:r>
            <w:r>
              <w:t>FTFNDV0</w:t>
            </w:r>
            <w:r w:rsidR="0046384F">
              <w:t>4</w:t>
            </w:r>
            <w:r w:rsidR="00261B98">
              <w:t>.0</w:t>
            </w:r>
            <w:r w:rsidRPr="003D7E28">
              <w:t>)</w:t>
            </w:r>
          </w:p>
        </w:tc>
        <w:bookmarkStart w:id="95"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5"/>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6"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fldChar w:fldCharType="separate"/>
            </w:r>
            <w:r w:rsidRPr="003F7A79">
              <w:rPr>
                <w:rStyle w:val="Hyperlink"/>
                <w:noProof w:val="0"/>
                <w:color w:val="auto"/>
                <w:u w:val="none"/>
              </w:rPr>
              <w:t>7.10</w:t>
            </w:r>
            <w:r w:rsidRPr="003F7A79">
              <w:rPr>
                <w:b/>
              </w:rPr>
              <w:fldChar w:fldCharType="end"/>
            </w:r>
            <w:bookmarkEnd w:id="96"/>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347E52"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7" w:name="_Toc278527016"/>
      <w:bookmarkStart w:id="98" w:name="_Toc286236174"/>
      <w:bookmarkStart w:id="99" w:name="_Toc404840769"/>
      <w:bookmarkStart w:id="100" w:name="_Toc529950552"/>
      <w:r w:rsidRPr="003D7E28">
        <w:t>Supplier data record 2</w:t>
      </w:r>
      <w:bookmarkEnd w:id="97"/>
      <w:bookmarkEnd w:id="98"/>
      <w:bookmarkEnd w:id="99"/>
      <w:bookmarkEnd w:id="100"/>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347E52"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101"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101"/>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2"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2"/>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3"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3"/>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4"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4"/>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5"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5"/>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6"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6"/>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347E52"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6"/>
          <w:headerReference w:type="default" r:id="rId47"/>
          <w:footerReference w:type="default" r:id="rId48"/>
          <w:headerReference w:type="first" r:id="rId49"/>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7" w:name="_Toc278527017"/>
      <w:bookmarkStart w:id="108" w:name="_Toc286236175"/>
      <w:bookmarkStart w:id="109" w:name="_Toc404840770"/>
      <w:bookmarkStart w:id="110" w:name="_Toc529950553"/>
      <w:r w:rsidRPr="003D7E28">
        <w:lastRenderedPageBreak/>
        <w:t>Supplier data record</w:t>
      </w:r>
      <w:bookmarkEnd w:id="107"/>
      <w:bookmarkEnd w:id="108"/>
      <w:r>
        <w:t xml:space="preserve"> 3</w:t>
      </w:r>
      <w:bookmarkEnd w:id="109"/>
      <w:bookmarkEnd w:id="110"/>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347E52"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11"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11"/>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347E52"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2"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2"/>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town or </w:t>
            </w:r>
            <w:r>
              <w:t>city</w:t>
            </w:r>
          </w:p>
        </w:tc>
        <w:bookmarkStart w:id="113"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3"/>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4"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4"/>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5"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5"/>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6"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6"/>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347E52"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7"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7"/>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town or </w:t>
            </w:r>
            <w:r>
              <w:t>city</w:t>
            </w:r>
          </w:p>
        </w:tc>
        <w:bookmarkStart w:id="118"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8"/>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19"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19"/>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20"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20"/>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21"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21"/>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2"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2"/>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3"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3"/>
          </w:p>
        </w:tc>
      </w:tr>
    </w:tbl>
    <w:p w14:paraId="3DAAAC9E" w14:textId="77777777" w:rsidR="001D4335" w:rsidRDefault="001D4335">
      <w:pPr>
        <w:sectPr w:rsidR="001D4335" w:rsidSect="00AD4A84">
          <w:headerReference w:type="even" r:id="rId50"/>
          <w:headerReference w:type="default" r:id="rId51"/>
          <w:footerReference w:type="default" r:id="rId52"/>
          <w:headerReference w:type="first" r:id="rId53"/>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4" w:name="_Toc404840771"/>
      <w:bookmarkStart w:id="125" w:name="_Toc529950554"/>
      <w:r w:rsidRPr="003D7E28">
        <w:lastRenderedPageBreak/>
        <w:t xml:space="preserve">Payer identity </w:t>
      </w:r>
      <w:r>
        <w:t xml:space="preserve">data </w:t>
      </w:r>
      <w:r w:rsidRPr="003D7E28">
        <w:t>record</w:t>
      </w:r>
      <w:bookmarkEnd w:id="124"/>
      <w:bookmarkEnd w:id="125"/>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347E52"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6"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6"/>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7"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fldChar w:fldCharType="separate"/>
            </w:r>
            <w:r w:rsidRPr="00DE07FB">
              <w:rPr>
                <w:rStyle w:val="Hyperlink"/>
                <w:noProof w:val="0"/>
                <w:color w:val="auto"/>
                <w:u w:val="none"/>
              </w:rPr>
              <w:t>7.31</w:t>
            </w:r>
            <w:bookmarkEnd w:id="127"/>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28"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8"/>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29"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29"/>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30"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30"/>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31"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31"/>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2"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2"/>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347E52"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3"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3"/>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town or </w:t>
            </w:r>
            <w:r>
              <w:t>city</w:t>
            </w:r>
          </w:p>
        </w:tc>
        <w:bookmarkStart w:id="134"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4"/>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5" w:name="R_37"/>
        <w:bookmarkStart w:id="136"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5"/>
            <w:bookmarkEnd w:id="136"/>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7"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7"/>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38"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8"/>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39"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39"/>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40"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40"/>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41"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41"/>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347E52"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2" w:name="_Toc278527019"/>
      <w:bookmarkStart w:id="143" w:name="_Toc286236177"/>
      <w:bookmarkStart w:id="144" w:name="_Toc404840772"/>
      <w:bookmarkStart w:id="145" w:name="_Toc529950555"/>
      <w:r w:rsidRPr="003D7E28">
        <w:t>Software</w:t>
      </w:r>
      <w:r>
        <w:t xml:space="preserve"> data</w:t>
      </w:r>
      <w:r w:rsidRPr="003D7E28">
        <w:t xml:space="preserve"> record</w:t>
      </w:r>
      <w:bookmarkEnd w:id="142"/>
      <w:bookmarkEnd w:id="143"/>
      <w:bookmarkEnd w:id="144"/>
      <w:bookmarkEnd w:id="145"/>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347E52"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6"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6"/>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7"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7"/>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347E52"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2" w14:textId="77777777" w:rsidR="00AD4A84" w:rsidRPr="003D7E28" w:rsidRDefault="00AD4A84" w:rsidP="00AD4A84">
      <w:pPr>
        <w:pStyle w:val="Head2"/>
      </w:pPr>
      <w:bookmarkStart w:id="148" w:name="_Toc278527020"/>
      <w:bookmarkStart w:id="149" w:name="_Toc286236178"/>
      <w:r>
        <w:br w:type="page"/>
      </w:r>
      <w:bookmarkStart w:id="150" w:name="_Toc404840773"/>
      <w:bookmarkStart w:id="151" w:name="_Toc529950556"/>
      <w:r>
        <w:lastRenderedPageBreak/>
        <w:t>Payee declaration</w:t>
      </w:r>
      <w:r w:rsidRPr="003D7E28">
        <w:t xml:space="preserve"> data </w:t>
      </w:r>
      <w:r w:rsidRPr="00574BC5">
        <w:t>record</w:t>
      </w:r>
      <w:bookmarkEnd w:id="148"/>
      <w:bookmarkEnd w:id="149"/>
      <w:bookmarkEnd w:id="150"/>
      <w:bookmarkEnd w:id="151"/>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347E52"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2"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2"/>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3"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3"/>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4"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4"/>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347E52"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5"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5"/>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6"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fldChar w:fldCharType="separate"/>
            </w:r>
            <w:r w:rsidRPr="00DE07FB">
              <w:rPr>
                <w:rStyle w:val="Hyperlink"/>
                <w:noProof w:val="0"/>
                <w:color w:val="auto"/>
                <w:u w:val="none"/>
              </w:rPr>
              <w:t>7.52</w:t>
            </w:r>
            <w:bookmarkEnd w:id="156"/>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7"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fldChar w:fldCharType="separate"/>
            </w:r>
            <w:r w:rsidRPr="00DE07FB">
              <w:rPr>
                <w:rStyle w:val="Hyperlink"/>
                <w:noProof w:val="0"/>
                <w:color w:val="auto"/>
                <w:u w:val="none"/>
              </w:rPr>
              <w:t>7.53</w:t>
            </w:r>
            <w:bookmarkEnd w:id="157"/>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58"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fldChar w:fldCharType="separate"/>
            </w:r>
            <w:r w:rsidRPr="00DE07FB">
              <w:rPr>
                <w:rStyle w:val="Hyperlink"/>
                <w:noProof w:val="0"/>
                <w:color w:val="auto"/>
                <w:u w:val="none"/>
              </w:rPr>
              <w:t>7.54</w:t>
            </w:r>
            <w:bookmarkEnd w:id="158"/>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59" w:name="R7_55"/>
        <w:bookmarkEnd w:id="159"/>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347E52"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60"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60"/>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town or </w:t>
            </w:r>
            <w:r>
              <w:t>city</w:t>
            </w:r>
          </w:p>
        </w:tc>
        <w:bookmarkStart w:id="161"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61"/>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2"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2"/>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3"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3"/>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4"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4"/>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5"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5"/>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6"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6"/>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7" w:name="R7_63"/>
        <w:bookmarkStart w:id="168"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7"/>
            <w:bookmarkEnd w:id="168"/>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347E52"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5220CA6E" w:rsidR="00A55577" w:rsidRPr="003D7E28" w:rsidRDefault="00A55577" w:rsidP="006F0F64">
            <w:pPr>
              <w:pStyle w:val="Maintext"/>
            </w:pPr>
            <w:r>
              <w:t xml:space="preserve">Higher </w:t>
            </w:r>
            <w:r w:rsidR="006F0F64">
              <w:t>Education L</w:t>
            </w:r>
            <w:r>
              <w:t xml:space="preserve">oan </w:t>
            </w:r>
            <w:r w:rsidR="006F0F64">
              <w:t>P</w:t>
            </w:r>
            <w:r>
              <w:t>rogram (HELP)</w:t>
            </w:r>
            <w:r w:rsidR="008F4C26">
              <w:t>,</w:t>
            </w:r>
            <w:r w:rsidR="006F0F64">
              <w:t xml:space="preserve"> VET Student L</w:t>
            </w:r>
            <w:r w:rsidR="00EE5228">
              <w:t>oan</w:t>
            </w:r>
            <w:r w:rsidR="006F0F64">
              <w:t xml:space="preserve"> (VSL),</w:t>
            </w:r>
            <w:r w:rsidR="008F4C26">
              <w:t xml:space="preserve"> </w:t>
            </w:r>
            <w:r w:rsidR="006F0F64">
              <w:t xml:space="preserve">Financial Supplement (FS), </w:t>
            </w:r>
            <w:r w:rsidR="008F4C26" w:rsidRPr="008F4C26">
              <w:t>Student Start-up Loan (SSL)</w:t>
            </w:r>
            <w:r w:rsidR="008F4C26">
              <w:t xml:space="preserve"> </w:t>
            </w:r>
            <w:r>
              <w:t xml:space="preserve">or Trade </w:t>
            </w:r>
            <w:r w:rsidR="00E951E9">
              <w:t>S</w:t>
            </w:r>
            <w:r>
              <w:t xml:space="preserve">upport </w:t>
            </w:r>
            <w:r w:rsidR="00E951E9">
              <w:t>L</w:t>
            </w:r>
            <w:r>
              <w:t>oan (TSL</w:t>
            </w:r>
            <w:r w:rsidR="006F0F64">
              <w:t>)</w:t>
            </w:r>
            <w:r w:rsidR="001E019A">
              <w:t xml:space="preserve"> debt</w:t>
            </w:r>
            <w:r w:rsidR="006F0F64">
              <w:t xml:space="preserve"> </w:t>
            </w:r>
            <w:r>
              <w:t>indicator</w:t>
            </w:r>
            <w:r w:rsidR="00B90617">
              <w:t xml:space="preserve"> (=Y or N)</w:t>
            </w:r>
          </w:p>
        </w:tc>
        <w:bookmarkStart w:id="169" w:name="R7_65"/>
        <w:bookmarkStart w:id="170"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69"/>
            <w:bookmarkEnd w:id="170"/>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38742C93" w:rsidR="00A55577" w:rsidRPr="003D7E28" w:rsidRDefault="00A55577" w:rsidP="001175A2">
            <w:pPr>
              <w:pStyle w:val="Maintext"/>
            </w:pPr>
            <w:r>
              <w:t>30</w:t>
            </w:r>
            <w:r w:rsidR="00373C1F">
              <w:t>0</w:t>
            </w:r>
            <w:r>
              <w:t>-</w:t>
            </w:r>
            <w:r w:rsidR="001175A2">
              <w:t>375</w:t>
            </w:r>
          </w:p>
        </w:tc>
        <w:tc>
          <w:tcPr>
            <w:tcW w:w="879" w:type="dxa"/>
            <w:tcBorders>
              <w:top w:val="single" w:sz="6" w:space="0" w:color="auto"/>
              <w:left w:val="single" w:sz="6" w:space="0" w:color="auto"/>
              <w:bottom w:val="single" w:sz="6" w:space="0" w:color="auto"/>
              <w:right w:val="single" w:sz="6" w:space="0" w:color="auto"/>
            </w:tcBorders>
          </w:tcPr>
          <w:p w14:paraId="3DAAADF5" w14:textId="5BDECD0E" w:rsidR="00A55577" w:rsidRPr="003D7E28" w:rsidRDefault="001175A2"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F6" w14:textId="0D6D8122" w:rsidR="00A55577" w:rsidRPr="003D7E28" w:rsidRDefault="00E951E9"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F7" w14:textId="3CFFB02C" w:rsidR="00A55577" w:rsidRPr="003D7E28" w:rsidRDefault="00A16D3D"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F8" w14:textId="4B55289D" w:rsidR="00A55577" w:rsidRPr="003D7E28" w:rsidRDefault="00A16D3D" w:rsidP="00AD4A84">
            <w:pPr>
              <w:pStyle w:val="Maintext"/>
            </w:pPr>
            <w:r>
              <w:t>Payee email address</w:t>
            </w:r>
          </w:p>
        </w:tc>
        <w:bookmarkStart w:id="171"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71"/>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1E0C5416" w:rsidR="00A55577" w:rsidRPr="003D7E28" w:rsidRDefault="00A55577" w:rsidP="00AD4A84">
            <w:pPr>
              <w:pStyle w:val="Maintext"/>
            </w:pPr>
            <w:r>
              <w:t>3</w:t>
            </w:r>
            <w:r w:rsidR="001175A2">
              <w:t>76</w:t>
            </w:r>
            <w:r>
              <w:t>-3</w:t>
            </w:r>
            <w:r w:rsidR="001175A2">
              <w:t>76</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2"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2"/>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1171EAC9" w:rsidR="00A55577" w:rsidRPr="003D7E28" w:rsidRDefault="00A55577" w:rsidP="00A55577">
            <w:pPr>
              <w:pStyle w:val="Maintext"/>
            </w:pPr>
            <w:r>
              <w:t>3</w:t>
            </w:r>
            <w:r w:rsidR="001175A2">
              <w:t>77</w:t>
            </w:r>
            <w:r>
              <w:t>-3</w:t>
            </w:r>
            <w:r w:rsidR="001175A2">
              <w:t>84</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3"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3"/>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37A25716" w:rsidR="00A55577" w:rsidRPr="003D7E28" w:rsidRDefault="00A55577" w:rsidP="00A55577">
            <w:pPr>
              <w:pStyle w:val="Maintext"/>
            </w:pPr>
            <w:r>
              <w:t>3</w:t>
            </w:r>
            <w:r w:rsidR="001175A2">
              <w:t>85</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43C9E4A0" w:rsidR="00A55577" w:rsidRPr="003D7E28" w:rsidRDefault="000F6C90" w:rsidP="006C5857">
            <w:pPr>
              <w:pStyle w:val="Maintext"/>
            </w:pPr>
            <w:r>
              <w:t>612</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D" w14:textId="7340917D" w:rsidR="00092FE5" w:rsidRDefault="00092FE5" w:rsidP="00AD4A84">
      <w:pPr>
        <w:pStyle w:val="Maintext"/>
      </w:pPr>
    </w:p>
    <w:p w14:paraId="0F1A6AA4" w14:textId="77777777" w:rsidR="00092FE5" w:rsidRDefault="00092FE5">
      <w:r>
        <w:br w:type="page"/>
      </w:r>
    </w:p>
    <w:p w14:paraId="3DAAAE2F" w14:textId="77777777" w:rsidR="00AD4A84" w:rsidRPr="003D7E28" w:rsidRDefault="00AD4A84" w:rsidP="00AD4A84">
      <w:pPr>
        <w:pStyle w:val="Head2"/>
      </w:pPr>
      <w:bookmarkStart w:id="174" w:name="_Toc404840774"/>
      <w:bookmarkStart w:id="175" w:name="_Toc529950557"/>
      <w:r w:rsidRPr="003D7E28">
        <w:lastRenderedPageBreak/>
        <w:t>File total</w:t>
      </w:r>
      <w:r>
        <w:t xml:space="preserve"> data record</w:t>
      </w:r>
      <w:bookmarkEnd w:id="174"/>
      <w:bookmarkEnd w:id="175"/>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347E52"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6" w:name="R7_70"/>
        <w:bookmarkStart w:id="177" w:name="R7_98"/>
        <w:bookmarkStart w:id="178"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6"/>
            <w:bookmarkEnd w:id="177"/>
            <w:bookmarkEnd w:id="178"/>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79" w:name="R7_71"/>
        <w:bookmarkStart w:id="180"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79"/>
            <w:bookmarkEnd w:id="180"/>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347E52"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81" w:name="_Toc404840775"/>
      <w:bookmarkStart w:id="182" w:name="_Toc529950558"/>
      <w:r>
        <w:lastRenderedPageBreak/>
        <w:t>7 Data field definitions and validation rules</w:t>
      </w:r>
      <w:bookmarkEnd w:id="181"/>
      <w:bookmarkEnd w:id="182"/>
    </w:p>
    <w:p w14:paraId="3DAAAE59" w14:textId="77777777" w:rsidR="00AD4A84" w:rsidRDefault="00AD4A84" w:rsidP="00AD4A84">
      <w:pPr>
        <w:pStyle w:val="Head2"/>
      </w:pPr>
      <w:bookmarkStart w:id="183" w:name="_Toc404840776"/>
      <w:bookmarkStart w:id="184" w:name="_Toc529950559"/>
      <w:r>
        <w:t>Reporting of name fields</w:t>
      </w:r>
      <w:bookmarkEnd w:id="183"/>
      <w:bookmarkEnd w:id="184"/>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second given name must be reported in the separate fields as specified. Titles, prefixes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2610DB27" w:rsidR="00AD4A84" w:rsidRPr="00A732F3" w:rsidRDefault="00AD4A84" w:rsidP="00AD4A84">
      <w:pPr>
        <w:pStyle w:val="Maintext"/>
        <w:rPr>
          <w:b/>
        </w:rPr>
      </w:pPr>
      <w:r w:rsidRPr="00A732F3">
        <w:rPr>
          <w:b/>
        </w:rPr>
        <w:t>A-Z</w:t>
      </w:r>
      <w:r w:rsidR="00A6420D">
        <w:rPr>
          <w:b/>
        </w:rPr>
        <w:t xml:space="preserve"> 0-9 ( ) space &amp; / apostrophe </w:t>
      </w:r>
      <w:proofErr w:type="gramStart"/>
      <w:r w:rsidR="00A6420D">
        <w:rPr>
          <w:b/>
        </w:rPr>
        <w:t>“</w:t>
      </w:r>
      <w:r w:rsidRPr="00A732F3">
        <w:rPr>
          <w:b/>
        </w:rPr>
        <w:t xml:space="preserve"> full</w:t>
      </w:r>
      <w:proofErr w:type="gramEnd"/>
      <w:r w:rsidRPr="00A732F3">
        <w:rPr>
          <w:b/>
        </w:rPr>
        <w:t xml:space="preserve">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with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For example, W.R. and J.B. Smith (a partnership) would be reported as 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 xml:space="preserve">SMITH, but </w:t>
      </w:r>
      <w:r w:rsidRPr="003D7E28">
        <w:tab/>
        <w:t>ABC Driving School Pty Ltd would be reported as 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5" w:name="_Toc278527029"/>
      <w:bookmarkStart w:id="186"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7" w:name="_Toc404840777"/>
      <w:bookmarkStart w:id="188" w:name="_Toc529950560"/>
      <w:r w:rsidRPr="003D7E28">
        <w:t>Reporting of address details</w:t>
      </w:r>
      <w:bookmarkEnd w:id="185"/>
      <w:bookmarkEnd w:id="186"/>
      <w:bookmarkEnd w:id="187"/>
      <w:bookmarkEnd w:id="188"/>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6F7CAEED" w:rsidR="00AD4A84" w:rsidRPr="00A732F3" w:rsidRDefault="00AD4A84" w:rsidP="00AD4A84">
      <w:pPr>
        <w:pStyle w:val="Maintext"/>
        <w:rPr>
          <w:b/>
        </w:rPr>
      </w:pPr>
      <w:r w:rsidRPr="00A732F3">
        <w:rPr>
          <w:b/>
        </w:rPr>
        <w:t xml:space="preserve">A-Z 0-9 ( ) </w:t>
      </w:r>
      <w:r>
        <w:rPr>
          <w:b/>
        </w:rPr>
        <w:t xml:space="preserve">&lt;&gt; </w:t>
      </w:r>
      <w:r w:rsidR="00A6420D">
        <w:rPr>
          <w:b/>
        </w:rPr>
        <w:t xml:space="preserve">space &amp; / apostrophe </w:t>
      </w:r>
      <w:proofErr w:type="gramStart"/>
      <w:r w:rsidR="00A6420D">
        <w:rPr>
          <w:b/>
        </w:rPr>
        <w:t xml:space="preserve">“ </w:t>
      </w:r>
      <w:r w:rsidRPr="00A732F3">
        <w:rPr>
          <w:b/>
        </w:rPr>
        <w:t>full</w:t>
      </w:r>
      <w:proofErr w:type="gramEnd"/>
      <w:r w:rsidRPr="00A732F3">
        <w:rPr>
          <w:b/>
        </w:rPr>
        <w:t xml:space="preserve">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48B7B783" w:rsidR="00AD4A84" w:rsidRPr="00A00148" w:rsidRDefault="00AD4A84" w:rsidP="00AD4A84">
      <w:pPr>
        <w:pStyle w:val="Maintext"/>
      </w:pPr>
      <w:r w:rsidRPr="00A00148">
        <w:rPr>
          <w:b/>
        </w:rPr>
        <w:t>OTH</w:t>
      </w:r>
      <w:r w:rsidR="00092FE5">
        <w:rPr>
          <w:b/>
        </w:rPr>
        <w:t xml:space="preserve"> </w:t>
      </w:r>
      <w:r>
        <w:rPr>
          <w:b/>
        </w:rPr>
        <w:tab/>
      </w:r>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proofErr w:type="gramStart"/>
      <w:r w:rsidRPr="003D7E28">
        <w:t>the</w:t>
      </w:r>
      <w:proofErr w:type="gramEnd"/>
      <w:r w:rsidRPr="003D7E28">
        <w:t xml:space="preserv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proofErr w:type="gramStart"/>
      <w:r>
        <w:t>t</w:t>
      </w:r>
      <w:r w:rsidRPr="003D7E28">
        <w:t>he</w:t>
      </w:r>
      <w:proofErr w:type="gramEnd"/>
      <w:r w:rsidRPr="003D7E28">
        <w:t xml:space="preserv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suburb, town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proofErr w:type="gramStart"/>
      <w:r>
        <w:t>t</w:t>
      </w:r>
      <w:r w:rsidRPr="003D7E28">
        <w:t>he</w:t>
      </w:r>
      <w:proofErr w:type="gramEnd"/>
      <w:r w:rsidRPr="003D7E28">
        <w:t xml:space="preserv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uburb, town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payers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89" w:name="_Toc278527032"/>
      <w:bookmarkStart w:id="190" w:name="_Toc286236190"/>
      <w:bookmarkStart w:id="191" w:name="_Toc404840778"/>
      <w:bookmarkStart w:id="192" w:name="_Toc529950561"/>
      <w:r w:rsidRPr="003D7E28">
        <w:rPr>
          <w:szCs w:val="22"/>
        </w:rPr>
        <w:lastRenderedPageBreak/>
        <w:t>Fie</w:t>
      </w:r>
      <w:r w:rsidRPr="003D7E28">
        <w:t>ld definitions and edit rules</w:t>
      </w:r>
      <w:bookmarkEnd w:id="189"/>
      <w:bookmarkEnd w:id="190"/>
      <w:bookmarkEnd w:id="191"/>
      <w:bookmarkEnd w:id="192"/>
    </w:p>
    <w:bookmarkStart w:id="193"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fldChar w:fldCharType="separate"/>
      </w:r>
      <w:r w:rsidRPr="00CE3A7E">
        <w:rPr>
          <w:rStyle w:val="Hyperlink"/>
          <w:color w:val="auto"/>
          <w:u w:val="none"/>
        </w:rPr>
        <w:t>7.1</w:t>
      </w:r>
      <w:r w:rsidRPr="00CE3A7E">
        <w:rPr>
          <w:szCs w:val="22"/>
        </w:rPr>
        <w:fldChar w:fldCharType="end"/>
      </w:r>
      <w:bookmarkEnd w:id="193"/>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4"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4"/>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5"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5"/>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6"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6"/>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7"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7"/>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198"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8"/>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199"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199"/>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200"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200"/>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201" w:name="D7_9"/>
    <w:p w14:paraId="3DAAAEC6" w14:textId="694B9BA5"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201"/>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A5219E">
        <w:rPr>
          <w:rFonts w:cs="Arial"/>
          <w:b/>
          <w:szCs w:val="22"/>
        </w:rPr>
        <w:t>4</w:t>
      </w:r>
      <w:r w:rsidR="00527C87">
        <w:rPr>
          <w:rFonts w:cs="Arial"/>
          <w:b/>
          <w:szCs w:val="22"/>
        </w:rPr>
        <w:t>.0</w:t>
      </w:r>
    </w:p>
    <w:p w14:paraId="3DAAAEC7" w14:textId="77777777" w:rsidR="00AD4A84" w:rsidRDefault="00AD4A84" w:rsidP="00AD4A84">
      <w:pPr>
        <w:pStyle w:val="Maintext"/>
        <w:rPr>
          <w:rFonts w:cs="Arial"/>
          <w:szCs w:val="22"/>
        </w:rPr>
      </w:pPr>
    </w:p>
    <w:bookmarkStart w:id="202"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2"/>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3"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fldChar w:fldCharType="separate"/>
      </w:r>
      <w:r w:rsidRPr="00EC0D98">
        <w:rPr>
          <w:rStyle w:val="Hyperlink"/>
          <w:color w:val="auto"/>
          <w:u w:val="none"/>
        </w:rPr>
        <w:t>7.11</w:t>
      </w:r>
      <w:r w:rsidRPr="00EC0D98">
        <w:rPr>
          <w:b/>
          <w:noProof/>
        </w:rPr>
        <w:fldChar w:fldCharType="end"/>
      </w:r>
      <w:bookmarkEnd w:id="203"/>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4"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4"/>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5"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5"/>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6"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6"/>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7"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7"/>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proofErr w:type="gramStart"/>
      <w:r w:rsidRPr="003D7E28">
        <w:t>a</w:t>
      </w:r>
      <w:proofErr w:type="gramEnd"/>
      <w:r w:rsidRPr="003D7E28">
        <w:t xml:space="preserve">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08"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8"/>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09"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09"/>
      <w:r w:rsidRPr="003D7E28">
        <w:tab/>
      </w:r>
      <w:r w:rsidRPr="003D7E28">
        <w:rPr>
          <w:b/>
        </w:rPr>
        <w:t xml:space="preserve">Supplier </w:t>
      </w:r>
      <w:proofErr w:type="gramStart"/>
      <w:r w:rsidRPr="003D7E28">
        <w:rPr>
          <w:b/>
        </w:rPr>
        <w:t>file</w:t>
      </w:r>
      <w:proofErr w:type="gramEnd"/>
      <w:r w:rsidRPr="003D7E28">
        <w:rPr>
          <w:b/>
        </w:rPr>
        <w:t xml:space="preserv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10"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10"/>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11"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11"/>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r w:rsidRPr="003D7E28">
        <w:t>postcode</w:t>
      </w:r>
      <w:r>
        <w:t xml:space="preserve"> and country</w:t>
      </w:r>
      <w:r w:rsidRPr="003D7E28">
        <w:t>) of the supplier</w:t>
      </w:r>
      <w:r>
        <w:t>.</w:t>
      </w:r>
      <w:r w:rsidRPr="003D7E28">
        <w:t xml:space="preserve"> It may not be necessary to use both lines. If the second line is not used then the field must be blank filled.</w:t>
      </w:r>
      <w:r>
        <w:t xml:space="preserve"> </w:t>
      </w:r>
    </w:p>
    <w:p w14:paraId="3DAAAEDF" w14:textId="77777777" w:rsidR="00AD4A84" w:rsidRPr="000B0BC6" w:rsidRDefault="00AD4A84" w:rsidP="00AD4A84">
      <w:pPr>
        <w:pStyle w:val="Maintext"/>
        <w:rPr>
          <w:rFonts w:cs="Arial"/>
          <w:szCs w:val="22"/>
        </w:rPr>
      </w:pPr>
    </w:p>
    <w:bookmarkStart w:id="212"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2"/>
      <w:r w:rsidRPr="003D7E28">
        <w:rPr>
          <w:b/>
        </w:rPr>
        <w:tab/>
      </w:r>
      <w:r>
        <w:rPr>
          <w:b/>
        </w:rPr>
        <w:t>S</w:t>
      </w:r>
      <w:r w:rsidRPr="003D7E28">
        <w:rPr>
          <w:b/>
        </w:rPr>
        <w:t xml:space="preserve">uburb, town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3"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3"/>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4"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4"/>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5"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5"/>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6"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6"/>
      <w:r w:rsidRPr="003D7E28">
        <w:tab/>
      </w:r>
      <w:r>
        <w:rPr>
          <w:b/>
        </w:rPr>
        <w:t>P</w:t>
      </w:r>
      <w:r w:rsidRPr="003D7E28">
        <w:rPr>
          <w:b/>
        </w:rPr>
        <w:t>ostal address</w:t>
      </w:r>
      <w:r w:rsidRPr="003D7E28">
        <w:t xml:space="preserve"> – lines 1 and 2 contain the postal address (excluding suburb, town or </w:t>
      </w:r>
      <w:r>
        <w:t xml:space="preserve">city, state, </w:t>
      </w:r>
      <w:r w:rsidRPr="003D7E28">
        <w:t>postcode</w:t>
      </w:r>
      <w:r>
        <w:t xml:space="preserve"> and country</w:t>
      </w:r>
      <w:r w:rsidRPr="003D7E28">
        <w:t xml:space="preserve">) of the supplier. These fields are part of the address for all correspondence to the supplier. It may not be necessary to use both lines. If the second line is not used then </w:t>
      </w:r>
      <w:r>
        <w:t xml:space="preserve">the field must be blank filled. If </w:t>
      </w:r>
      <w:r w:rsidRPr="008D7429">
        <w:rPr>
          <w:i/>
        </w:rPr>
        <w:t>Postal address line 1</w:t>
      </w:r>
      <w:r>
        <w:t xml:space="preserve"> is blank then </w:t>
      </w:r>
      <w:r w:rsidRPr="008D7429">
        <w:rPr>
          <w:i/>
        </w:rPr>
        <w:t xml:space="preserve">Postal address line 2 </w:t>
      </w:r>
      <w:r>
        <w:t>must also be blank.</w:t>
      </w:r>
    </w:p>
    <w:p w14:paraId="3DAAAEE9" w14:textId="77777777" w:rsidR="00AD4A84" w:rsidRDefault="00AD4A84" w:rsidP="00AD4A84">
      <w:pPr>
        <w:pStyle w:val="Maintext"/>
      </w:pPr>
    </w:p>
    <w:bookmarkStart w:id="217"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7"/>
      <w:r w:rsidRPr="003D7E28">
        <w:tab/>
      </w:r>
      <w:r w:rsidRPr="00D2316F">
        <w:rPr>
          <w:b/>
        </w:rPr>
        <w:t>Postal address</w:t>
      </w:r>
      <w:r>
        <w:t xml:space="preserve"> </w:t>
      </w:r>
      <w:r>
        <w:rPr>
          <w:b/>
        </w:rPr>
        <w:t>s</w:t>
      </w:r>
      <w:r w:rsidRPr="003D7E28">
        <w:rPr>
          <w:b/>
        </w:rPr>
        <w:t xml:space="preserve">uburb, town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18"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8"/>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19"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19"/>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20"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20"/>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21"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21"/>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2"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2"/>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3"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3"/>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4"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4"/>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5"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5"/>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6"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6"/>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7"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7"/>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payer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28"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8"/>
      <w:r w:rsidRPr="003D7E28">
        <w:tab/>
      </w:r>
      <w:r w:rsidRPr="003D7E28">
        <w:rPr>
          <w:b/>
        </w:rPr>
        <w:t xml:space="preserve">Payer trading </w:t>
      </w:r>
      <w:proofErr w:type="gramStart"/>
      <w:r w:rsidRPr="003D7E28">
        <w:rPr>
          <w:b/>
        </w:rPr>
        <w:t>name</w:t>
      </w:r>
      <w:proofErr w:type="gramEnd"/>
      <w:r w:rsidRPr="003D7E28">
        <w:t xml:space="preserve"> – the full trading name of the payer. If the payer does not have a trading name then t</w:t>
      </w:r>
      <w:r>
        <w:t>his field must be blank filled.</w:t>
      </w:r>
    </w:p>
    <w:p w14:paraId="3DAAAF0B" w14:textId="77777777" w:rsidR="00AD4A84" w:rsidRPr="003D7E28" w:rsidRDefault="00AD4A84" w:rsidP="00AD4A84">
      <w:pPr>
        <w:pStyle w:val="Maintext"/>
        <w:rPr>
          <w:rFonts w:cs="Arial"/>
          <w:szCs w:val="22"/>
        </w:rPr>
      </w:pPr>
    </w:p>
    <w:bookmarkStart w:id="229"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29"/>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postcode). These fields are part of the address for all correspondence to the payer. It may not be necessary to use both lines. If the second line is not used then the field must be blank filled.</w:t>
      </w:r>
    </w:p>
    <w:p w14:paraId="3DAAAF0D" w14:textId="77777777" w:rsidR="00AD4A84" w:rsidRPr="003D7E28" w:rsidRDefault="00AD4A84" w:rsidP="00AD4A84">
      <w:pPr>
        <w:pStyle w:val="Maintext"/>
        <w:rPr>
          <w:rFonts w:cs="Arial"/>
          <w:szCs w:val="22"/>
        </w:rPr>
      </w:pPr>
    </w:p>
    <w:bookmarkStart w:id="230"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30"/>
      <w:r w:rsidRPr="003D7E28">
        <w:rPr>
          <w:b/>
        </w:rPr>
        <w:tab/>
      </w:r>
      <w:r>
        <w:rPr>
          <w:b/>
        </w:rPr>
        <w:t>S</w:t>
      </w:r>
      <w:r w:rsidRPr="003D7E28">
        <w:rPr>
          <w:b/>
        </w:rPr>
        <w:t>uburb, town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31"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31"/>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2"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2"/>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3"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3"/>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4"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4"/>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5"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5"/>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proofErr w:type="gramStart"/>
      <w:r w:rsidRPr="003D7E28">
        <w:t>mobile</w:t>
      </w:r>
      <w:proofErr w:type="gramEnd"/>
      <w:r w:rsidRPr="003D7E28">
        <w:t xml:space="preserv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6"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6"/>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7" w:name="D7_45"/>
    </w:p>
    <w:p w14:paraId="3DAAAF23" w14:textId="77777777" w:rsidR="00AD4A84" w:rsidRPr="003D7E28" w:rsidRDefault="00347E52"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7"/>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38"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8"/>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1127CCE8"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w:t>
      </w:r>
      <w:r w:rsidR="00092FE5">
        <w:t>ovided.</w:t>
      </w:r>
    </w:p>
    <w:p w14:paraId="3DAAAF28" w14:textId="77777777" w:rsidR="00AD4A84" w:rsidRPr="001D0B0D" w:rsidRDefault="00AD4A84" w:rsidP="00AD4A84">
      <w:pPr>
        <w:pStyle w:val="Maintext"/>
        <w:rPr>
          <w:rFonts w:cs="Arial"/>
          <w:sz w:val="16"/>
          <w:szCs w:val="16"/>
        </w:rPr>
      </w:pPr>
    </w:p>
    <w:bookmarkStart w:id="239"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39"/>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40"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40"/>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This code would usually be updated with the payee’s TFN or with the no TFN quoted code [000000000] where the payee fails to provide the TFN to the payer within the 28 day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Payee is a pensioner – where the payee is a recipient of a social security or service pension or benefit (other than Newstart, sickness allowance, special benefits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41"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41"/>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2"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2"/>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3"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3"/>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4"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4"/>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5"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5"/>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6"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6"/>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347E52" w:rsidP="00AD4A84">
      <w:pPr>
        <w:pStyle w:val="Maintext"/>
      </w:pPr>
      <w:hyperlink w:anchor="R7_55" w:history="1">
        <w:bookmarkStart w:id="247" w:name="D7_55"/>
        <w:r w:rsidR="00AD4A84" w:rsidRPr="00FB43A7">
          <w:rPr>
            <w:rStyle w:val="Hyperlink"/>
            <w:color w:val="auto"/>
            <w:u w:val="none"/>
          </w:rPr>
          <w:t>7.55</w:t>
        </w:r>
        <w:bookmarkEnd w:id="247"/>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48"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8"/>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used then the field must be blank filled.</w:t>
      </w:r>
    </w:p>
    <w:p w14:paraId="3DAAAF68" w14:textId="77777777" w:rsidR="00AD4A84" w:rsidRPr="00621A7D" w:rsidRDefault="00AD4A84" w:rsidP="00AD4A84">
      <w:pPr>
        <w:pStyle w:val="Maintext"/>
        <w:rPr>
          <w:rFonts w:cs="Arial"/>
          <w:szCs w:val="22"/>
        </w:rPr>
      </w:pPr>
    </w:p>
    <w:bookmarkStart w:id="249"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49"/>
      <w:r w:rsidRPr="00621A7D">
        <w:rPr>
          <w:b/>
        </w:rPr>
        <w:tab/>
      </w:r>
      <w:r>
        <w:rPr>
          <w:b/>
        </w:rPr>
        <w:t>S</w:t>
      </w:r>
      <w:r w:rsidRPr="00621A7D">
        <w:rPr>
          <w:b/>
        </w:rPr>
        <w:t>uburb, town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50"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50"/>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51"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51"/>
      <w:r w:rsidRPr="003D7E28">
        <w:tab/>
      </w:r>
      <w:r>
        <w:rPr>
          <w:b/>
        </w:rPr>
        <w:t>P</w:t>
      </w:r>
      <w:r w:rsidRPr="003D7E28">
        <w:rPr>
          <w:b/>
        </w:rPr>
        <w:t>ostcode</w:t>
      </w:r>
      <w:r w:rsidRPr="003D7E28">
        <w:t xml:space="preserve"> – the postcode for the address of the payee</w:t>
      </w:r>
      <w:r>
        <w:t>. If the postcode is not known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2"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2"/>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3"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3"/>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 xml:space="preserve">regarding the payee’s declaration to assist in correct identification of the payee. If no payroll number/identifier then blank </w:t>
      </w:r>
      <w:proofErr w:type="gramStart"/>
      <w:r>
        <w:t>fill</w:t>
      </w:r>
      <w:proofErr w:type="gramEnd"/>
      <w:r>
        <w:t>.</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4"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4"/>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5"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5"/>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6"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fldChar w:fldCharType="separate"/>
      </w:r>
      <w:r w:rsidR="00031CDE" w:rsidRPr="0029557E">
        <w:rPr>
          <w:rStyle w:val="Hyperlink"/>
          <w:i/>
          <w:color w:val="auto"/>
          <w:u w:val="none"/>
        </w:rPr>
        <w:t>7.64</w:t>
      </w:r>
      <w:r w:rsidRPr="0029557E">
        <w:rPr>
          <w:i/>
        </w:rPr>
        <w:fldChar w:fldCharType="end"/>
      </w:r>
      <w:bookmarkEnd w:id="256"/>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indicated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7" w:name="D7_66"/>
    <w:p w14:paraId="356F1D9B" w14:textId="12340769" w:rsidR="00552280" w:rsidRDefault="00AD4A84" w:rsidP="00552280">
      <w:pPr>
        <w:pStyle w:val="Maintext"/>
      </w:pPr>
      <w:r w:rsidRPr="0029557E">
        <w:rPr>
          <w:i/>
        </w:rPr>
        <w:fldChar w:fldCharType="begin"/>
      </w:r>
      <w:r w:rsidR="00031CDE" w:rsidRPr="0029557E">
        <w:rPr>
          <w:i/>
        </w:rPr>
        <w:instrText>HYPERLINK  \l "R7_66"</w:instrText>
      </w:r>
      <w:r w:rsidRPr="0029557E">
        <w:rPr>
          <w:i/>
        </w:rPr>
        <w:fldChar w:fldCharType="separate"/>
      </w:r>
      <w:r w:rsidR="00031CDE" w:rsidRPr="0029557E">
        <w:rPr>
          <w:rStyle w:val="Hyperlink"/>
          <w:i/>
          <w:color w:val="auto"/>
          <w:u w:val="none"/>
        </w:rPr>
        <w:t>7.65</w:t>
      </w:r>
      <w:r w:rsidRPr="0029557E">
        <w:rPr>
          <w:i/>
        </w:rPr>
        <w:fldChar w:fldCharType="end"/>
      </w:r>
      <w:bookmarkEnd w:id="257"/>
      <w:r w:rsidRPr="0029557E">
        <w:rPr>
          <w:i/>
        </w:rPr>
        <w:tab/>
      </w:r>
      <w:r>
        <w:t xml:space="preserve"> </w:t>
      </w:r>
      <w:r w:rsidR="00A55577" w:rsidRPr="009E324A">
        <w:rPr>
          <w:b/>
        </w:rPr>
        <w:t xml:space="preserve">Higher </w:t>
      </w:r>
      <w:r w:rsidR="00517F6E">
        <w:rPr>
          <w:b/>
        </w:rPr>
        <w:t>E</w:t>
      </w:r>
      <w:r w:rsidR="00A55577" w:rsidRPr="009E324A">
        <w:rPr>
          <w:b/>
        </w:rPr>
        <w:t xml:space="preserve">ducation </w:t>
      </w:r>
      <w:r w:rsidR="00517F6E">
        <w:rPr>
          <w:b/>
        </w:rPr>
        <w:t>L</w:t>
      </w:r>
      <w:r w:rsidR="00A55577" w:rsidRPr="009E324A">
        <w:rPr>
          <w:b/>
        </w:rPr>
        <w:t xml:space="preserve">oan </w:t>
      </w:r>
      <w:r w:rsidR="00517F6E">
        <w:rPr>
          <w:b/>
        </w:rPr>
        <w:t>P</w:t>
      </w:r>
      <w:r w:rsidR="00A55577" w:rsidRPr="009E324A">
        <w:rPr>
          <w:b/>
        </w:rPr>
        <w:t>rogram (HELP)</w:t>
      </w:r>
      <w:r w:rsidR="008F4C26">
        <w:rPr>
          <w:b/>
        </w:rPr>
        <w:t>,</w:t>
      </w:r>
      <w:r w:rsidR="00A55577" w:rsidRPr="009E324A">
        <w:rPr>
          <w:b/>
        </w:rPr>
        <w:t xml:space="preserve"> </w:t>
      </w:r>
      <w:r w:rsidR="00517F6E">
        <w:rPr>
          <w:b/>
        </w:rPr>
        <w:t xml:space="preserve">VET Student Loan (VSL), Financial Supplement (FS), </w:t>
      </w:r>
      <w:r w:rsidR="008F4C26" w:rsidRPr="008F4C26">
        <w:rPr>
          <w:b/>
        </w:rPr>
        <w:t>Student Start-up Loan (SSL)</w:t>
      </w:r>
      <w:r w:rsidR="008F4C26">
        <w:rPr>
          <w:b/>
        </w:rPr>
        <w:t xml:space="preserve"> </w:t>
      </w:r>
      <w:r w:rsidR="00A55577" w:rsidRPr="009E324A">
        <w:rPr>
          <w:b/>
        </w:rPr>
        <w:t xml:space="preserve">or Trade </w:t>
      </w:r>
      <w:r w:rsidR="00517F6E">
        <w:rPr>
          <w:b/>
        </w:rPr>
        <w:t>S</w:t>
      </w:r>
      <w:r w:rsidR="00A55577" w:rsidRPr="009E324A">
        <w:rPr>
          <w:b/>
        </w:rPr>
        <w:t xml:space="preserve">upport </w:t>
      </w:r>
      <w:r w:rsidR="00517F6E">
        <w:rPr>
          <w:b/>
        </w:rPr>
        <w:t>L</w:t>
      </w:r>
      <w:r w:rsidR="00A55577" w:rsidRPr="009E324A">
        <w:rPr>
          <w:b/>
        </w:rPr>
        <w:t xml:space="preserve">oan (TSL) </w:t>
      </w:r>
      <w:r w:rsidR="00552280">
        <w:rPr>
          <w:b/>
        </w:rPr>
        <w:t xml:space="preserve">debt </w:t>
      </w:r>
      <w:r w:rsidR="00A55577" w:rsidRPr="009E324A">
        <w:rPr>
          <w:b/>
        </w:rPr>
        <w:t>indicator</w:t>
      </w:r>
      <w:r w:rsidR="00A55577" w:rsidRPr="00621A7D">
        <w:t xml:space="preserve"> –</w:t>
      </w:r>
    </w:p>
    <w:p w14:paraId="721FE8B9" w14:textId="77777777" w:rsidR="00552280" w:rsidRDefault="00552280" w:rsidP="00552280">
      <w:pPr>
        <w:pStyle w:val="Maintext"/>
      </w:pPr>
    </w:p>
    <w:p w14:paraId="1501DE30" w14:textId="02CF9F53" w:rsidR="00552280" w:rsidRDefault="00552280" w:rsidP="00552280">
      <w:pPr>
        <w:pStyle w:val="Maintext"/>
      </w:pPr>
      <w:r>
        <w:t xml:space="preserve">If the payee has indicated an existing </w:t>
      </w:r>
    </w:p>
    <w:p w14:paraId="03B58992" w14:textId="31609E11" w:rsidR="00552280" w:rsidRDefault="00552280" w:rsidP="00552280">
      <w:pPr>
        <w:pStyle w:val="Maintext"/>
        <w:numPr>
          <w:ilvl w:val="0"/>
          <w:numId w:val="25"/>
        </w:numPr>
      </w:pPr>
      <w:r>
        <w:t xml:space="preserve">Higher Education Loan Program (HELP), </w:t>
      </w:r>
    </w:p>
    <w:p w14:paraId="666B4701" w14:textId="77777777" w:rsidR="00552280" w:rsidRPr="0048374E" w:rsidRDefault="00552280" w:rsidP="00552280">
      <w:pPr>
        <w:pStyle w:val="ListParagraph"/>
        <w:numPr>
          <w:ilvl w:val="0"/>
          <w:numId w:val="25"/>
        </w:numPr>
        <w:spacing w:after="0" w:line="240" w:lineRule="auto"/>
        <w:contextualSpacing w:val="0"/>
        <w:rPr>
          <w:rFonts w:ascii="Arial" w:hAnsi="Arial" w:cs="Arial"/>
        </w:rPr>
      </w:pPr>
      <w:r w:rsidRPr="0048374E">
        <w:rPr>
          <w:rFonts w:ascii="Arial" w:hAnsi="Arial" w:cs="Arial"/>
        </w:rPr>
        <w:t>VET Student Loan (VSL)</w:t>
      </w:r>
    </w:p>
    <w:p w14:paraId="3C8FEE92" w14:textId="77777777" w:rsidR="00552280" w:rsidRDefault="00552280" w:rsidP="00552280">
      <w:pPr>
        <w:pStyle w:val="Maintext"/>
        <w:numPr>
          <w:ilvl w:val="0"/>
          <w:numId w:val="25"/>
        </w:numPr>
        <w:rPr>
          <w:rFonts w:cs="Arial"/>
        </w:rPr>
      </w:pPr>
      <w:r>
        <w:t>Financial Supplement (FS)</w:t>
      </w:r>
    </w:p>
    <w:p w14:paraId="78C01E84" w14:textId="77777777" w:rsidR="00552280" w:rsidRDefault="00552280" w:rsidP="00552280">
      <w:pPr>
        <w:pStyle w:val="Maintext"/>
        <w:numPr>
          <w:ilvl w:val="0"/>
          <w:numId w:val="25"/>
        </w:numPr>
      </w:pPr>
      <w:r>
        <w:t xml:space="preserve">Student Start-up Loan (SSL) or </w:t>
      </w:r>
    </w:p>
    <w:p w14:paraId="5C4CB365" w14:textId="4053E79A" w:rsidR="00552280" w:rsidRDefault="00552280" w:rsidP="000B2F76">
      <w:pPr>
        <w:pStyle w:val="Maintext"/>
        <w:numPr>
          <w:ilvl w:val="0"/>
          <w:numId w:val="25"/>
        </w:numPr>
      </w:pPr>
      <w:r>
        <w:t xml:space="preserve">Trade Support </w:t>
      </w:r>
      <w:r w:rsidRPr="0048374E">
        <w:t xml:space="preserve">Loan (TSL) </w:t>
      </w:r>
      <w:r>
        <w:t xml:space="preserve">debt </w:t>
      </w:r>
    </w:p>
    <w:p w14:paraId="6DE8C35A" w14:textId="77777777" w:rsidR="000B2F76" w:rsidRDefault="000B2F76" w:rsidP="0066479B">
      <w:pPr>
        <w:pStyle w:val="Maintext"/>
        <w:ind w:left="720"/>
      </w:pPr>
    </w:p>
    <w:p w14:paraId="058B1644" w14:textId="77777777" w:rsidR="00552280" w:rsidRDefault="00552280" w:rsidP="00552280">
      <w:pPr>
        <w:pStyle w:val="Maintext"/>
      </w:pPr>
      <w:proofErr w:type="gramStart"/>
      <w:r>
        <w:t>this</w:t>
      </w:r>
      <w:proofErr w:type="gramEnd"/>
      <w:r>
        <w:t xml:space="preserve"> field must be set to </w:t>
      </w:r>
      <w:r>
        <w:rPr>
          <w:b/>
          <w:bCs/>
        </w:rPr>
        <w:t>Y</w:t>
      </w:r>
      <w:r>
        <w:t xml:space="preserve">. </w:t>
      </w:r>
    </w:p>
    <w:p w14:paraId="43E1E9BF" w14:textId="77777777" w:rsidR="00552280" w:rsidRDefault="00552280" w:rsidP="00552280">
      <w:pPr>
        <w:pStyle w:val="Maintext"/>
      </w:pPr>
    </w:p>
    <w:p w14:paraId="4CD12352" w14:textId="77777777" w:rsidR="00552280" w:rsidRDefault="00552280" w:rsidP="00552280">
      <w:pPr>
        <w:pStyle w:val="Maintext"/>
      </w:pPr>
      <w:r>
        <w:t xml:space="preserve">If the payee has indicated that </w:t>
      </w:r>
      <w:r w:rsidRPr="0048374E">
        <w:t xml:space="preserve">they have </w:t>
      </w:r>
      <w:r>
        <w:t>no</w:t>
      </w:r>
    </w:p>
    <w:p w14:paraId="0E44DFF4" w14:textId="029127CA" w:rsidR="00552280" w:rsidRDefault="00552280" w:rsidP="00552280">
      <w:pPr>
        <w:pStyle w:val="Maintext"/>
        <w:numPr>
          <w:ilvl w:val="0"/>
          <w:numId w:val="25"/>
        </w:numPr>
      </w:pPr>
      <w:r>
        <w:t xml:space="preserve">Higher Education Loan Program (HELP), </w:t>
      </w:r>
    </w:p>
    <w:p w14:paraId="03503AFB" w14:textId="77777777" w:rsidR="00552280" w:rsidRDefault="00552280" w:rsidP="00552280">
      <w:pPr>
        <w:pStyle w:val="Maintext"/>
        <w:numPr>
          <w:ilvl w:val="0"/>
          <w:numId w:val="25"/>
        </w:numPr>
      </w:pPr>
      <w:r>
        <w:t>VET Student Loan (VSL)</w:t>
      </w:r>
    </w:p>
    <w:p w14:paraId="37F37086" w14:textId="77777777" w:rsidR="00552280" w:rsidRDefault="00552280" w:rsidP="00552280">
      <w:pPr>
        <w:pStyle w:val="Maintext"/>
        <w:numPr>
          <w:ilvl w:val="0"/>
          <w:numId w:val="25"/>
        </w:numPr>
      </w:pPr>
      <w:r>
        <w:lastRenderedPageBreak/>
        <w:t>Financial Supplement (FS)</w:t>
      </w:r>
    </w:p>
    <w:p w14:paraId="11308726" w14:textId="77777777" w:rsidR="00552280" w:rsidRDefault="00552280" w:rsidP="00552280">
      <w:pPr>
        <w:pStyle w:val="Maintext"/>
        <w:numPr>
          <w:ilvl w:val="0"/>
          <w:numId w:val="25"/>
        </w:numPr>
      </w:pPr>
      <w:r>
        <w:t xml:space="preserve">Student Start-up Loan (SSL) or </w:t>
      </w:r>
    </w:p>
    <w:p w14:paraId="0DBD6558" w14:textId="2AAEF82B" w:rsidR="00552280" w:rsidRDefault="00552280" w:rsidP="00552280">
      <w:pPr>
        <w:pStyle w:val="Maintext"/>
        <w:numPr>
          <w:ilvl w:val="0"/>
          <w:numId w:val="25"/>
        </w:numPr>
      </w:pPr>
      <w:r>
        <w:t xml:space="preserve">Trade Support Loan (TSL) debt </w:t>
      </w:r>
    </w:p>
    <w:p w14:paraId="35E59EB6" w14:textId="77777777" w:rsidR="00552280" w:rsidRDefault="00552280" w:rsidP="00552280">
      <w:pPr>
        <w:pStyle w:val="Maintext"/>
        <w:ind w:left="720"/>
      </w:pPr>
    </w:p>
    <w:p w14:paraId="4BE0747C" w14:textId="423ACA2F" w:rsidR="000B2F76" w:rsidRDefault="00552280" w:rsidP="000B2F76">
      <w:pPr>
        <w:pStyle w:val="Maintext"/>
      </w:pPr>
      <w:proofErr w:type="gramStart"/>
      <w:r>
        <w:t>this</w:t>
      </w:r>
      <w:proofErr w:type="gramEnd"/>
      <w:r>
        <w:t xml:space="preserve"> field must be set to </w:t>
      </w:r>
      <w:r>
        <w:rPr>
          <w:b/>
          <w:bCs/>
        </w:rPr>
        <w:t>N</w:t>
      </w:r>
      <w:r>
        <w:t>.</w:t>
      </w:r>
      <w:r w:rsidR="000B2F76" w:rsidRPr="000B2F76">
        <w:t xml:space="preserve"> </w:t>
      </w:r>
    </w:p>
    <w:p w14:paraId="7EDEAFBB" w14:textId="77777777" w:rsidR="000B2F76" w:rsidRPr="003D7E28" w:rsidRDefault="000B2F76" w:rsidP="000B2F76">
      <w:pPr>
        <w:pStyle w:val="Maintext"/>
      </w:pPr>
    </w:p>
    <w:p w14:paraId="5966F276" w14:textId="23E221EF" w:rsidR="000B2F76" w:rsidRDefault="000B2F76" w:rsidP="000B2F76">
      <w:pPr>
        <w:pStyle w:val="Maintext"/>
        <w:pBdr>
          <w:top w:val="single" w:sz="12" w:space="1" w:color="FFCC00"/>
          <w:left w:val="single" w:sz="12" w:space="4" w:color="FFCC00"/>
          <w:bottom w:val="single" w:sz="12" w:space="1" w:color="FFCC00"/>
          <w:right w:val="single" w:sz="12" w:space="4" w:color="FFCC00"/>
        </w:pBdr>
      </w:pPr>
      <w:r w:rsidRPr="000B2F76">
        <w:rPr>
          <w:noProof/>
        </w:rPr>
        <w:drawing>
          <wp:inline distT="0" distB="0" distL="0" distR="0" wp14:anchorId="4E1B476D" wp14:editId="07900ADA">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B2F76">
        <w:t xml:space="preserve"> </w:t>
      </w:r>
      <w:r>
        <w:rPr>
          <w:rFonts w:cs="Arial"/>
        </w:rPr>
        <w:t>From 1 July 2019, repayment thresholds including the minimum repayment income will be indexed using the CPI rather than AWE. The repayment thresholds for SFSS will also be brought into line with the HELP repayment thresholds from 2019–20 and the current three-tier repayment threshold for SFSS retained with the existing indexation for 2018–19.</w:t>
      </w:r>
    </w:p>
    <w:p w14:paraId="3DAAAF88" w14:textId="1C3A7E0E" w:rsidR="00AD4A84" w:rsidRDefault="00AD4A84" w:rsidP="00AD4A84">
      <w:pPr>
        <w:pStyle w:val="Maintext"/>
      </w:pPr>
    </w:p>
    <w:bookmarkStart w:id="258" w:name="D7_67"/>
    <w:p w14:paraId="3DAAAF89" w14:textId="3079E335"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58"/>
      <w:r w:rsidRPr="00621A7D">
        <w:tab/>
      </w:r>
      <w:r w:rsidR="008E1CD1" w:rsidRPr="008E1CD1">
        <w:rPr>
          <w:b/>
        </w:rPr>
        <w:t>Payee email address</w:t>
      </w:r>
      <w:r w:rsidR="008E1CD1">
        <w:t xml:space="preserve"> – may be used to provide the payee’s email address. The ATO can communicate with clients using email and it is expected that some correspondence to payee’s (certain processing enquires and general correspondence) may be issued this way. This must be a valid email address (@ must be positioned after the first character and before the last character). </w:t>
      </w:r>
    </w:p>
    <w:p w14:paraId="3DAAAF8A" w14:textId="77777777" w:rsidR="00AD4A84" w:rsidRDefault="00AD4A84" w:rsidP="00AD4A84">
      <w:pPr>
        <w:pStyle w:val="Maintext"/>
      </w:pPr>
    </w:p>
    <w:bookmarkStart w:id="259"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59"/>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60"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60"/>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61"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61"/>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2"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2"/>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Number of records</w:t>
      </w:r>
      <w:r w:rsidRPr="003D7E28">
        <w:t xml:space="preserve"> field must equal the sum of all records on the data file.</w:t>
      </w:r>
    </w:p>
    <w:p w14:paraId="3DAAAFA1" w14:textId="77777777" w:rsidR="00AD4A84" w:rsidRPr="003D7E28" w:rsidRDefault="00AD4A84" w:rsidP="00AD4A84">
      <w:pPr>
        <w:pStyle w:val="Head1"/>
      </w:pPr>
      <w:r>
        <w:br w:type="page"/>
      </w:r>
      <w:bookmarkStart w:id="263" w:name="_Toc278527033"/>
      <w:bookmarkStart w:id="264" w:name="_Toc286236191"/>
      <w:bookmarkStart w:id="265" w:name="_Toc404840779"/>
      <w:bookmarkStart w:id="266" w:name="_Toc529950562"/>
      <w:r w:rsidRPr="003D7E28">
        <w:lastRenderedPageBreak/>
        <w:t>8 Example of data file structure</w:t>
      </w:r>
      <w:bookmarkEnd w:id="263"/>
      <w:bookmarkEnd w:id="264"/>
      <w:bookmarkEnd w:id="265"/>
      <w:bookmarkEnd w:id="266"/>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14 July 201</w:t>
      </w:r>
      <w:r w:rsidR="00DC68C7">
        <w:t>7</w:t>
      </w:r>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7" w:name="_Toc278527034"/>
      <w:bookmarkStart w:id="268" w:name="_Toc286236192"/>
      <w:bookmarkStart w:id="269" w:name="_Toc404840780"/>
      <w:bookmarkStart w:id="270" w:name="_Toc529950563"/>
      <w:r w:rsidRPr="003D7E28">
        <w:t>Supplier data record 1</w:t>
      </w:r>
      <w:bookmarkEnd w:id="267"/>
      <w:bookmarkEnd w:id="268"/>
      <w:bookmarkEnd w:id="269"/>
      <w:bookmarkEnd w:id="270"/>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F699724" w:rsidR="00AD4A84" w:rsidRPr="003D7E28" w:rsidRDefault="002D1FFA" w:rsidP="002D1FFA">
            <w:pPr>
              <w:pStyle w:val="Maintext"/>
            </w:pPr>
            <w:r>
              <w:t>FTFNDV04</w:t>
            </w:r>
            <w:r w:rsidR="008C7AE3">
              <w:t>.0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71" w:name="_Toc278527035"/>
      <w:bookmarkStart w:id="272" w:name="_Toc286236193"/>
      <w:bookmarkStart w:id="273" w:name="_Toc404840781"/>
      <w:bookmarkStart w:id="274" w:name="_Toc529950564"/>
      <w:r w:rsidRPr="003D7E28">
        <w:lastRenderedPageBreak/>
        <w:t>Supplier data record 2</w:t>
      </w:r>
      <w:bookmarkEnd w:id="271"/>
      <w:bookmarkEnd w:id="272"/>
      <w:bookmarkEnd w:id="273"/>
      <w:bookmarkEnd w:id="274"/>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5" w:name="_Toc278527036"/>
      <w:bookmarkStart w:id="276" w:name="_Toc286236194"/>
      <w:bookmarkStart w:id="277" w:name="_Toc404840782"/>
      <w:bookmarkStart w:id="278" w:name="_Toc529950565"/>
      <w:r w:rsidRPr="003D7E28">
        <w:t>Supplier data record 3</w:t>
      </w:r>
      <w:bookmarkEnd w:id="275"/>
      <w:bookmarkEnd w:id="276"/>
      <w:bookmarkEnd w:id="277"/>
      <w:bookmarkEnd w:id="278"/>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town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79" w:name="_Toc278527037"/>
      <w:bookmarkStart w:id="280" w:name="_Toc286236195"/>
      <w:bookmarkStart w:id="281" w:name="_Toc404840783"/>
      <w:bookmarkStart w:id="282" w:name="_Toc529950566"/>
      <w:r w:rsidRPr="003D7E28">
        <w:lastRenderedPageBreak/>
        <w:t xml:space="preserve">Payer identity </w:t>
      </w:r>
      <w:r>
        <w:t xml:space="preserve">data </w:t>
      </w:r>
      <w:r w:rsidRPr="003D7E28">
        <w:t>record</w:t>
      </w:r>
      <w:bookmarkEnd w:id="279"/>
      <w:bookmarkEnd w:id="280"/>
      <w:bookmarkEnd w:id="281"/>
      <w:bookmarkEnd w:id="282"/>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3" w:name="_Toc278527038"/>
      <w:bookmarkStart w:id="284" w:name="_Toc286236196"/>
      <w:bookmarkStart w:id="285" w:name="_Toc404840784"/>
      <w:bookmarkStart w:id="286" w:name="_Toc529950567"/>
      <w:r w:rsidRPr="003D7E28">
        <w:t xml:space="preserve">Software </w:t>
      </w:r>
      <w:r>
        <w:t xml:space="preserve">data </w:t>
      </w:r>
      <w:r w:rsidRPr="003D7E28">
        <w:t>record</w:t>
      </w:r>
      <w:bookmarkEnd w:id="283"/>
      <w:bookmarkEnd w:id="284"/>
      <w:bookmarkEnd w:id="285"/>
      <w:bookmarkEnd w:id="286"/>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7" w:name="_Toc278527039"/>
      <w:bookmarkStart w:id="288" w:name="_Toc286236197"/>
      <w:bookmarkStart w:id="289" w:name="_Toc404840785"/>
      <w:bookmarkStart w:id="290" w:name="_Toc529950568"/>
      <w:r>
        <w:lastRenderedPageBreak/>
        <w:t>Payee declaration</w:t>
      </w:r>
      <w:r w:rsidRPr="003D7E28">
        <w:t xml:space="preserve"> data record</w:t>
      </w:r>
      <w:bookmarkEnd w:id="287"/>
      <w:bookmarkEnd w:id="288"/>
      <w:r>
        <w:t xml:space="preserve"> 1</w:t>
      </w:r>
      <w:bookmarkEnd w:id="289"/>
      <w:bookmarkEnd w:id="290"/>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40D82F92" w:rsidR="00406620" w:rsidRPr="003D7E28" w:rsidRDefault="002D1FFA" w:rsidP="00482B4A">
            <w:pPr>
              <w:pStyle w:val="Maintext"/>
            </w:pPr>
            <w:r>
              <w:t>Higher Education Loan Pro</w:t>
            </w:r>
            <w:r w:rsidR="0048374E">
              <w:t>gram</w:t>
            </w:r>
            <w:r w:rsidR="00EE5228">
              <w:t xml:space="preserve"> (HELP), VET Student Loan</w:t>
            </w:r>
            <w:r>
              <w:t xml:space="preserve"> (VSL), Financial Supplement (FS), </w:t>
            </w:r>
            <w:r w:rsidRPr="008F4C26">
              <w:t>Student Start-up Loan (SSL)</w:t>
            </w:r>
            <w:r>
              <w:t xml:space="preserve"> or Trade Support Loan (TSL) </w:t>
            </w:r>
            <w:r w:rsidR="001E019A">
              <w:t xml:space="preserve">debt </w:t>
            </w:r>
            <w:r>
              <w:t>indicator</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40A5D8AB" w:rsidR="00406620" w:rsidRPr="003D7E28" w:rsidRDefault="00406620" w:rsidP="002D1FFA">
            <w:pPr>
              <w:pStyle w:val="Maintext"/>
            </w:pPr>
            <w:r>
              <w:t>300-</w:t>
            </w:r>
            <w:r w:rsidR="002D1FFA">
              <w:t>375</w:t>
            </w:r>
          </w:p>
        </w:tc>
        <w:tc>
          <w:tcPr>
            <w:tcW w:w="5402" w:type="dxa"/>
            <w:tcBorders>
              <w:top w:val="single" w:sz="6" w:space="0" w:color="auto"/>
              <w:left w:val="single" w:sz="6" w:space="0" w:color="auto"/>
              <w:bottom w:val="single" w:sz="6" w:space="0" w:color="auto"/>
              <w:right w:val="single" w:sz="6" w:space="0" w:color="auto"/>
            </w:tcBorders>
          </w:tcPr>
          <w:p w14:paraId="3DAAB11D" w14:textId="3575EFCA" w:rsidR="00406620" w:rsidRPr="003D7E28" w:rsidRDefault="002D1FFA"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1E" w14:textId="087CDFCB" w:rsidR="00406620" w:rsidRPr="003D7E28" w:rsidRDefault="00937ED9" w:rsidP="00AD4A84">
            <w:pPr>
              <w:pStyle w:val="Maintext"/>
            </w:pPr>
            <w:r>
              <w:t xml:space="preserve"> jmay</w:t>
            </w:r>
            <w:r w:rsidR="001F6A44">
              <w:t>@ferngully</w:t>
            </w:r>
            <w:r>
              <w:t>.com.au</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1CA00F87" w:rsidR="00406620" w:rsidRPr="003D7E28" w:rsidRDefault="002D1FFA" w:rsidP="002D1FFA">
            <w:pPr>
              <w:pStyle w:val="Maintext"/>
            </w:pPr>
            <w:r>
              <w:t>376</w:t>
            </w:r>
            <w:r w:rsidR="00406620">
              <w:t>-3</w:t>
            </w:r>
            <w:r>
              <w:t>76</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0DC0976" w:rsidR="00406620" w:rsidRPr="003D7E28" w:rsidRDefault="00406620" w:rsidP="00AD4A84">
            <w:pPr>
              <w:pStyle w:val="Maintext"/>
            </w:pPr>
            <w:r>
              <w:t>3</w:t>
            </w:r>
            <w:r w:rsidR="002D1FFA">
              <w:t>77</w:t>
            </w:r>
            <w:r>
              <w:t>-3</w:t>
            </w:r>
            <w:r w:rsidR="002D1FFA">
              <w:t>84</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0463C4CB" w:rsidR="00406620" w:rsidRPr="003D7E28" w:rsidRDefault="00406620" w:rsidP="001A7447">
            <w:pPr>
              <w:pStyle w:val="Maintext"/>
            </w:pPr>
            <w:r>
              <w:t>3</w:t>
            </w:r>
            <w:r w:rsidR="002D1FFA">
              <w:t>85</w:t>
            </w:r>
            <w:r>
              <w:t>-996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91" w:name="_Toc404840786"/>
      <w:bookmarkStart w:id="292" w:name="_Toc529950569"/>
      <w:r>
        <w:lastRenderedPageBreak/>
        <w:t>Payee declaration</w:t>
      </w:r>
      <w:r w:rsidRPr="003D7E28">
        <w:t xml:space="preserve"> data record</w:t>
      </w:r>
      <w:r>
        <w:t xml:space="preserve"> 2</w:t>
      </w:r>
      <w:bookmarkEnd w:id="291"/>
      <w:bookmarkEnd w:id="292"/>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town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648B6002" w:rsidR="00046654" w:rsidRPr="003D7E28" w:rsidRDefault="0048374E" w:rsidP="00AD4A84">
            <w:pPr>
              <w:pStyle w:val="Maintext"/>
            </w:pPr>
            <w:r>
              <w:t>Higher Education Loan Program</w:t>
            </w:r>
            <w:r w:rsidR="001F6A44">
              <w:t xml:space="preserve"> (HELP), VET Student Loan (VSL), Financial Supplement (FS), </w:t>
            </w:r>
            <w:r w:rsidR="001F6A44" w:rsidRPr="008F4C26">
              <w:t>Student Start-up Loan (SSL)</w:t>
            </w:r>
            <w:r w:rsidR="001F6A44">
              <w:t xml:space="preserve"> or Trade Support Loan (TSL)</w:t>
            </w:r>
            <w:r w:rsidR="001E019A">
              <w:t xml:space="preserve"> debt</w:t>
            </w:r>
            <w:r w:rsidR="001F6A44">
              <w:t xml:space="preserve">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5AC1B000" w:rsidR="00046654" w:rsidRPr="003D7E28" w:rsidRDefault="00046654" w:rsidP="00AD4A84">
            <w:pPr>
              <w:pStyle w:val="Maintext"/>
            </w:pPr>
            <w:r>
              <w:t>30</w:t>
            </w:r>
            <w:r w:rsidR="00691414">
              <w:t>0</w:t>
            </w:r>
            <w:r>
              <w:t>-3</w:t>
            </w:r>
            <w:r w:rsidR="001F6A44">
              <w:t>75</w:t>
            </w:r>
          </w:p>
        </w:tc>
        <w:tc>
          <w:tcPr>
            <w:tcW w:w="5402" w:type="dxa"/>
            <w:tcBorders>
              <w:top w:val="single" w:sz="6" w:space="0" w:color="auto"/>
              <w:left w:val="single" w:sz="6" w:space="0" w:color="auto"/>
              <w:bottom w:val="single" w:sz="6" w:space="0" w:color="auto"/>
              <w:right w:val="single" w:sz="6" w:space="0" w:color="auto"/>
            </w:tcBorders>
          </w:tcPr>
          <w:p w14:paraId="3DAAB19E" w14:textId="5389D8F9" w:rsidR="00046654" w:rsidRPr="003D7E28" w:rsidRDefault="001F6A44" w:rsidP="00AD4A84">
            <w:pPr>
              <w:pStyle w:val="Maintext"/>
            </w:pPr>
            <w:r>
              <w:t>Payee email address</w:t>
            </w:r>
          </w:p>
        </w:tc>
        <w:tc>
          <w:tcPr>
            <w:tcW w:w="2880" w:type="dxa"/>
            <w:tcBorders>
              <w:top w:val="single" w:sz="6" w:space="0" w:color="auto"/>
              <w:left w:val="single" w:sz="6" w:space="0" w:color="auto"/>
              <w:bottom w:val="single" w:sz="6" w:space="0" w:color="auto"/>
              <w:right w:val="single" w:sz="6" w:space="0" w:color="auto"/>
            </w:tcBorders>
          </w:tcPr>
          <w:p w14:paraId="3DAAB19F" w14:textId="6A55B4A7" w:rsidR="00046654" w:rsidRPr="003D7E28" w:rsidRDefault="00AD2961" w:rsidP="00AD4A84">
            <w:pPr>
              <w:pStyle w:val="Maintext"/>
            </w:pPr>
            <w:r>
              <w:t>rwwaldorf</w:t>
            </w:r>
            <w:r w:rsidR="002B4D0F">
              <w:t>@ua.com.au</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4BFE3FE4" w:rsidR="00046654" w:rsidRPr="003D7E28" w:rsidRDefault="00046654" w:rsidP="00AD4A84">
            <w:pPr>
              <w:pStyle w:val="Maintext"/>
            </w:pPr>
            <w:r>
              <w:t>3</w:t>
            </w:r>
            <w:r w:rsidR="001F6A44">
              <w:t>76</w:t>
            </w:r>
            <w:r>
              <w:t>-3</w:t>
            </w:r>
            <w:r w:rsidR="001F6A44">
              <w:t>76</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354E1E8A" w:rsidR="00046654" w:rsidRPr="003D7E28" w:rsidRDefault="00046654" w:rsidP="00046654">
            <w:pPr>
              <w:pStyle w:val="Maintext"/>
            </w:pPr>
            <w:r>
              <w:t>3</w:t>
            </w:r>
            <w:r w:rsidR="001F6A44">
              <w:t>77</w:t>
            </w:r>
            <w:r>
              <w:t>-3</w:t>
            </w:r>
            <w:r w:rsidR="001F6A44">
              <w:t>84</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5813E492" w:rsidR="00046654" w:rsidRPr="003D7E28" w:rsidRDefault="00046654" w:rsidP="00046654">
            <w:pPr>
              <w:pStyle w:val="Maintext"/>
            </w:pPr>
            <w:r>
              <w:t>3</w:t>
            </w:r>
            <w:r w:rsidR="001F6A44">
              <w:t>85</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293" w:name="_Toc278527046"/>
      <w:bookmarkStart w:id="294" w:name="_Toc286236204"/>
      <w:bookmarkStart w:id="295" w:name="_Toc404840787"/>
      <w:bookmarkStart w:id="296" w:name="_Toc529950570"/>
      <w:r w:rsidRPr="003D7E28">
        <w:lastRenderedPageBreak/>
        <w:t>File total</w:t>
      </w:r>
      <w:r>
        <w:t xml:space="preserve"> data</w:t>
      </w:r>
      <w:r w:rsidRPr="003D7E28">
        <w:t xml:space="preserve"> record</w:t>
      </w:r>
      <w:bookmarkEnd w:id="293"/>
      <w:bookmarkEnd w:id="294"/>
      <w:bookmarkEnd w:id="295"/>
      <w:bookmarkEnd w:id="296"/>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297" w:name="_Toc404840788"/>
      <w:bookmarkStart w:id="298" w:name="_Toc529950571"/>
      <w:r>
        <w:lastRenderedPageBreak/>
        <w:t>9 Algorithms</w:t>
      </w:r>
      <w:bookmarkEnd w:id="297"/>
      <w:bookmarkEnd w:id="298"/>
    </w:p>
    <w:p w14:paraId="3DAAB1D6" w14:textId="77777777" w:rsidR="00AD4A84" w:rsidRDefault="00AD4A84" w:rsidP="00AD4A84">
      <w:pPr>
        <w:pStyle w:val="Head2"/>
      </w:pPr>
      <w:bookmarkStart w:id="299" w:name="_Toc197922040"/>
      <w:bookmarkStart w:id="300" w:name="_Toc404840789"/>
      <w:bookmarkStart w:id="301" w:name="_Toc529950572"/>
      <w:r w:rsidRPr="00180FA6">
        <w:t>Tax File Number algorithm</w:t>
      </w:r>
      <w:bookmarkEnd w:id="299"/>
      <w:bookmarkEnd w:id="300"/>
      <w:bookmarkEnd w:id="301"/>
    </w:p>
    <w:p w14:paraId="2C7D1DBD" w14:textId="77777777" w:rsidR="00CB6B86" w:rsidRDefault="00CB6B86" w:rsidP="00CB6B86">
      <w:pPr>
        <w:rPr>
          <w:lang w:val="en"/>
        </w:rPr>
      </w:pPr>
      <w:r>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56EA986D" w14:textId="77777777" w:rsidR="00CB6B86" w:rsidRDefault="00CB6B86" w:rsidP="00CB6B86">
      <w:pPr>
        <w:rPr>
          <w:lang w:val="en"/>
        </w:rPr>
      </w:pPr>
    </w:p>
    <w:p w14:paraId="00E6735B" w14:textId="77777777" w:rsidR="00CB6B86" w:rsidRDefault="00CB6B86" w:rsidP="00CB6B86">
      <w:r>
        <w:t xml:space="preserve">The ATO will make the algorithm available on request to persons or organisations with a bona fide business need for it. Information on how to obtain the TFN algorithm is available at </w:t>
      </w:r>
      <w:hyperlink r:id="rId55" w:history="1">
        <w:r w:rsidRPr="00AF3170">
          <w:rPr>
            <w:rStyle w:val="Hyperlink"/>
            <w:bCs/>
            <w:color w:val="auto"/>
            <w:u w:val="none"/>
          </w:rPr>
          <w:t>https://softwaredevelopers.ato.gov.au/obtainTFNalgorithm</w:t>
        </w:r>
      </w:hyperlink>
      <w:r w:rsidRPr="00AF3170">
        <w:t>.</w:t>
      </w:r>
    </w:p>
    <w:p w14:paraId="3DAAB1E5" w14:textId="77777777" w:rsidR="00AD4A84" w:rsidRPr="003D7E28" w:rsidRDefault="00AD4A84" w:rsidP="00AD4A84">
      <w:pPr>
        <w:pStyle w:val="Head2"/>
      </w:pPr>
      <w:bookmarkStart w:id="302" w:name="_Toc159377603"/>
      <w:bookmarkStart w:id="303" w:name="_Toc165712284"/>
      <w:bookmarkStart w:id="304" w:name="_Toc188855286"/>
      <w:bookmarkStart w:id="305" w:name="_Toc197922041"/>
      <w:bookmarkStart w:id="306" w:name="_Toc404840790"/>
      <w:bookmarkStart w:id="307" w:name="_Toc529950573"/>
      <w:r w:rsidRPr="003D7E28">
        <w:t>ABN algorithm</w:t>
      </w:r>
      <w:bookmarkEnd w:id="302"/>
      <w:bookmarkEnd w:id="303"/>
      <w:bookmarkEnd w:id="304"/>
      <w:bookmarkEnd w:id="305"/>
      <w:bookmarkEnd w:id="306"/>
      <w:bookmarkEnd w:id="307"/>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56"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08" w:name="_Toc159377604"/>
      <w:bookmarkStart w:id="309" w:name="_Toc165712285"/>
      <w:bookmarkStart w:id="310" w:name="_Toc188855287"/>
      <w:bookmarkStart w:id="311" w:name="_Toc197922042"/>
      <w:bookmarkStart w:id="312" w:name="_Toc404840791"/>
      <w:bookmarkStart w:id="313" w:name="_Toc529950574"/>
      <w:r w:rsidRPr="003D7E28">
        <w:t>WPN algorithm</w:t>
      </w:r>
      <w:bookmarkEnd w:id="308"/>
      <w:bookmarkEnd w:id="309"/>
      <w:bookmarkEnd w:id="310"/>
      <w:bookmarkEnd w:id="311"/>
      <w:bookmarkEnd w:id="312"/>
      <w:bookmarkEnd w:id="313"/>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7"/>
          <w:headerReference w:type="default" r:id="rId58"/>
          <w:footerReference w:type="default" r:id="rId59"/>
          <w:headerReference w:type="first" r:id="rId60"/>
          <w:pgSz w:w="11907" w:h="16840" w:code="9"/>
          <w:pgMar w:top="2976" w:right="1304" w:bottom="1814" w:left="1304" w:header="425" w:footer="680" w:gutter="0"/>
          <w:cols w:space="720"/>
          <w:docGrid w:linePitch="299"/>
        </w:sectPr>
      </w:pPr>
      <w:r w:rsidRPr="003D7E28">
        <w:t>The WPN is a</w:t>
      </w:r>
      <w:r>
        <w:t>n 8 or</w:t>
      </w:r>
      <w:r w:rsidRPr="003D7E28">
        <w:t xml:space="preserve"> 9 digit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8 or</w:t>
      </w:r>
      <w:r w:rsidRPr="003D7E28">
        <w:t xml:space="preserve"> 9 digit TFN algorithm</w:t>
      </w:r>
      <w:r>
        <w:t>.</w:t>
      </w:r>
    </w:p>
    <w:p w14:paraId="3DAAB1EB" w14:textId="77777777" w:rsidR="00AD4A84" w:rsidRDefault="00AD4A84" w:rsidP="00AD4A84">
      <w:pPr>
        <w:pStyle w:val="Head1"/>
      </w:pPr>
      <w:bookmarkStart w:id="314" w:name="_Toc197922043"/>
      <w:bookmarkStart w:id="315" w:name="_Toc404840792"/>
      <w:bookmarkStart w:id="316" w:name="_Toc529950575"/>
      <w:r>
        <w:lastRenderedPageBreak/>
        <w:t>10 More information</w:t>
      </w:r>
      <w:bookmarkEnd w:id="314"/>
      <w:bookmarkEnd w:id="315"/>
      <w:bookmarkEnd w:id="316"/>
    </w:p>
    <w:p w14:paraId="3DAAB1EC" w14:textId="77777777" w:rsidR="00994B75" w:rsidRDefault="00994B75" w:rsidP="00994B75">
      <w:pPr>
        <w:pStyle w:val="Head3"/>
      </w:pPr>
      <w:bookmarkStart w:id="317" w:name="_Toc384213639"/>
      <w:bookmarkStart w:id="318" w:name="_Toc434480104"/>
      <w:bookmarkStart w:id="319" w:name="_Toc529950576"/>
      <w:bookmarkStart w:id="320" w:name="_Toc286236213"/>
      <w:bookmarkStart w:id="321" w:name="_Toc278527055"/>
      <w:r>
        <w:t>Electronic specifications</w:t>
      </w:r>
      <w:bookmarkEnd w:id="317"/>
      <w:bookmarkEnd w:id="318"/>
      <w:bookmarkEnd w:id="319"/>
      <w:r>
        <w:t xml:space="preserve"> </w:t>
      </w:r>
      <w:bookmarkEnd w:id="320"/>
      <w:bookmarkEnd w:id="321"/>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61"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65515FD8" w:rsidR="00AD4A84" w:rsidRPr="006F6CE5" w:rsidRDefault="00AD4A84" w:rsidP="00AD4A84">
      <w:pPr>
        <w:pStyle w:val="Maintext"/>
      </w:pPr>
      <w:r>
        <w:t xml:space="preserve">Payers must follow the procedures set out in the How to submit </w:t>
      </w:r>
      <w:r w:rsidRPr="006F6CE5">
        <w:t>your TFN Decl</w:t>
      </w:r>
      <w:r w:rsidR="00092FE5">
        <w:t xml:space="preserve">aration report electronically. </w:t>
      </w:r>
      <w:r w:rsidRPr="006F6CE5">
        <w:t xml:space="preserve">To locate a copy of the guide go to </w:t>
      </w:r>
      <w:hyperlink r:id="rId62" w:history="1">
        <w:r w:rsidRPr="00DC33DF">
          <w:rPr>
            <w:rStyle w:val="MaintextCharChar"/>
            <w:b/>
          </w:rPr>
          <w:t>www.ato.gov.au</w:t>
        </w:r>
      </w:hyperlink>
    </w:p>
    <w:p w14:paraId="3DAAB1F2" w14:textId="77777777" w:rsidR="00994B75" w:rsidRPr="00334213" w:rsidRDefault="00994B75" w:rsidP="00994B75">
      <w:pPr>
        <w:pStyle w:val="Head3"/>
      </w:pPr>
      <w:bookmarkStart w:id="322" w:name="_Toc384213641"/>
      <w:bookmarkStart w:id="323" w:name="_Toc286236216"/>
      <w:bookmarkStart w:id="324" w:name="_Toc278527058"/>
      <w:bookmarkStart w:id="325" w:name="_Toc434480106"/>
      <w:bookmarkStart w:id="326" w:name="_Toc529950577"/>
      <w:r w:rsidRPr="00334213">
        <w:t>Other enquiries</w:t>
      </w:r>
      <w:bookmarkEnd w:id="322"/>
      <w:bookmarkEnd w:id="323"/>
      <w:bookmarkEnd w:id="324"/>
      <w:bookmarkEnd w:id="325"/>
      <w:bookmarkEnd w:id="326"/>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pPr>
      <w:r>
        <w:t>Software Developers Homepage</w:t>
      </w:r>
    </w:p>
    <w:p w14:paraId="5451940A" w14:textId="53AE4F9F" w:rsidR="003E1665" w:rsidRPr="003D4820" w:rsidRDefault="003E1665" w:rsidP="003E1665">
      <w:pPr>
        <w:pStyle w:val="Bullet1"/>
        <w:numPr>
          <w:ilvl w:val="0"/>
          <w:numId w:val="0"/>
        </w:numPr>
      </w:pPr>
      <w:r w:rsidRPr="00E256C1">
        <w:t>Software developers, both in-house and commercial, who are developing or updating electronic reporting software, should use this specification for developing their application.</w:t>
      </w:r>
    </w:p>
    <w:p w14:paraId="6DEF613E" w14:textId="61317C19" w:rsidR="003E1665" w:rsidRPr="00F253CC" w:rsidRDefault="003E1665" w:rsidP="003E1665">
      <w:pPr>
        <w:pStyle w:val="Bullet1"/>
        <w:numPr>
          <w:ilvl w:val="0"/>
          <w:numId w:val="0"/>
        </w:numPr>
      </w:pPr>
      <w:r w:rsidRPr="000B03B1">
        <w:t xml:space="preserve">The software developer’s homepage at </w:t>
      </w:r>
      <w:hyperlink r:id="rId63" w:history="1">
        <w:r w:rsidRPr="00D73FAB">
          <w:rPr>
            <w:rStyle w:val="Hyperlink"/>
            <w:rFonts w:cs="Arial"/>
            <w:color w:val="auto"/>
            <w:szCs w:val="22"/>
            <w:u w:val="none"/>
          </w:rPr>
          <w:t>http://softwaredevelopers.ato.gov.au</w:t>
        </w:r>
      </w:hyperlink>
      <w:r w:rsidRPr="00D73FAB">
        <w:t xml:space="preserve"> has been designed to facilitate a partnership between the software development industry and the ATO.</w:t>
      </w:r>
    </w:p>
    <w:p w14:paraId="1372796B" w14:textId="77777777" w:rsidR="003E1665" w:rsidRPr="00E256C1" w:rsidRDefault="003E1665" w:rsidP="003E1665">
      <w:pPr>
        <w:pStyle w:val="Bullet1"/>
        <w:numPr>
          <w:ilvl w:val="0"/>
          <w:numId w:val="0"/>
        </w:numPr>
      </w:pPr>
      <w:r w:rsidRPr="00E256C1">
        <w:t>The software developer’s homepage provides a subscription service, registering or subscribing for updates is recommended for both in– house and commercial software developers.</w:t>
      </w:r>
    </w:p>
    <w:p w14:paraId="29A8B4F2" w14:textId="77777777" w:rsidR="003E1665" w:rsidRPr="00E256C1" w:rsidRDefault="003E1665" w:rsidP="003E1665">
      <w:pPr>
        <w:pStyle w:val="Head3"/>
      </w:pPr>
      <w:bookmarkStart w:id="327" w:name="_Toc524618086"/>
      <w:bookmarkStart w:id="328" w:name="_Toc529950578"/>
      <w:r w:rsidRPr="00E256C1">
        <w:t>Product register</w:t>
      </w:r>
      <w:bookmarkEnd w:id="327"/>
      <w:bookmarkEnd w:id="328"/>
    </w:p>
    <w:p w14:paraId="51D15B81" w14:textId="4272B628" w:rsidR="003E1665" w:rsidRPr="00D73FAB" w:rsidRDefault="003E1665" w:rsidP="003E1665">
      <w:pPr>
        <w:pStyle w:val="Bullet1"/>
        <w:numPr>
          <w:ilvl w:val="0"/>
          <w:numId w:val="0"/>
        </w:numPr>
        <w:rPr>
          <w:lang w:val="en"/>
        </w:rPr>
      </w:pPr>
      <w:r w:rsidRPr="00E256C1">
        <w:rPr>
          <w:lang w:val="en"/>
        </w:rPr>
        <w:t xml:space="preserve">The Australian Business Software Industry Association (ABSIA) has developed a software industry </w:t>
      </w:r>
      <w:hyperlink r:id="rId64" w:history="1">
        <w:r w:rsidRPr="00D73FAB">
          <w:rPr>
            <w:rStyle w:val="Hyperlink"/>
            <w:rFonts w:cs="Arial"/>
            <w:color w:val="auto"/>
            <w:u w:val="none"/>
            <w:lang w:val="en"/>
          </w:rPr>
          <w:t>product catalogue</w:t>
        </w:r>
      </w:hyperlink>
      <w:r w:rsidRPr="00D73FAB">
        <w:rPr>
          <w:lang w:val="en"/>
        </w:rPr>
        <w:t xml:space="preserve"> to replace our existing product register.</w:t>
      </w:r>
    </w:p>
    <w:p w14:paraId="70304911" w14:textId="45C2E5A9" w:rsidR="003E1665" w:rsidRPr="003E1665" w:rsidRDefault="003E1665" w:rsidP="003E1665">
      <w:pPr>
        <w:pStyle w:val="Bullet1"/>
        <w:numPr>
          <w:ilvl w:val="0"/>
          <w:numId w:val="0"/>
        </w:numPr>
        <w:rPr>
          <w:b/>
          <w:bCs/>
          <w:lang w:val="en"/>
        </w:rPr>
      </w:pPr>
      <w:r w:rsidRPr="00D73FAB">
        <w:rPr>
          <w:lang w:val="en"/>
        </w:rPr>
        <w:t>Instructions for</w:t>
      </w:r>
      <w:r w:rsidRPr="00D73FAB">
        <w:rPr>
          <w:b/>
          <w:bCs/>
          <w:lang w:val="en"/>
        </w:rPr>
        <w:t xml:space="preserve"> </w:t>
      </w:r>
      <w:r w:rsidRPr="00D73FAB">
        <w:rPr>
          <w:lang w:val="en"/>
        </w:rPr>
        <w:t xml:space="preserve">registering and listing your products on the new product catalogue are available on the </w:t>
      </w:r>
      <w:hyperlink r:id="rId65" w:history="1">
        <w:r w:rsidRPr="00D73FAB">
          <w:rPr>
            <w:rStyle w:val="Hyperlink"/>
            <w:rFonts w:cs="Arial"/>
            <w:color w:val="auto"/>
            <w:u w:val="none"/>
            <w:lang w:val="en"/>
          </w:rPr>
          <w:t>ABSIA website</w:t>
        </w:r>
      </w:hyperlink>
      <w:r w:rsidRPr="00D73FAB">
        <w:rPr>
          <w:b/>
          <w:bCs/>
          <w:lang w:val="en"/>
        </w:rPr>
        <w:t>.</w:t>
      </w:r>
    </w:p>
    <w:p w14:paraId="07700BEA" w14:textId="77777777" w:rsidR="003E1665" w:rsidRPr="00D73FAB" w:rsidRDefault="003E1665" w:rsidP="003E1665">
      <w:pPr>
        <w:pStyle w:val="Bullet1"/>
        <w:numPr>
          <w:ilvl w:val="0"/>
          <w:numId w:val="0"/>
        </w:numPr>
        <w:rPr>
          <w:lang w:val="en"/>
        </w:rPr>
      </w:pPr>
      <w:r w:rsidRPr="00D73FAB">
        <w:rPr>
          <w:lang w:val="en"/>
        </w:rPr>
        <w:t xml:space="preserve">SBR products can be found on the </w:t>
      </w:r>
      <w:hyperlink r:id="rId66" w:history="1">
        <w:r w:rsidRPr="00D73FAB">
          <w:rPr>
            <w:rStyle w:val="Hyperlink"/>
            <w:rFonts w:cs="Arial"/>
            <w:color w:val="auto"/>
            <w:u w:val="none"/>
            <w:lang w:val="en"/>
          </w:rPr>
          <w:t>SBR product register</w:t>
        </w:r>
      </w:hyperlink>
      <w:r w:rsidRPr="00D73FAB">
        <w:rPr>
          <w:lang w:val="en"/>
        </w:rPr>
        <w:t xml:space="preserve"> on sbr.gov.au.</w:t>
      </w:r>
    </w:p>
    <w:p w14:paraId="7085B180" w14:textId="77777777" w:rsidR="003E1665" w:rsidRPr="002D411E" w:rsidRDefault="003E1665" w:rsidP="003E1665">
      <w:pPr>
        <w:pStyle w:val="Head3"/>
      </w:pPr>
      <w:bookmarkStart w:id="329" w:name="_Toc524618087"/>
      <w:bookmarkStart w:id="330" w:name="_Toc529950579"/>
      <w:r w:rsidRPr="002D411E">
        <w:t>ATO Product register</w:t>
      </w:r>
      <w:bookmarkEnd w:id="329"/>
      <w:bookmarkEnd w:id="330"/>
    </w:p>
    <w:p w14:paraId="7A475AA4" w14:textId="22E40FF9" w:rsidR="003E1665" w:rsidRDefault="003E1665" w:rsidP="00CD3CA2">
      <w:pPr>
        <w:pStyle w:val="Bullet1"/>
        <w:numPr>
          <w:ilvl w:val="0"/>
          <w:numId w:val="0"/>
        </w:numPr>
        <w:rPr>
          <w:lang w:val="en"/>
        </w:rPr>
      </w:pPr>
      <w:r w:rsidRPr="00D73FAB">
        <w:rPr>
          <w:lang w:val="en"/>
        </w:rPr>
        <w:t>As of May 2017, our product register is no longer maintained. Refer to the ABSIA product catalogue.</w:t>
      </w:r>
    </w:p>
    <w:p w14:paraId="75133D0F" w14:textId="77777777" w:rsidR="00C60781" w:rsidRPr="007215ED" w:rsidRDefault="00C60781" w:rsidP="00C60781">
      <w:pPr>
        <w:shd w:val="clear" w:color="auto" w:fill="FFFFFF"/>
        <w:spacing w:before="100" w:beforeAutospacing="1" w:after="96"/>
        <w:rPr>
          <w:rFonts w:cs="Arial"/>
          <w:b/>
          <w:bCs/>
          <w:lang w:val="en"/>
        </w:rPr>
      </w:pPr>
      <w:r w:rsidRPr="007215ED">
        <w:rPr>
          <w:rFonts w:cs="Arial"/>
          <w:b/>
          <w:bCs/>
          <w:lang w:val="en"/>
        </w:rPr>
        <w:t>Contact us</w:t>
      </w:r>
    </w:p>
    <w:p w14:paraId="00A6804C" w14:textId="763A1638" w:rsidR="00C60781" w:rsidRDefault="00C60781" w:rsidP="00C60781">
      <w:pPr>
        <w:shd w:val="clear" w:color="auto" w:fill="FFFFFF"/>
        <w:spacing w:before="96"/>
        <w:rPr>
          <w:noProof/>
        </w:rPr>
      </w:pPr>
      <w:r w:rsidRPr="007215ED">
        <w:rPr>
          <w:rFonts w:cs="Arial"/>
          <w:lang w:val="en"/>
        </w:rPr>
        <w:t xml:space="preserve">Email feedback or questions to </w:t>
      </w:r>
      <w:hyperlink r:id="rId67" w:history="1">
        <w:r w:rsidRPr="007215ED">
          <w:rPr>
            <w:rStyle w:val="Hyperlink"/>
            <w:rFonts w:cs="Arial"/>
            <w:color w:val="auto"/>
            <w:u w:val="none"/>
            <w:lang w:val="en"/>
          </w:rPr>
          <w:t>info@absia.asn.au</w:t>
        </w:r>
      </w:hyperlink>
      <w:r w:rsidRPr="007215ED">
        <w:rPr>
          <w:rFonts w:cs="Arial"/>
          <w:lang w:val="en"/>
        </w:rPr>
        <w:t xml:space="preserve"> or </w:t>
      </w:r>
      <w:hyperlink r:id="rId68" w:history="1">
        <w:r w:rsidRPr="007215ED">
          <w:rPr>
            <w:rStyle w:val="Hyperlink"/>
            <w:rFonts w:cs="Arial"/>
            <w:color w:val="auto"/>
            <w:u w:val="none"/>
            <w:lang w:val="en"/>
          </w:rPr>
          <w:t>DPO@ato.gov.au</w:t>
        </w:r>
      </w:hyperlink>
      <w:r w:rsidRPr="007215ED">
        <w:rPr>
          <w:rFonts w:cs="Arial"/>
          <w:b/>
          <w:bCs/>
          <w:lang w:val="en"/>
        </w:rPr>
        <w:t>.</w:t>
      </w:r>
    </w:p>
    <w:sectPr w:rsidR="00C60781" w:rsidSect="00AD4A84">
      <w:headerReference w:type="even" r:id="rId69"/>
      <w:headerReference w:type="default" r:id="rId70"/>
      <w:footerReference w:type="default" r:id="rId71"/>
      <w:headerReference w:type="first" r:id="rId72"/>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F6213" w14:textId="77777777" w:rsidR="00B10382" w:rsidRDefault="00B10382">
      <w:r>
        <w:separator/>
      </w:r>
    </w:p>
  </w:endnote>
  <w:endnote w:type="continuationSeparator" w:id="0">
    <w:p w14:paraId="487BC8A3" w14:textId="77777777" w:rsidR="00B10382" w:rsidRDefault="00B1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1" w14:textId="77777777" w:rsidR="00B10382" w:rsidRDefault="00B1038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93" w14:textId="77777777">
      <w:trPr>
        <w:trHeight w:hRule="exact" w:val="567"/>
      </w:trPr>
      <w:tc>
        <w:tcPr>
          <w:tcW w:w="3629" w:type="dxa"/>
          <w:vAlign w:val="bottom"/>
        </w:tcPr>
        <w:p w14:paraId="3DAAB290"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91"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36</w:t>
          </w:r>
          <w:r>
            <w:fldChar w:fldCharType="end"/>
          </w:r>
          <w:r>
            <w:t xml:space="preserve"> </w:t>
          </w:r>
        </w:p>
      </w:tc>
    </w:tr>
  </w:tbl>
  <w:p w14:paraId="3DAAB294" w14:textId="77777777" w:rsidR="00B10382" w:rsidRPr="00AD4A84" w:rsidRDefault="00B10382" w:rsidP="00AD4A84">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45" w14:textId="77777777">
      <w:trPr>
        <w:trHeight w:hRule="exact" w:val="567"/>
      </w:trPr>
      <w:tc>
        <w:tcPr>
          <w:tcW w:w="3629" w:type="dxa"/>
          <w:vAlign w:val="bottom"/>
        </w:tcPr>
        <w:p w14:paraId="3DAAB242"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43"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B10382" w:rsidRDefault="00B10382">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CA22D9">
            <w:rPr>
              <w:noProof/>
            </w:rPr>
            <w:t>2</w:t>
          </w:r>
          <w:r>
            <w:fldChar w:fldCharType="end"/>
          </w:r>
          <w:r>
            <w:t xml:space="preserve"> OF </w:t>
          </w:r>
          <w:fldSimple w:instr=" NUMPAGES   \* MERGEFORMAT ">
            <w:r w:rsidR="00CA22D9">
              <w:rPr>
                <w:noProof/>
              </w:rPr>
              <w:t>2</w:t>
            </w:r>
          </w:fldSimple>
        </w:p>
      </w:tc>
    </w:tr>
  </w:tbl>
  <w:p w14:paraId="3DAAB246" w14:textId="77777777" w:rsidR="00B10382" w:rsidRPr="00AD4A84" w:rsidRDefault="00B10382" w:rsidP="00AD4A84">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8" w14:textId="77777777" w:rsidR="00B10382" w:rsidRDefault="00B103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1" w14:textId="77777777">
      <w:trPr>
        <w:trHeight w:hRule="exact" w:val="567"/>
      </w:trPr>
      <w:tc>
        <w:tcPr>
          <w:tcW w:w="3629" w:type="dxa"/>
          <w:vAlign w:val="bottom"/>
        </w:tcPr>
        <w:p w14:paraId="3DAAB24E"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4F"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B10382" w:rsidRDefault="00B10382" w:rsidP="009F0E5C">
          <w:pPr>
            <w:pStyle w:val="FooterPortrait"/>
            <w:jc w:val="right"/>
          </w:pPr>
          <w:r>
            <w:fldChar w:fldCharType="begin"/>
          </w:r>
          <w:r>
            <w:instrText xml:space="preserve"> PAGE   \* MERGEFORMAT </w:instrText>
          </w:r>
          <w:r>
            <w:fldChar w:fldCharType="separate"/>
          </w:r>
          <w:r w:rsidR="00347E52">
            <w:rPr>
              <w:noProof/>
            </w:rPr>
            <w:t>iii</w:t>
          </w:r>
          <w:r>
            <w:fldChar w:fldCharType="end"/>
          </w:r>
          <w:r>
            <w:t xml:space="preserve"> </w:t>
          </w:r>
        </w:p>
      </w:tc>
    </w:tr>
  </w:tbl>
  <w:p w14:paraId="3DAAB252" w14:textId="77777777" w:rsidR="00B10382" w:rsidRPr="00AD4A84" w:rsidRDefault="00B10382" w:rsidP="00AD4A84">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5C" w14:textId="77777777">
      <w:trPr>
        <w:trHeight w:hRule="exact" w:val="567"/>
      </w:trPr>
      <w:tc>
        <w:tcPr>
          <w:tcW w:w="3629" w:type="dxa"/>
          <w:vAlign w:val="bottom"/>
        </w:tcPr>
        <w:p w14:paraId="3DAAB259"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5A"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B10382" w:rsidRDefault="00B10382" w:rsidP="009F0E5C">
          <w:pPr>
            <w:pStyle w:val="FooterPortrait"/>
            <w:jc w:val="right"/>
          </w:pPr>
          <w:r>
            <w:fldChar w:fldCharType="begin"/>
          </w:r>
          <w:r>
            <w:instrText xml:space="preserve"> PAGE   \* MERGEFORMAT </w:instrText>
          </w:r>
          <w:r>
            <w:fldChar w:fldCharType="separate"/>
          </w:r>
          <w:r w:rsidR="00347E52">
            <w:rPr>
              <w:noProof/>
            </w:rPr>
            <w:t>v</w:t>
          </w:r>
          <w:r>
            <w:fldChar w:fldCharType="end"/>
          </w:r>
          <w:r>
            <w:t xml:space="preserve"> </w:t>
          </w:r>
        </w:p>
      </w:tc>
    </w:tr>
  </w:tbl>
  <w:p w14:paraId="3DAAB25D" w14:textId="77777777" w:rsidR="00B10382" w:rsidRPr="00AD4A84" w:rsidRDefault="00B10382" w:rsidP="00AD4A84">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67" w14:textId="77777777">
      <w:trPr>
        <w:trHeight w:hRule="exact" w:val="567"/>
      </w:trPr>
      <w:tc>
        <w:tcPr>
          <w:tcW w:w="3629" w:type="dxa"/>
          <w:vAlign w:val="bottom"/>
        </w:tcPr>
        <w:p w14:paraId="3DAAB264"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65"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13</w:t>
          </w:r>
          <w:r>
            <w:fldChar w:fldCharType="end"/>
          </w:r>
          <w:r>
            <w:t xml:space="preserve"> </w:t>
          </w:r>
        </w:p>
      </w:tc>
    </w:tr>
  </w:tbl>
  <w:p w14:paraId="3DAAB268" w14:textId="77777777" w:rsidR="00B10382" w:rsidRPr="00AD4A84" w:rsidRDefault="00B10382" w:rsidP="00AD4A84">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2" w14:textId="77777777">
      <w:trPr>
        <w:trHeight w:hRule="exact" w:val="567"/>
      </w:trPr>
      <w:tc>
        <w:tcPr>
          <w:tcW w:w="3629" w:type="dxa"/>
          <w:vAlign w:val="bottom"/>
        </w:tcPr>
        <w:p w14:paraId="3DAAB26F"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70"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14</w:t>
          </w:r>
          <w:r>
            <w:fldChar w:fldCharType="end"/>
          </w:r>
        </w:p>
      </w:tc>
    </w:tr>
  </w:tbl>
  <w:p w14:paraId="3DAAB273" w14:textId="77777777" w:rsidR="00B10382" w:rsidRPr="00AD4A84" w:rsidRDefault="00B10382" w:rsidP="00AD4A84">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7D" w14:textId="77777777">
      <w:trPr>
        <w:trHeight w:hRule="exact" w:val="567"/>
      </w:trPr>
      <w:tc>
        <w:tcPr>
          <w:tcW w:w="3629" w:type="dxa"/>
          <w:vAlign w:val="bottom"/>
        </w:tcPr>
        <w:p w14:paraId="3DAAB27A"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7B"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15</w:t>
          </w:r>
          <w:r>
            <w:fldChar w:fldCharType="end"/>
          </w:r>
          <w:r>
            <w:t xml:space="preserve"> </w:t>
          </w:r>
        </w:p>
      </w:tc>
    </w:tr>
  </w:tbl>
  <w:p w14:paraId="3DAAB27E" w14:textId="77777777" w:rsidR="00B10382" w:rsidRPr="00AD4A84" w:rsidRDefault="00B10382" w:rsidP="00AD4A84">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B10382" w14:paraId="3DAAB288" w14:textId="77777777">
      <w:trPr>
        <w:trHeight w:hRule="exact" w:val="567"/>
      </w:trPr>
      <w:tc>
        <w:tcPr>
          <w:tcW w:w="3629" w:type="dxa"/>
          <w:vAlign w:val="bottom"/>
        </w:tcPr>
        <w:p w14:paraId="3DAAB285" w14:textId="77777777" w:rsidR="00B10382" w:rsidRPr="00961BA8" w:rsidRDefault="00CA22D9">
          <w:pPr>
            <w:pStyle w:val="ClassificationFooter"/>
          </w:pPr>
          <w:fldSimple w:instr=" DOCPROPERTY  Classification  \* MERGEFORMAT ">
            <w:r w:rsidR="00B10382">
              <w:t>UNCLASSIFIED</w:t>
            </w:r>
          </w:fldSimple>
        </w:p>
      </w:tc>
      <w:tc>
        <w:tcPr>
          <w:tcW w:w="4309" w:type="dxa"/>
          <w:vAlign w:val="bottom"/>
        </w:tcPr>
        <w:p w14:paraId="3DAAB286" w14:textId="77777777" w:rsidR="00B10382" w:rsidRDefault="00B10382">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B10382" w:rsidRDefault="00B10382" w:rsidP="008659A2">
          <w:pPr>
            <w:pStyle w:val="FooterPortrait"/>
            <w:jc w:val="right"/>
          </w:pPr>
          <w:r>
            <w:fldChar w:fldCharType="begin"/>
          </w:r>
          <w:r>
            <w:instrText xml:space="preserve"> PAGE   \* MERGEFORMAT </w:instrText>
          </w:r>
          <w:r>
            <w:fldChar w:fldCharType="separate"/>
          </w:r>
          <w:r w:rsidR="00347E52">
            <w:rPr>
              <w:noProof/>
            </w:rPr>
            <w:t>35</w:t>
          </w:r>
          <w:r>
            <w:fldChar w:fldCharType="end"/>
          </w:r>
          <w:r>
            <w:t xml:space="preserve"> </w:t>
          </w:r>
        </w:p>
      </w:tc>
    </w:tr>
  </w:tbl>
  <w:p w14:paraId="3DAAB289" w14:textId="77777777" w:rsidR="00B10382" w:rsidRPr="00AD4A84" w:rsidRDefault="00B10382" w:rsidP="00AD4A84">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4D76" w14:textId="77777777" w:rsidR="00B10382" w:rsidRDefault="00B10382">
      <w:r>
        <w:separator/>
      </w:r>
    </w:p>
  </w:footnote>
  <w:footnote w:type="continuationSeparator" w:id="0">
    <w:p w14:paraId="10E925C5" w14:textId="77777777" w:rsidR="00B10382" w:rsidRDefault="00B10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3C" w14:textId="1B4604F5" w:rsidR="00B10382" w:rsidRDefault="00B1038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F" w14:textId="4DEE23FD" w:rsidR="00B10382" w:rsidRDefault="00B1038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2" w14:textId="77777777">
      <w:trPr>
        <w:trHeight w:hRule="exact" w:val="567"/>
      </w:trPr>
      <w:tc>
        <w:tcPr>
          <w:tcW w:w="3629" w:type="dxa"/>
          <w:shd w:val="clear" w:color="auto" w:fill="auto"/>
        </w:tcPr>
        <w:p w14:paraId="3DAAB260" w14:textId="43E77714"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B10382" w:rsidRPr="00AD4A84" w:rsidRDefault="00B10382" w:rsidP="00AD4A84">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69" w14:textId="69D93C60" w:rsidR="00B10382" w:rsidRDefault="00B1038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6A" w14:textId="45F968FB" w:rsidR="00B10382" w:rsidRDefault="00B1038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6D" w14:textId="77777777">
      <w:trPr>
        <w:trHeight w:hRule="exact" w:val="567"/>
      </w:trPr>
      <w:tc>
        <w:tcPr>
          <w:tcW w:w="3629" w:type="dxa"/>
          <w:shd w:val="clear" w:color="auto" w:fill="auto"/>
        </w:tcPr>
        <w:p w14:paraId="3DAAB26B" w14:textId="0C3D476B"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B10382" w:rsidRPr="00747C19" w:rsidRDefault="00B10382">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B10382" w:rsidRPr="00AD4A84" w:rsidRDefault="00B10382" w:rsidP="00AD4A84">
    <w:pPr>
      <w:pStyle w:val="Header"/>
      <w:rPr>
        <w:vanish/>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4" w14:textId="21D00FC3" w:rsidR="00B10382" w:rsidRDefault="00B1038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5" w14:textId="0BBACA58" w:rsidR="00B10382" w:rsidRDefault="00B1038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78" w14:textId="77777777">
      <w:trPr>
        <w:trHeight w:hRule="exact" w:val="567"/>
      </w:trPr>
      <w:tc>
        <w:tcPr>
          <w:tcW w:w="3629" w:type="dxa"/>
          <w:shd w:val="clear" w:color="auto" w:fill="auto"/>
        </w:tcPr>
        <w:p w14:paraId="3DAAB276" w14:textId="17F13D6E"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B10382" w:rsidRPr="00AD4A84" w:rsidRDefault="00B10382" w:rsidP="00AD4A84">
    <w:pPr>
      <w:pStyle w:val="Header"/>
      <w:rPr>
        <w:vanish/>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7F" w14:textId="25E98C5E" w:rsidR="00B10382" w:rsidRDefault="00B1038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0" w14:textId="3528FB15" w:rsidR="00B10382" w:rsidRDefault="00B10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3F" w14:textId="77777777">
      <w:trPr>
        <w:trHeight w:hRule="exact" w:val="567"/>
      </w:trPr>
      <w:tc>
        <w:tcPr>
          <w:tcW w:w="3629" w:type="dxa"/>
          <w:shd w:val="clear" w:color="auto" w:fill="auto"/>
        </w:tcPr>
        <w:p w14:paraId="3DAAB23D" w14:textId="6838E4D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B10382" w:rsidRPr="00747C19" w:rsidRDefault="00B10382">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B10382" w:rsidRPr="00AD4A84" w:rsidRDefault="00B10382" w:rsidP="00AD4A84">
    <w:pPr>
      <w:pStyle w:val="Header"/>
      <w:rPr>
        <w:vanish/>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3" w14:textId="77777777">
      <w:trPr>
        <w:trHeight w:hRule="exact" w:val="567"/>
      </w:trPr>
      <w:tc>
        <w:tcPr>
          <w:tcW w:w="3629" w:type="dxa"/>
          <w:shd w:val="clear" w:color="auto" w:fill="auto"/>
        </w:tcPr>
        <w:p w14:paraId="3DAAB281" w14:textId="00352123"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B10382" w:rsidRPr="00AD4A84" w:rsidRDefault="00B10382" w:rsidP="00AD4A84">
    <w:pPr>
      <w:pStyle w:val="Header"/>
      <w:rPr>
        <w:vanish/>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A" w14:textId="1CCE65ED" w:rsidR="00B10382" w:rsidRDefault="00B1038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8B" w14:textId="1977008F" w:rsidR="00B10382" w:rsidRDefault="00B1038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8E" w14:textId="77777777">
      <w:trPr>
        <w:trHeight w:hRule="exact" w:val="567"/>
      </w:trPr>
      <w:tc>
        <w:tcPr>
          <w:tcW w:w="3629" w:type="dxa"/>
          <w:shd w:val="clear" w:color="auto" w:fill="auto"/>
        </w:tcPr>
        <w:p w14:paraId="3DAAB28C" w14:textId="055D2E39"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B10382" w:rsidRPr="00AD4A84" w:rsidRDefault="00B10382" w:rsidP="00AD4A84">
    <w:pPr>
      <w:pStyle w:val="Header"/>
      <w:rPr>
        <w:vanish/>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95" w14:textId="1144DA4A" w:rsidR="00B10382" w:rsidRDefault="00B103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7" w14:textId="0233E0DC" w:rsidR="00B10382" w:rsidRDefault="00B103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49" w14:textId="2C54AB74" w:rsidR="00B10382" w:rsidRDefault="00B103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4C" w14:textId="77777777">
      <w:trPr>
        <w:trHeight w:hRule="exact" w:val="567"/>
      </w:trPr>
      <w:tc>
        <w:tcPr>
          <w:tcW w:w="3629" w:type="dxa"/>
          <w:shd w:val="clear" w:color="auto" w:fill="auto"/>
        </w:tcPr>
        <w:p w14:paraId="3DAAB24A" w14:textId="474249AC"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B10382" w:rsidRPr="00AD4A84" w:rsidRDefault="00B10382" w:rsidP="00AD4A84">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3" w14:textId="69B0525D" w:rsidR="00B10382" w:rsidRDefault="00B103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4" w14:textId="0CD4BE35" w:rsidR="00B10382" w:rsidRDefault="00B1038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B10382" w:rsidRPr="00747C19" w14:paraId="3DAAB257" w14:textId="77777777">
      <w:trPr>
        <w:trHeight w:hRule="exact" w:val="567"/>
      </w:trPr>
      <w:tc>
        <w:tcPr>
          <w:tcW w:w="3629" w:type="dxa"/>
          <w:shd w:val="clear" w:color="auto" w:fill="auto"/>
        </w:tcPr>
        <w:p w14:paraId="3DAAB255" w14:textId="5891BBAA" w:rsidR="00B10382" w:rsidRPr="00747C19" w:rsidRDefault="00B10382">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B10382" w:rsidRPr="00747C19" w:rsidRDefault="00B10382">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B10382" w:rsidRPr="00AD4A84" w:rsidRDefault="00B10382" w:rsidP="00AD4A84">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AB25E" w14:textId="55111EBB" w:rsidR="00B10382" w:rsidRDefault="00B10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1F0E0611"/>
    <w:multiLevelType w:val="hybridMultilevel"/>
    <w:tmpl w:val="D506E8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C167AF"/>
    <w:multiLevelType w:val="hybridMultilevel"/>
    <w:tmpl w:val="EAE86F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9">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1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3A9639E"/>
    <w:multiLevelType w:val="hybridMultilevel"/>
    <w:tmpl w:val="C5DE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8"/>
  </w:num>
  <w:num w:numId="3">
    <w:abstractNumId w:val="11"/>
  </w:num>
  <w:num w:numId="4">
    <w:abstractNumId w:val="18"/>
  </w:num>
  <w:num w:numId="5">
    <w:abstractNumId w:val="7"/>
  </w:num>
  <w:num w:numId="6">
    <w:abstractNumId w:val="20"/>
  </w:num>
  <w:num w:numId="7">
    <w:abstractNumId w:val="15"/>
  </w:num>
  <w:num w:numId="8">
    <w:abstractNumId w:val="12"/>
  </w:num>
  <w:num w:numId="9">
    <w:abstractNumId w:val="6"/>
  </w:num>
  <w:num w:numId="10">
    <w:abstractNumId w:val="5"/>
  </w:num>
  <w:num w:numId="11">
    <w:abstractNumId w:val="11"/>
  </w:num>
  <w:num w:numId="12">
    <w:abstractNumId w:val="9"/>
  </w:num>
  <w:num w:numId="13">
    <w:abstractNumId w:val="16"/>
  </w:num>
  <w:num w:numId="14">
    <w:abstractNumId w:val="1"/>
  </w:num>
  <w:num w:numId="15">
    <w:abstractNumId w:val="14"/>
  </w:num>
  <w:num w:numId="16">
    <w:abstractNumId w:val="10"/>
  </w:num>
  <w:num w:numId="17">
    <w:abstractNumId w:val="2"/>
  </w:num>
  <w:num w:numId="18">
    <w:abstractNumId w:val="19"/>
  </w:num>
  <w:num w:numId="19">
    <w:abstractNumId w:val="13"/>
  </w:num>
  <w:num w:numId="20">
    <w:abstractNumId w:val="0"/>
  </w:num>
  <w:num w:numId="21">
    <w:abstractNumId w:val="11"/>
  </w:num>
  <w:num w:numId="22">
    <w:abstractNumId w:val="4"/>
  </w:num>
  <w:num w:numId="23">
    <w:abstractNumId w:val="3"/>
  </w:num>
  <w:num w:numId="24">
    <w:abstractNumId w:val="11"/>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16385">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D5"/>
    <w:rsid w:val="000663F6"/>
    <w:rsid w:val="00067F9A"/>
    <w:rsid w:val="00074A27"/>
    <w:rsid w:val="000772A0"/>
    <w:rsid w:val="0007733A"/>
    <w:rsid w:val="00084D75"/>
    <w:rsid w:val="00092FE5"/>
    <w:rsid w:val="000A07D6"/>
    <w:rsid w:val="000A34CF"/>
    <w:rsid w:val="000B2F76"/>
    <w:rsid w:val="000B42A5"/>
    <w:rsid w:val="000B7F9B"/>
    <w:rsid w:val="000C2812"/>
    <w:rsid w:val="000C3BF1"/>
    <w:rsid w:val="000D00D2"/>
    <w:rsid w:val="000D1EAD"/>
    <w:rsid w:val="000D2981"/>
    <w:rsid w:val="000E2F09"/>
    <w:rsid w:val="000E4D14"/>
    <w:rsid w:val="000E5598"/>
    <w:rsid w:val="000E6EFF"/>
    <w:rsid w:val="000F305B"/>
    <w:rsid w:val="000F40A1"/>
    <w:rsid w:val="000F4A34"/>
    <w:rsid w:val="000F5277"/>
    <w:rsid w:val="000F6C90"/>
    <w:rsid w:val="000F7924"/>
    <w:rsid w:val="0010308F"/>
    <w:rsid w:val="001068B9"/>
    <w:rsid w:val="00107D66"/>
    <w:rsid w:val="00110CAA"/>
    <w:rsid w:val="00116C78"/>
    <w:rsid w:val="001175A2"/>
    <w:rsid w:val="0011782E"/>
    <w:rsid w:val="0011793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FD7"/>
    <w:rsid w:val="001B59D6"/>
    <w:rsid w:val="001C21B4"/>
    <w:rsid w:val="001C58BB"/>
    <w:rsid w:val="001D0B0D"/>
    <w:rsid w:val="001D4335"/>
    <w:rsid w:val="001E019A"/>
    <w:rsid w:val="001E1997"/>
    <w:rsid w:val="001E322F"/>
    <w:rsid w:val="001F23DF"/>
    <w:rsid w:val="001F2C36"/>
    <w:rsid w:val="001F6A44"/>
    <w:rsid w:val="001F6B94"/>
    <w:rsid w:val="001F7F87"/>
    <w:rsid w:val="00200125"/>
    <w:rsid w:val="00204611"/>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4E49"/>
    <w:rsid w:val="0029557E"/>
    <w:rsid w:val="00296369"/>
    <w:rsid w:val="002A0D17"/>
    <w:rsid w:val="002A423E"/>
    <w:rsid w:val="002A499E"/>
    <w:rsid w:val="002B4D0F"/>
    <w:rsid w:val="002B6066"/>
    <w:rsid w:val="002C04B3"/>
    <w:rsid w:val="002C189D"/>
    <w:rsid w:val="002C4592"/>
    <w:rsid w:val="002C6CAD"/>
    <w:rsid w:val="002D013B"/>
    <w:rsid w:val="002D0B81"/>
    <w:rsid w:val="002D15CB"/>
    <w:rsid w:val="002D1FFA"/>
    <w:rsid w:val="002D2A8B"/>
    <w:rsid w:val="002F232A"/>
    <w:rsid w:val="002F367C"/>
    <w:rsid w:val="0030041C"/>
    <w:rsid w:val="00301C10"/>
    <w:rsid w:val="00301F14"/>
    <w:rsid w:val="00326279"/>
    <w:rsid w:val="00333EF7"/>
    <w:rsid w:val="00336735"/>
    <w:rsid w:val="00347868"/>
    <w:rsid w:val="00347E52"/>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7069"/>
    <w:rsid w:val="003E0A5A"/>
    <w:rsid w:val="003E1665"/>
    <w:rsid w:val="003F3B29"/>
    <w:rsid w:val="003F5C77"/>
    <w:rsid w:val="003F694F"/>
    <w:rsid w:val="003F6D0F"/>
    <w:rsid w:val="0040344D"/>
    <w:rsid w:val="0040399B"/>
    <w:rsid w:val="00403A95"/>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071D"/>
    <w:rsid w:val="00461518"/>
    <w:rsid w:val="0046384F"/>
    <w:rsid w:val="00464A99"/>
    <w:rsid w:val="00474BA0"/>
    <w:rsid w:val="00474BF5"/>
    <w:rsid w:val="004766AE"/>
    <w:rsid w:val="00481C2F"/>
    <w:rsid w:val="00482B4A"/>
    <w:rsid w:val="00482C39"/>
    <w:rsid w:val="00482EE2"/>
    <w:rsid w:val="0048374E"/>
    <w:rsid w:val="004858DB"/>
    <w:rsid w:val="00495328"/>
    <w:rsid w:val="004A2614"/>
    <w:rsid w:val="004A46DE"/>
    <w:rsid w:val="004B0896"/>
    <w:rsid w:val="004B1DD1"/>
    <w:rsid w:val="004B4892"/>
    <w:rsid w:val="004B5DB6"/>
    <w:rsid w:val="004B7950"/>
    <w:rsid w:val="004C20D6"/>
    <w:rsid w:val="004D2F0A"/>
    <w:rsid w:val="004D44D7"/>
    <w:rsid w:val="004E05AE"/>
    <w:rsid w:val="004E4EF7"/>
    <w:rsid w:val="004E616D"/>
    <w:rsid w:val="0050311D"/>
    <w:rsid w:val="00503639"/>
    <w:rsid w:val="005104AF"/>
    <w:rsid w:val="00513BD0"/>
    <w:rsid w:val="00514EB9"/>
    <w:rsid w:val="00515AF1"/>
    <w:rsid w:val="00517F6E"/>
    <w:rsid w:val="00522F24"/>
    <w:rsid w:val="00527C80"/>
    <w:rsid w:val="00527C87"/>
    <w:rsid w:val="00537DEC"/>
    <w:rsid w:val="005400B5"/>
    <w:rsid w:val="00541024"/>
    <w:rsid w:val="00542031"/>
    <w:rsid w:val="00552280"/>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438"/>
    <w:rsid w:val="00640B91"/>
    <w:rsid w:val="00645D27"/>
    <w:rsid w:val="00650882"/>
    <w:rsid w:val="00653C7D"/>
    <w:rsid w:val="00655FAD"/>
    <w:rsid w:val="00656E6E"/>
    <w:rsid w:val="0066285D"/>
    <w:rsid w:val="006640C4"/>
    <w:rsid w:val="0066479B"/>
    <w:rsid w:val="006679C8"/>
    <w:rsid w:val="00675558"/>
    <w:rsid w:val="00675BF1"/>
    <w:rsid w:val="00680E47"/>
    <w:rsid w:val="00683C9B"/>
    <w:rsid w:val="00684952"/>
    <w:rsid w:val="006904D5"/>
    <w:rsid w:val="00691414"/>
    <w:rsid w:val="00696AA4"/>
    <w:rsid w:val="006A5249"/>
    <w:rsid w:val="006B7D82"/>
    <w:rsid w:val="006C2C89"/>
    <w:rsid w:val="006C4F9B"/>
    <w:rsid w:val="006C5857"/>
    <w:rsid w:val="006D1A5E"/>
    <w:rsid w:val="006D660F"/>
    <w:rsid w:val="006E0A8C"/>
    <w:rsid w:val="006E40EE"/>
    <w:rsid w:val="006E63A8"/>
    <w:rsid w:val="006F0456"/>
    <w:rsid w:val="006F0F64"/>
    <w:rsid w:val="00701827"/>
    <w:rsid w:val="00702ED8"/>
    <w:rsid w:val="00715A94"/>
    <w:rsid w:val="007227E1"/>
    <w:rsid w:val="00723A8D"/>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1D68"/>
    <w:rsid w:val="007D5ED1"/>
    <w:rsid w:val="007D65C8"/>
    <w:rsid w:val="007E18BB"/>
    <w:rsid w:val="007E1C16"/>
    <w:rsid w:val="007F2630"/>
    <w:rsid w:val="007F324D"/>
    <w:rsid w:val="00803320"/>
    <w:rsid w:val="008100FD"/>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1CD1"/>
    <w:rsid w:val="008E5F91"/>
    <w:rsid w:val="008F2E06"/>
    <w:rsid w:val="008F4C26"/>
    <w:rsid w:val="00902224"/>
    <w:rsid w:val="00907CF1"/>
    <w:rsid w:val="0091416E"/>
    <w:rsid w:val="00916703"/>
    <w:rsid w:val="00920235"/>
    <w:rsid w:val="00923BEB"/>
    <w:rsid w:val="00931165"/>
    <w:rsid w:val="00936935"/>
    <w:rsid w:val="00937ED9"/>
    <w:rsid w:val="00951421"/>
    <w:rsid w:val="00956BB5"/>
    <w:rsid w:val="00961DEC"/>
    <w:rsid w:val="0096275A"/>
    <w:rsid w:val="00963A7F"/>
    <w:rsid w:val="00966413"/>
    <w:rsid w:val="0097611A"/>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6D3D"/>
    <w:rsid w:val="00A1703A"/>
    <w:rsid w:val="00A23A61"/>
    <w:rsid w:val="00A25D80"/>
    <w:rsid w:val="00A2765D"/>
    <w:rsid w:val="00A312CA"/>
    <w:rsid w:val="00A3165C"/>
    <w:rsid w:val="00A34C28"/>
    <w:rsid w:val="00A35FBD"/>
    <w:rsid w:val="00A40AF5"/>
    <w:rsid w:val="00A4359A"/>
    <w:rsid w:val="00A44E7B"/>
    <w:rsid w:val="00A506A0"/>
    <w:rsid w:val="00A51465"/>
    <w:rsid w:val="00A5219E"/>
    <w:rsid w:val="00A5334E"/>
    <w:rsid w:val="00A54EFE"/>
    <w:rsid w:val="00A55577"/>
    <w:rsid w:val="00A55F03"/>
    <w:rsid w:val="00A6270F"/>
    <w:rsid w:val="00A62CAB"/>
    <w:rsid w:val="00A6420D"/>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2961"/>
    <w:rsid w:val="00AD4A84"/>
    <w:rsid w:val="00AD4C20"/>
    <w:rsid w:val="00AD55D4"/>
    <w:rsid w:val="00AE371A"/>
    <w:rsid w:val="00AF4CC4"/>
    <w:rsid w:val="00AF5951"/>
    <w:rsid w:val="00AF5D25"/>
    <w:rsid w:val="00AF6472"/>
    <w:rsid w:val="00AF6A38"/>
    <w:rsid w:val="00B0136E"/>
    <w:rsid w:val="00B01663"/>
    <w:rsid w:val="00B01C4C"/>
    <w:rsid w:val="00B03D58"/>
    <w:rsid w:val="00B078A3"/>
    <w:rsid w:val="00B10382"/>
    <w:rsid w:val="00B220AE"/>
    <w:rsid w:val="00B25E24"/>
    <w:rsid w:val="00B37A7B"/>
    <w:rsid w:val="00B43548"/>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27D"/>
    <w:rsid w:val="00BE16DA"/>
    <w:rsid w:val="00BE6CBF"/>
    <w:rsid w:val="00BF3B8D"/>
    <w:rsid w:val="00BF6E3F"/>
    <w:rsid w:val="00C061D3"/>
    <w:rsid w:val="00C13B04"/>
    <w:rsid w:val="00C150B8"/>
    <w:rsid w:val="00C15524"/>
    <w:rsid w:val="00C21665"/>
    <w:rsid w:val="00C23771"/>
    <w:rsid w:val="00C25D51"/>
    <w:rsid w:val="00C52C84"/>
    <w:rsid w:val="00C5494C"/>
    <w:rsid w:val="00C60781"/>
    <w:rsid w:val="00C61908"/>
    <w:rsid w:val="00C63468"/>
    <w:rsid w:val="00C7069D"/>
    <w:rsid w:val="00C71B62"/>
    <w:rsid w:val="00C72765"/>
    <w:rsid w:val="00C735B0"/>
    <w:rsid w:val="00C74EA5"/>
    <w:rsid w:val="00C91BC4"/>
    <w:rsid w:val="00C967A6"/>
    <w:rsid w:val="00CA22D9"/>
    <w:rsid w:val="00CB089E"/>
    <w:rsid w:val="00CB2146"/>
    <w:rsid w:val="00CB6B86"/>
    <w:rsid w:val="00CB7799"/>
    <w:rsid w:val="00CC040D"/>
    <w:rsid w:val="00CC18B4"/>
    <w:rsid w:val="00CC1CE5"/>
    <w:rsid w:val="00CC2907"/>
    <w:rsid w:val="00CC2F97"/>
    <w:rsid w:val="00CD06D9"/>
    <w:rsid w:val="00CD3CA2"/>
    <w:rsid w:val="00CD6DC7"/>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031D"/>
    <w:rsid w:val="00D715CB"/>
    <w:rsid w:val="00D73565"/>
    <w:rsid w:val="00D75207"/>
    <w:rsid w:val="00D76785"/>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2631E"/>
    <w:rsid w:val="00E4245F"/>
    <w:rsid w:val="00E42BBE"/>
    <w:rsid w:val="00E46FE9"/>
    <w:rsid w:val="00E56840"/>
    <w:rsid w:val="00E57444"/>
    <w:rsid w:val="00E57DC2"/>
    <w:rsid w:val="00E6316C"/>
    <w:rsid w:val="00E70625"/>
    <w:rsid w:val="00E709B3"/>
    <w:rsid w:val="00E8106E"/>
    <w:rsid w:val="00E90C0E"/>
    <w:rsid w:val="00E9214D"/>
    <w:rsid w:val="00E951E9"/>
    <w:rsid w:val="00E95934"/>
    <w:rsid w:val="00E95E33"/>
    <w:rsid w:val="00EA05F2"/>
    <w:rsid w:val="00EA0BE7"/>
    <w:rsid w:val="00EA1AAC"/>
    <w:rsid w:val="00EA22B8"/>
    <w:rsid w:val="00EA4B71"/>
    <w:rsid w:val="00EA6E88"/>
    <w:rsid w:val="00EA70F5"/>
    <w:rsid w:val="00EB611E"/>
    <w:rsid w:val="00EB63E2"/>
    <w:rsid w:val="00EC55AE"/>
    <w:rsid w:val="00ED5CCD"/>
    <w:rsid w:val="00EE12FA"/>
    <w:rsid w:val="00EE1337"/>
    <w:rsid w:val="00EE2DAE"/>
    <w:rsid w:val="00EE5228"/>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C6C52"/>
    <w:rsid w:val="00FD1FB2"/>
    <w:rsid w:val="00FD6526"/>
    <w:rsid w:val="00FD7512"/>
    <w:rsid w:val="00FD7A77"/>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rsid w:val="008276D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6383">
      <w:bodyDiv w:val="1"/>
      <w:marLeft w:val="0"/>
      <w:marRight w:val="0"/>
      <w:marTop w:val="0"/>
      <w:marBottom w:val="0"/>
      <w:divBdr>
        <w:top w:val="none" w:sz="0" w:space="0" w:color="auto"/>
        <w:left w:val="none" w:sz="0" w:space="0" w:color="auto"/>
        <w:bottom w:val="none" w:sz="0" w:space="0" w:color="auto"/>
        <w:right w:val="none" w:sz="0" w:space="0" w:color="auto"/>
      </w:divBdr>
    </w:div>
    <w:div w:id="242954358">
      <w:bodyDiv w:val="1"/>
      <w:marLeft w:val="0"/>
      <w:marRight w:val="0"/>
      <w:marTop w:val="0"/>
      <w:marBottom w:val="0"/>
      <w:divBdr>
        <w:top w:val="none" w:sz="0" w:space="0" w:color="auto"/>
        <w:left w:val="none" w:sz="0" w:space="0" w:color="auto"/>
        <w:bottom w:val="none" w:sz="0" w:space="0" w:color="auto"/>
        <w:right w:val="none" w:sz="0" w:space="0" w:color="auto"/>
      </w:divBdr>
    </w:div>
    <w:div w:id="745885403">
      <w:bodyDiv w:val="1"/>
      <w:marLeft w:val="0"/>
      <w:marRight w:val="0"/>
      <w:marTop w:val="0"/>
      <w:marBottom w:val="0"/>
      <w:divBdr>
        <w:top w:val="none" w:sz="0" w:space="0" w:color="auto"/>
        <w:left w:val="none" w:sz="0" w:space="0" w:color="auto"/>
        <w:bottom w:val="none" w:sz="0" w:space="0" w:color="auto"/>
        <w:right w:val="none" w:sz="0" w:space="0" w:color="auto"/>
      </w:divBdr>
    </w:div>
    <w:div w:id="888763322">
      <w:bodyDiv w:val="1"/>
      <w:marLeft w:val="0"/>
      <w:marRight w:val="0"/>
      <w:marTop w:val="0"/>
      <w:marBottom w:val="0"/>
      <w:divBdr>
        <w:top w:val="none" w:sz="0" w:space="0" w:color="auto"/>
        <w:left w:val="none" w:sz="0" w:space="0" w:color="auto"/>
        <w:bottom w:val="none" w:sz="0" w:space="0" w:color="auto"/>
        <w:right w:val="none" w:sz="0" w:space="0" w:color="auto"/>
      </w:divBdr>
    </w:div>
    <w:div w:id="1297683498">
      <w:bodyDiv w:val="1"/>
      <w:marLeft w:val="0"/>
      <w:marRight w:val="0"/>
      <w:marTop w:val="0"/>
      <w:marBottom w:val="0"/>
      <w:divBdr>
        <w:top w:val="none" w:sz="0" w:space="0" w:color="auto"/>
        <w:left w:val="none" w:sz="0" w:space="0" w:color="auto"/>
        <w:bottom w:val="none" w:sz="0" w:space="0" w:color="auto"/>
        <w:right w:val="none" w:sz="0" w:space="0" w:color="auto"/>
      </w:divBdr>
    </w:div>
    <w:div w:id="20847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yperlink" Target="https://abr.gov.au/AUSkey/" TargetMode="External"/><Relationship Id="rId21" Type="http://schemas.openxmlformats.org/officeDocument/2006/relationships/footer" Target="footer4.xml"/><Relationship Id="rId34" Type="http://schemas.openxmlformats.org/officeDocument/2006/relationships/hyperlink" Target="http://softwaredevelopers.ato.gov.au/bulktest" TargetMode="External"/><Relationship Id="rId42" Type="http://schemas.openxmlformats.org/officeDocument/2006/relationships/header" Target="header10.xml"/><Relationship Id="rId47" Type="http://schemas.openxmlformats.org/officeDocument/2006/relationships/header" Target="header14.xml"/><Relationship Id="rId50" Type="http://schemas.openxmlformats.org/officeDocument/2006/relationships/header" Target="header16.xml"/><Relationship Id="rId55" Type="http://schemas.openxmlformats.org/officeDocument/2006/relationships/hyperlink" Target="https://softwaredevelopers.ato.gov.au/obtainTFNalgorithm" TargetMode="External"/><Relationship Id="rId63" Type="http://schemas.openxmlformats.org/officeDocument/2006/relationships/hyperlink" Target="http://softwaredevelopers.ato.gov.au/" TargetMode="External"/><Relationship Id="rId68" Type="http://schemas.openxmlformats.org/officeDocument/2006/relationships/hyperlink" Target="mailto:DPO@ato.gov.au?subject=Simpler%20BAS%20for%20small%20business" TargetMode="External"/><Relationship Id="rId7" Type="http://schemas.openxmlformats.org/officeDocument/2006/relationships/footnotes" Target="footnotes.xml"/><Relationship Id="rId71"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sbr.gov.au" TargetMode="External"/><Relationship Id="rId11" Type="http://schemas.openxmlformats.org/officeDocument/2006/relationships/image" Target="media/image3.jpeg"/><Relationship Id="rId24" Type="http://schemas.openxmlformats.org/officeDocument/2006/relationships/header" Target="header8.xml"/><Relationship Id="rId32"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7" Type="http://schemas.openxmlformats.org/officeDocument/2006/relationships/hyperlink" Target="http://softwaredevelopers.ato.gov.au/bulktest" TargetMode="External"/><Relationship Id="rId40" Type="http://schemas.openxmlformats.org/officeDocument/2006/relationships/hyperlink" Target="http://www.ato.gov.au/onlineservices" TargetMode="External"/><Relationship Id="rId45" Type="http://schemas.openxmlformats.org/officeDocument/2006/relationships/header" Target="header12.xml"/><Relationship Id="rId53" Type="http://schemas.openxmlformats.org/officeDocument/2006/relationships/header" Target="header18.xml"/><Relationship Id="rId58" Type="http://schemas.openxmlformats.org/officeDocument/2006/relationships/header" Target="header20.xml"/><Relationship Id="rId66" Type="http://schemas.openxmlformats.org/officeDocument/2006/relationships/hyperlink" Target="http://www.sbr.gov.au/sbr-products-register/browse-products-by-agency/australian-taxation-office-ato"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4.png"/><Relationship Id="rId36" Type="http://schemas.openxmlformats.org/officeDocument/2006/relationships/hyperlink" Target="http://www.sbr.gov.au" TargetMode="External"/><Relationship Id="rId49" Type="http://schemas.openxmlformats.org/officeDocument/2006/relationships/header" Target="header15.xml"/><Relationship Id="rId57" Type="http://schemas.openxmlformats.org/officeDocument/2006/relationships/header" Target="header19.xml"/><Relationship Id="rId61" Type="http://schemas.openxmlformats.org/officeDocument/2006/relationships/hyperlink" Target="mailto:ato-ereporting@ato.gov.au" TargetMode="Externa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yperlink" Target="http://www.oaic.gov.au" TargetMode="External"/><Relationship Id="rId44" Type="http://schemas.openxmlformats.org/officeDocument/2006/relationships/footer" Target="footer6.xml"/><Relationship Id="rId52" Type="http://schemas.openxmlformats.org/officeDocument/2006/relationships/footer" Target="footer8.xml"/><Relationship Id="rId60" Type="http://schemas.openxmlformats.org/officeDocument/2006/relationships/header" Target="header21.xml"/><Relationship Id="rId65" Type="http://schemas.openxmlformats.org/officeDocument/2006/relationships/hyperlink" Target="https://www.absia.asn.au/"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oftwaredevelopers.ato.gov.au/" TargetMode="External"/><Relationship Id="rId30" Type="http://schemas.openxmlformats.org/officeDocument/2006/relationships/hyperlink" Target="http://softwaredevelopers.ato.gov.au" TargetMode="External"/><Relationship Id="rId35" Type="http://schemas.openxmlformats.org/officeDocument/2006/relationships/hyperlink" Target="mailto:ATOBulkDataTransfer@ato.gov.au" TargetMode="External"/><Relationship Id="rId43" Type="http://schemas.openxmlformats.org/officeDocument/2006/relationships/header" Target="header11.xml"/><Relationship Id="rId48" Type="http://schemas.openxmlformats.org/officeDocument/2006/relationships/footer" Target="footer7.xml"/><Relationship Id="rId56" Type="http://schemas.openxmlformats.org/officeDocument/2006/relationships/hyperlink" Target="http://www.ato.gov.au" TargetMode="External"/><Relationship Id="rId64" Type="http://schemas.openxmlformats.org/officeDocument/2006/relationships/hyperlink" Target="https://www.absia.asn.au/page/product-catalogue" TargetMode="External"/><Relationship Id="rId69" Type="http://schemas.openxmlformats.org/officeDocument/2006/relationships/header" Target="header22.xml"/><Relationship Id="rId8" Type="http://schemas.openxmlformats.org/officeDocument/2006/relationships/endnotes" Target="endnotes.xml"/><Relationship Id="rId51" Type="http://schemas.openxmlformats.org/officeDocument/2006/relationships/header" Target="header17.xml"/><Relationship Id="rId72" Type="http://schemas.openxmlformats.org/officeDocument/2006/relationships/header" Target="header24.xml"/><Relationship Id="rId3" Type="http://schemas.openxmlformats.org/officeDocument/2006/relationships/styles" Target="styles.xml"/><Relationship Id="rId12" Type="http://schemas.openxmlformats.org/officeDocument/2006/relationships/hyperlink" Target="mailto:ato-ereporting@ato.gov.au"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oftwaredevelopers.ato.gov.au/home" TargetMode="External"/><Relationship Id="rId38" Type="http://schemas.openxmlformats.org/officeDocument/2006/relationships/hyperlink" Target="https://abr.gov.au/" TargetMode="External"/><Relationship Id="rId46" Type="http://schemas.openxmlformats.org/officeDocument/2006/relationships/header" Target="header13.xml"/><Relationship Id="rId59" Type="http://schemas.openxmlformats.org/officeDocument/2006/relationships/footer" Target="footer9.xml"/><Relationship Id="rId67" Type="http://schemas.openxmlformats.org/officeDocument/2006/relationships/hyperlink" Target="mailto:info@absia.asn.au?subject=Product%20catalogue%20enquiry" TargetMode="External"/><Relationship Id="rId20" Type="http://schemas.openxmlformats.org/officeDocument/2006/relationships/header" Target="header5.xml"/><Relationship Id="rId41" Type="http://schemas.openxmlformats.org/officeDocument/2006/relationships/hyperlink" Target="http://www.ato.gov.au" TargetMode="External"/><Relationship Id="rId54" Type="http://schemas.openxmlformats.org/officeDocument/2006/relationships/image" Target="media/image5.jpeg"/><Relationship Id="rId62" Type="http://schemas.openxmlformats.org/officeDocument/2006/relationships/hyperlink" Target="https://www.ato.gov.au/" TargetMode="External"/><Relationship Id="rId70"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FADA-2509-40E3-B1F6-4F46E727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9815</Words>
  <Characters>58007</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67687</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2019-01-16T00:21:00Z</dcterms:created>
  <dcterms:modified xsi:type="dcterms:W3CDTF">2019-01-16T00:23:00Z</dcterms:modified>
  <cp:category/>
  <cp:contentStatus/>
</cp:coreProperties>
</file>