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Borders>
          <w:top w:val="single" w:sz="6" w:space="0" w:color="auto"/>
        </w:tblBorders>
        <w:tblLayout w:type="fixed"/>
        <w:tblCellMar>
          <w:left w:w="170" w:type="dxa"/>
          <w:right w:w="170" w:type="dxa"/>
        </w:tblCellMar>
        <w:tblLook w:val="0000" w:firstRow="0" w:lastRow="0" w:firstColumn="0" w:lastColumn="0" w:noHBand="0" w:noVBand="0"/>
      </w:tblPr>
      <w:tblGrid>
        <w:gridCol w:w="1986"/>
        <w:gridCol w:w="1899"/>
        <w:gridCol w:w="2155"/>
        <w:gridCol w:w="764"/>
        <w:gridCol w:w="1644"/>
        <w:gridCol w:w="1191"/>
      </w:tblGrid>
      <w:tr w:rsidR="00F673E4">
        <w:trPr>
          <w:trHeight w:val="531"/>
        </w:trPr>
        <w:tc>
          <w:tcPr>
            <w:tcW w:w="1986" w:type="dxa"/>
            <w:tcBorders>
              <w:top w:val="single" w:sz="6" w:space="0" w:color="auto"/>
              <w:left w:val="single" w:sz="6" w:space="0" w:color="auto"/>
              <w:bottom w:val="nil"/>
            </w:tcBorders>
            <w:shd w:val="clear" w:color="auto" w:fill="FFFFFF"/>
          </w:tcPr>
          <w:p w:rsidR="00F673E4" w:rsidRDefault="00181931" w:rsidP="00F673E4">
            <w:pPr>
              <w:pStyle w:val="bannertop"/>
              <w:ind w:left="0" w:right="0"/>
            </w:pPr>
            <w:bookmarkStart w:id="0" w:name="_GoBack"/>
            <w:bookmarkEnd w:id="0"/>
            <w:r>
              <w:t>specification</w:t>
            </w:r>
          </w:p>
        </w:tc>
        <w:tc>
          <w:tcPr>
            <w:tcW w:w="1899" w:type="dxa"/>
            <w:tcBorders>
              <w:top w:val="single" w:sz="6" w:space="0" w:color="auto"/>
              <w:bottom w:val="nil"/>
            </w:tcBorders>
            <w:shd w:val="clear" w:color="auto" w:fill="FFFFFF"/>
          </w:tcPr>
          <w:p w:rsidR="00F673E4" w:rsidRDefault="00181931" w:rsidP="00F673E4">
            <w:pPr>
              <w:pStyle w:val="bannertop"/>
              <w:ind w:left="0" w:right="0"/>
            </w:pPr>
            <w:r>
              <w:t>software developers</w:t>
            </w:r>
          </w:p>
        </w:tc>
        <w:tc>
          <w:tcPr>
            <w:tcW w:w="2155" w:type="dxa"/>
            <w:tcBorders>
              <w:top w:val="single" w:sz="6" w:space="0" w:color="auto"/>
              <w:bottom w:val="nil"/>
            </w:tcBorders>
            <w:shd w:val="clear" w:color="auto" w:fill="FFFFFF"/>
          </w:tcPr>
          <w:p w:rsidR="00F673E4" w:rsidRDefault="005C37DE" w:rsidP="00635163">
            <w:pPr>
              <w:pStyle w:val="bannertop"/>
              <w:ind w:left="0" w:right="-73"/>
            </w:pPr>
            <w:r>
              <w:t>FebRuary</w:t>
            </w:r>
            <w:r w:rsidR="00635163">
              <w:t xml:space="preserve"> 20</w:t>
            </w:r>
            <w:r w:rsidR="003530B1">
              <w:t>20</w:t>
            </w:r>
          </w:p>
        </w:tc>
        <w:tc>
          <w:tcPr>
            <w:tcW w:w="3599" w:type="dxa"/>
            <w:gridSpan w:val="3"/>
            <w:tcBorders>
              <w:top w:val="single" w:sz="6" w:space="0" w:color="auto"/>
              <w:bottom w:val="nil"/>
              <w:right w:val="single" w:sz="6" w:space="0" w:color="auto"/>
            </w:tcBorders>
            <w:shd w:val="clear" w:color="auto" w:fill="FFFFFF"/>
            <w:noWrap/>
          </w:tcPr>
          <w:p w:rsidR="00F673E4" w:rsidRDefault="00F673E4" w:rsidP="00F673E4">
            <w:pPr>
              <w:spacing w:before="86"/>
              <w:ind w:right="-17"/>
              <w:rPr>
                <w:rStyle w:val="bannertop2Char"/>
              </w:rPr>
            </w:pPr>
            <w:r>
              <w:rPr>
                <w:rStyle w:val="bannertop2Char"/>
              </w:rPr>
              <w:fldChar w:fldCharType="begin"/>
            </w:r>
            <w:r>
              <w:rPr>
                <w:rStyle w:val="bannertop2Char"/>
              </w:rPr>
              <w:instrText xml:space="preserve"> DOCPROPERTY  Classification  \* MERGEFORMAT </w:instrText>
            </w:r>
            <w:r>
              <w:rPr>
                <w:rStyle w:val="bannertop2Char"/>
              </w:rPr>
              <w:fldChar w:fldCharType="separate"/>
            </w:r>
            <w:r w:rsidR="001F2E14">
              <w:rPr>
                <w:rStyle w:val="bannertop2Char"/>
              </w:rPr>
              <w:t>UNCLASSIFIED</w:t>
            </w:r>
            <w:r>
              <w:rPr>
                <w:rStyle w:val="bannertop2Char"/>
              </w:rPr>
              <w:fldChar w:fldCharType="end"/>
            </w:r>
          </w:p>
        </w:tc>
      </w:tr>
      <w:tr w:rsidR="00F673E4">
        <w:trPr>
          <w:trHeight w:val="308"/>
        </w:trPr>
        <w:tc>
          <w:tcPr>
            <w:tcW w:w="1986" w:type="dxa"/>
            <w:tcBorders>
              <w:top w:val="nil"/>
              <w:left w:val="single" w:sz="6" w:space="0" w:color="auto"/>
              <w:bottom w:val="single" w:sz="6" w:space="0" w:color="auto"/>
            </w:tcBorders>
            <w:shd w:val="clear" w:color="auto" w:fill="FFFFFF"/>
            <w:vAlign w:val="bottom"/>
          </w:tcPr>
          <w:p w:rsidR="00F673E4" w:rsidRDefault="00F673E4" w:rsidP="00F673E4">
            <w:pPr>
              <w:pStyle w:val="Bannertop3"/>
              <w:ind w:left="0" w:right="0"/>
            </w:pPr>
            <w:r>
              <w:t>format</w:t>
            </w:r>
          </w:p>
        </w:tc>
        <w:tc>
          <w:tcPr>
            <w:tcW w:w="1899" w:type="dxa"/>
            <w:tcBorders>
              <w:top w:val="nil"/>
              <w:bottom w:val="single" w:sz="6" w:space="0" w:color="auto"/>
            </w:tcBorders>
            <w:shd w:val="clear" w:color="auto" w:fill="FFFFFF"/>
            <w:vAlign w:val="bottom"/>
          </w:tcPr>
          <w:p w:rsidR="00F673E4" w:rsidRDefault="00DF5136" w:rsidP="00F673E4">
            <w:pPr>
              <w:pStyle w:val="Bannertop3"/>
              <w:ind w:left="0" w:right="0"/>
            </w:pPr>
            <w:r>
              <w:t>Audience</w:t>
            </w:r>
          </w:p>
        </w:tc>
        <w:tc>
          <w:tcPr>
            <w:tcW w:w="2155" w:type="dxa"/>
            <w:tcBorders>
              <w:top w:val="nil"/>
              <w:bottom w:val="single" w:sz="6" w:space="0" w:color="auto"/>
            </w:tcBorders>
            <w:shd w:val="clear" w:color="auto" w:fill="FFFFFF"/>
            <w:vAlign w:val="bottom"/>
          </w:tcPr>
          <w:p w:rsidR="00F673E4" w:rsidRDefault="00F673E4" w:rsidP="00F673E4">
            <w:pPr>
              <w:pStyle w:val="Bannertop3"/>
              <w:ind w:left="0"/>
            </w:pPr>
            <w:r>
              <w:t>Date</w:t>
            </w:r>
          </w:p>
        </w:tc>
        <w:tc>
          <w:tcPr>
            <w:tcW w:w="3599" w:type="dxa"/>
            <w:gridSpan w:val="3"/>
            <w:tcBorders>
              <w:top w:val="nil"/>
              <w:bottom w:val="single" w:sz="6" w:space="0" w:color="auto"/>
              <w:right w:val="single" w:sz="6" w:space="0" w:color="auto"/>
            </w:tcBorders>
            <w:shd w:val="clear" w:color="auto" w:fill="FFFFFF"/>
            <w:noWrap/>
            <w:vAlign w:val="bottom"/>
          </w:tcPr>
          <w:p w:rsidR="00F673E4" w:rsidRDefault="00F673E4" w:rsidP="00F673E4">
            <w:pPr>
              <w:pStyle w:val="Bannertop3"/>
              <w:ind w:left="0" w:right="57"/>
            </w:pPr>
            <w:bookmarkStart w:id="1" w:name="ClassificationPage1"/>
            <w:bookmarkEnd w:id="1"/>
            <w:r>
              <w:t>Classification</w:t>
            </w:r>
          </w:p>
        </w:tc>
      </w:tr>
      <w:tr w:rsidR="00783588" w:rsidRPr="00F760B7" w:rsidTr="00266B5C">
        <w:tblPrEx>
          <w:tblBorders>
            <w:top w:val="none" w:sz="0" w:space="0" w:color="auto"/>
          </w:tblBorders>
          <w:tblCellMar>
            <w:left w:w="0" w:type="dxa"/>
            <w:right w:w="0" w:type="dxa"/>
          </w:tblCellMar>
          <w:tblLook w:val="01E0" w:firstRow="1" w:lastRow="1" w:firstColumn="1" w:lastColumn="1" w:noHBand="0" w:noVBand="0"/>
        </w:tblPrEx>
        <w:trPr>
          <w:trHeight w:hRule="exact" w:val="612"/>
        </w:trPr>
        <w:tc>
          <w:tcPr>
            <w:tcW w:w="9639" w:type="dxa"/>
            <w:gridSpan w:val="6"/>
            <w:shd w:val="clear" w:color="auto" w:fill="auto"/>
            <w:vAlign w:val="bottom"/>
          </w:tcPr>
          <w:p w:rsidR="00783588" w:rsidRDefault="00783588" w:rsidP="00266B5C">
            <w:pPr>
              <w:spacing w:before="60" w:after="60"/>
              <w:jc w:val="right"/>
              <w:rPr>
                <w:noProof/>
              </w:rPr>
            </w:pPr>
          </w:p>
        </w:tc>
      </w:tr>
      <w:tr w:rsidR="00D42F45" w:rsidRPr="00266B5C" w:rsidTr="00266B5C">
        <w:tblPrEx>
          <w:tblBorders>
            <w:top w:val="none" w:sz="0" w:space="0" w:color="auto"/>
          </w:tblBorders>
          <w:tblCellMar>
            <w:left w:w="0" w:type="dxa"/>
            <w:right w:w="0" w:type="dxa"/>
          </w:tblCellMar>
          <w:tblLook w:val="01E0" w:firstRow="1" w:lastRow="1" w:firstColumn="1" w:lastColumn="1" w:noHBand="0" w:noVBand="0"/>
        </w:tblPrEx>
        <w:tc>
          <w:tcPr>
            <w:tcW w:w="6804" w:type="dxa"/>
            <w:gridSpan w:val="4"/>
            <w:shd w:val="clear" w:color="auto" w:fill="auto"/>
            <w:vAlign w:val="bottom"/>
          </w:tcPr>
          <w:p w:rsidR="00783588" w:rsidRPr="00D715CB" w:rsidRDefault="00D97845" w:rsidP="00266B5C">
            <w:pPr>
              <w:spacing w:before="60" w:after="20"/>
            </w:pPr>
            <w:r>
              <w:rPr>
                <w:noProof/>
              </w:rPr>
              <w:drawing>
                <wp:inline distT="0" distB="0" distL="0" distR="0" wp14:anchorId="5F9BFB55" wp14:editId="7E05C544">
                  <wp:extent cx="2171700" cy="523875"/>
                  <wp:effectExtent l="0" t="0" r="0" b="0"/>
                  <wp:docPr id="2" name="Picture 2" descr="AT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O_inli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1700" cy="523875"/>
                          </a:xfrm>
                          <a:prstGeom prst="rect">
                            <a:avLst/>
                          </a:prstGeom>
                          <a:noFill/>
                          <a:ln>
                            <a:noFill/>
                          </a:ln>
                        </pic:spPr>
                      </pic:pic>
                    </a:graphicData>
                  </a:graphic>
                </wp:inline>
              </w:drawing>
            </w:r>
          </w:p>
        </w:tc>
        <w:tc>
          <w:tcPr>
            <w:tcW w:w="1644" w:type="dxa"/>
            <w:shd w:val="clear" w:color="auto" w:fill="auto"/>
            <w:tcMar>
              <w:right w:w="0" w:type="dxa"/>
            </w:tcMar>
            <w:vAlign w:val="bottom"/>
          </w:tcPr>
          <w:p w:rsidR="00783588" w:rsidRPr="006D660F" w:rsidRDefault="00783588" w:rsidP="00266B5C">
            <w:pPr>
              <w:pStyle w:val="FileRefRow"/>
              <w:spacing w:before="60" w:after="60"/>
              <w:jc w:val="right"/>
            </w:pPr>
          </w:p>
        </w:tc>
        <w:tc>
          <w:tcPr>
            <w:tcW w:w="1191" w:type="dxa"/>
            <w:shd w:val="clear" w:color="auto" w:fill="auto"/>
            <w:tcMar>
              <w:left w:w="0" w:type="dxa"/>
              <w:right w:w="170" w:type="dxa"/>
            </w:tcMar>
            <w:vAlign w:val="bottom"/>
          </w:tcPr>
          <w:p w:rsidR="00783588" w:rsidRPr="00F760B7" w:rsidRDefault="00783588" w:rsidP="00266B5C">
            <w:pPr>
              <w:pStyle w:val="FileRefRow"/>
              <w:spacing w:before="60" w:after="60"/>
              <w:jc w:val="right"/>
            </w:pPr>
          </w:p>
        </w:tc>
      </w:tr>
    </w:tbl>
    <w:p w:rsidR="00AD4C20" w:rsidRDefault="00D97845">
      <w:r>
        <w:rPr>
          <w:noProof/>
        </w:rPr>
        <mc:AlternateContent>
          <mc:Choice Requires="wps">
            <w:drawing>
              <wp:anchor distT="0" distB="0" distL="114300" distR="114300" simplePos="0" relativeHeight="3" behindDoc="0" locked="1" layoutInCell="1" allowOverlap="1" wp14:anchorId="3E6DB64B" wp14:editId="11F72700">
                <wp:simplePos x="0" y="0"/>
                <wp:positionH relativeFrom="page">
                  <wp:posOffset>720090</wp:posOffset>
                </wp:positionH>
                <wp:positionV relativeFrom="page">
                  <wp:posOffset>269875</wp:posOffset>
                </wp:positionV>
                <wp:extent cx="6120130" cy="269875"/>
                <wp:effectExtent l="15240" t="12700" r="8255" b="1270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69875"/>
                        </a:xfrm>
                        <a:prstGeom prst="rect">
                          <a:avLst/>
                        </a:prstGeom>
                        <a:solidFill>
                          <a:srgbClr val="C6C1B2"/>
                        </a:solidFill>
                        <a:ln w="12700">
                          <a:solidFill>
                            <a:srgbClr val="C6C1B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56.7pt;margin-top:21.25pt;width:481.9pt;height:21.25pt;z-index: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" fillcolor="#c6c1b2" strokecolor="#c6c1b2" strokeweight="1pt">
                <w10:wrap anchorx="page" anchory="page"/>
                <w10:anchorlock/>
              </v:rect>
            </w:pict>
          </mc:Fallback>
        </mc:AlternateContent>
      </w:r>
    </w:p>
    <w:tbl>
      <w:tblPr>
        <w:tblW w:w="9639" w:type="dxa"/>
        <w:tblBorders>
          <w:top w:val="single" w:sz="12" w:space="0" w:color="C6C1B2"/>
          <w:left w:val="single" w:sz="12" w:space="0" w:color="C6C1B2"/>
          <w:bottom w:val="single" w:sz="12" w:space="0" w:color="C6C1B2"/>
          <w:right w:val="single" w:sz="12" w:space="0" w:color="C6C1B2"/>
        </w:tblBorders>
        <w:tblCellMar>
          <w:left w:w="170" w:type="dxa"/>
          <w:right w:w="170" w:type="dxa"/>
        </w:tblCellMar>
        <w:tblLook w:val="01E0" w:firstRow="1" w:lastRow="1" w:firstColumn="1" w:lastColumn="1" w:noHBand="0" w:noVBand="0"/>
      </w:tblPr>
      <w:tblGrid>
        <w:gridCol w:w="6207"/>
        <w:gridCol w:w="3432"/>
      </w:tblGrid>
      <w:tr w:rsidR="003B4142" w:rsidTr="00266B5C">
        <w:trPr>
          <w:trHeight w:hRule="exact" w:val="8618"/>
        </w:trPr>
        <w:tc>
          <w:tcPr>
            <w:tcW w:w="9639" w:type="dxa"/>
            <w:gridSpan w:val="2"/>
            <w:shd w:val="clear" w:color="auto" w:fill="auto"/>
            <w:vAlign w:val="bottom"/>
          </w:tcPr>
          <w:p w:rsidR="003B4142" w:rsidRDefault="00181931" w:rsidP="00266B5C">
            <w:pPr>
              <w:pStyle w:val="ReportTitle"/>
              <w:spacing w:before="60"/>
            </w:pPr>
            <w:r>
              <w:t xml:space="preserve">Electronic </w:t>
            </w:r>
            <w:r w:rsidR="00E8228E">
              <w:t>Reporting S</w:t>
            </w:r>
            <w:r>
              <w:t>pecification</w:t>
            </w:r>
          </w:p>
          <w:p w:rsidR="00181931" w:rsidRDefault="00181931" w:rsidP="00266B5C">
            <w:pPr>
              <w:pStyle w:val="ReportDescription"/>
              <w:spacing w:before="60" w:after="60"/>
            </w:pPr>
          </w:p>
          <w:p w:rsidR="00181931" w:rsidRPr="00181931" w:rsidRDefault="00181931" w:rsidP="00266B5C">
            <w:pPr>
              <w:pStyle w:val="ReportDescription"/>
              <w:spacing w:before="60" w:after="60"/>
            </w:pPr>
          </w:p>
          <w:p w:rsidR="003B4142" w:rsidRPr="003B4142" w:rsidRDefault="00181931" w:rsidP="00635163">
            <w:pPr>
              <w:pStyle w:val="ReportDescription"/>
              <w:spacing w:before="60" w:after="60"/>
            </w:pPr>
            <w:r>
              <w:t xml:space="preserve">Remittance advice and </w:t>
            </w:r>
            <w:r w:rsidR="0090441A">
              <w:t>r</w:t>
            </w:r>
            <w:r>
              <w:t xml:space="preserve">ecovery notice version </w:t>
            </w:r>
            <w:r w:rsidR="00D3076F">
              <w:t>4.</w:t>
            </w:r>
            <w:r w:rsidR="00E219EF">
              <w:t>2.</w:t>
            </w:r>
            <w:r w:rsidR="00635163">
              <w:t>1</w:t>
            </w:r>
          </w:p>
        </w:tc>
      </w:tr>
      <w:tr w:rsidR="004B1DD1" w:rsidTr="00266B5C">
        <w:trPr>
          <w:trHeight w:hRule="exact" w:val="765"/>
        </w:trPr>
        <w:tc>
          <w:tcPr>
            <w:tcW w:w="9639" w:type="dxa"/>
            <w:gridSpan w:val="2"/>
            <w:shd w:val="clear" w:color="auto" w:fill="auto"/>
            <w:tcMar>
              <w:left w:w="227" w:type="dxa"/>
              <w:right w:w="227" w:type="dxa"/>
            </w:tcMar>
            <w:vAlign w:val="bottom"/>
          </w:tcPr>
          <w:p w:rsidR="004B1DD1" w:rsidRDefault="004B1DD1" w:rsidP="00266B5C">
            <w:pPr>
              <w:pBdr>
                <w:bottom w:val="single" w:sz="4" w:space="0" w:color="auto"/>
              </w:pBdr>
            </w:pPr>
          </w:p>
        </w:tc>
      </w:tr>
      <w:tr w:rsidR="00D715CB" w:rsidTr="00266B5C">
        <w:trPr>
          <w:trHeight w:hRule="exact" w:val="879"/>
        </w:trPr>
        <w:tc>
          <w:tcPr>
            <w:tcW w:w="6207" w:type="dxa"/>
            <w:shd w:val="clear" w:color="auto" w:fill="auto"/>
            <w:vAlign w:val="bottom"/>
          </w:tcPr>
          <w:p w:rsidR="00D715CB" w:rsidRDefault="00D97845" w:rsidP="00266B5C">
            <w:pPr>
              <w:spacing w:before="60" w:after="60"/>
            </w:pPr>
            <w:bookmarkStart w:id="2" w:name="ClassificationPage1b"/>
            <w:bookmarkEnd w:id="2"/>
            <w:r>
              <w:rPr>
                <w:noProof/>
              </w:rPr>
              <w:drawing>
                <wp:inline distT="0" distB="0" distL="0" distR="0" wp14:anchorId="519FF6FA" wp14:editId="00D2B5B5">
                  <wp:extent cx="171450" cy="171450"/>
                  <wp:effectExtent l="0" t="0" r="0" b="0"/>
                  <wp:docPr id="3" name="Picture 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tention_p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3432" w:type="dxa"/>
            <w:shd w:val="clear" w:color="auto" w:fill="auto"/>
            <w:vAlign w:val="bottom"/>
          </w:tcPr>
          <w:p w:rsidR="00D715CB" w:rsidRDefault="00D97845" w:rsidP="00266B5C">
            <w:pPr>
              <w:spacing w:before="60" w:after="60"/>
            </w:pPr>
            <w:r>
              <w:rPr>
                <w:noProof/>
              </w:rPr>
              <w:drawing>
                <wp:inline distT="0" distB="0" distL="0" distR="0" wp14:anchorId="2E918EE9" wp14:editId="2124564A">
                  <wp:extent cx="171450" cy="171450"/>
                  <wp:effectExtent l="0" t="0" r="0" b="0"/>
                  <wp:docPr id="4" name="Picture 4"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rec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B4142" w:rsidTr="00266B5C">
        <w:trPr>
          <w:trHeight w:hRule="exact" w:val="1985"/>
        </w:trPr>
        <w:tc>
          <w:tcPr>
            <w:tcW w:w="6207" w:type="dxa"/>
            <w:shd w:val="clear" w:color="auto" w:fill="auto"/>
          </w:tcPr>
          <w:p w:rsidR="003B4142" w:rsidRPr="00F048AC" w:rsidRDefault="000557DC" w:rsidP="00266B5C">
            <w:pPr>
              <w:spacing w:before="60" w:after="60"/>
              <w:rPr>
                <w:rStyle w:val="Classification"/>
              </w:rPr>
            </w:pPr>
            <w:r w:rsidRPr="00F048AC">
              <w:rPr>
                <w:rStyle w:val="Classification"/>
              </w:rPr>
              <w:lastRenderedPageBreak/>
              <w:fldChar w:fldCharType="begin"/>
            </w:r>
            <w:r w:rsidRPr="00F048AC">
              <w:rPr>
                <w:rStyle w:val="Classification"/>
              </w:rPr>
              <w:instrText xml:space="preserve"> DOCPROPERTY  Classification  \* MERGEFORMAT </w:instrText>
            </w:r>
            <w:r w:rsidRPr="00F048AC">
              <w:rPr>
                <w:rStyle w:val="Classification"/>
              </w:rPr>
              <w:fldChar w:fldCharType="separate"/>
            </w:r>
            <w:r w:rsidR="001F2E14">
              <w:rPr>
                <w:rStyle w:val="Classification"/>
              </w:rPr>
              <w:t>UNCLASSIFIED</w:t>
            </w:r>
            <w:r w:rsidRPr="00F048AC">
              <w:rPr>
                <w:rStyle w:val="Classification"/>
              </w:rPr>
              <w:fldChar w:fldCharType="end"/>
            </w:r>
          </w:p>
        </w:tc>
        <w:tc>
          <w:tcPr>
            <w:tcW w:w="3432" w:type="dxa"/>
            <w:shd w:val="clear" w:color="auto" w:fill="auto"/>
          </w:tcPr>
          <w:p w:rsidR="003B4142" w:rsidRPr="003B4142" w:rsidRDefault="003B4142" w:rsidP="00266B5C">
            <w:pPr>
              <w:spacing w:before="60" w:after="60"/>
            </w:pPr>
            <w:r w:rsidRPr="003B4142">
              <w:t xml:space="preserve">For further information </w:t>
            </w:r>
            <w:r w:rsidR="00D3076F">
              <w:t xml:space="preserve">visit </w:t>
            </w:r>
            <w:hyperlink r:id="rId11" w:history="1">
              <w:r w:rsidR="000A0B85" w:rsidRPr="00266B5C">
                <w:rPr>
                  <w:rStyle w:val="Hyperlink"/>
                  <w:noProof w:val="0"/>
                  <w:color w:val="auto"/>
                  <w:u w:val="none"/>
                </w:rPr>
                <w:t>www.ato.gov.au</w:t>
              </w:r>
            </w:hyperlink>
          </w:p>
        </w:tc>
      </w:tr>
    </w:tbl>
    <w:p w:rsidR="00702ED8" w:rsidRDefault="00702ED8" w:rsidP="00404A86">
      <w:pPr>
        <w:pStyle w:val="HEADAA"/>
        <w:sectPr w:rsidR="00702ED8" w:rsidSect="00FA60AA">
          <w:headerReference w:type="even" r:id="rId12"/>
          <w:headerReference w:type="default" r:id="rId13"/>
          <w:footerReference w:type="even" r:id="rId14"/>
          <w:footerReference w:type="default" r:id="rId15"/>
          <w:headerReference w:type="first" r:id="rId16"/>
          <w:footerReference w:type="first" r:id="rId17"/>
          <w:pgSz w:w="11906" w:h="16838" w:code="9"/>
          <w:pgMar w:top="1020" w:right="1304" w:bottom="680" w:left="1304" w:header="709" w:footer="317" w:gutter="0"/>
          <w:cols w:space="708"/>
          <w:titlePg/>
          <w:docGrid w:linePitch="360"/>
        </w:sectPr>
      </w:pPr>
    </w:p>
    <w:p w:rsidR="00181931" w:rsidRPr="00434292" w:rsidRDefault="00181931" w:rsidP="00181931">
      <w:pPr>
        <w:pStyle w:val="Maintext"/>
        <w:rPr>
          <w:sz w:val="36"/>
          <w:szCs w:val="36"/>
        </w:rPr>
      </w:pPr>
      <w:bookmarkStart w:id="3" w:name="_Toc180231037"/>
      <w:r w:rsidRPr="00434292">
        <w:rPr>
          <w:sz w:val="36"/>
          <w:szCs w:val="36"/>
        </w:rPr>
        <w:lastRenderedPageBreak/>
        <w:t>C</w:t>
      </w:r>
      <w:r>
        <w:rPr>
          <w:sz w:val="36"/>
          <w:szCs w:val="36"/>
        </w:rPr>
        <w:t>HANGES IN THIS</w:t>
      </w:r>
      <w:r w:rsidRPr="00434292">
        <w:rPr>
          <w:sz w:val="36"/>
          <w:szCs w:val="36"/>
        </w:rPr>
        <w:t xml:space="preserve"> VERSION </w:t>
      </w:r>
      <w:r>
        <w:rPr>
          <w:sz w:val="36"/>
          <w:szCs w:val="36"/>
        </w:rPr>
        <w:t>OF THE</w:t>
      </w:r>
      <w:r w:rsidRPr="00434292">
        <w:rPr>
          <w:sz w:val="36"/>
          <w:szCs w:val="36"/>
        </w:rPr>
        <w:t xml:space="preserve"> SPECIFICATION </w:t>
      </w:r>
      <w:bookmarkEnd w:id="3"/>
    </w:p>
    <w:p w:rsidR="003F4B1A" w:rsidRPr="003F4B1A" w:rsidRDefault="003F4B1A" w:rsidP="003F4B1A">
      <w:pPr>
        <w:pStyle w:val="Bullet1"/>
        <w:numPr>
          <w:ilvl w:val="0"/>
          <w:numId w:val="0"/>
        </w:numPr>
      </w:pPr>
    </w:p>
    <w:p w:rsidR="00BA7B65" w:rsidRDefault="00BA7B65" w:rsidP="00882B57">
      <w:pPr>
        <w:pStyle w:val="Maintext"/>
        <w:rPr>
          <w:b/>
        </w:rPr>
      </w:pPr>
      <w:r w:rsidRPr="00882B57">
        <w:rPr>
          <w:b/>
        </w:rPr>
        <w:t xml:space="preserve">Differences between version </w:t>
      </w:r>
      <w:r w:rsidR="00F74E91">
        <w:rPr>
          <w:b/>
        </w:rPr>
        <w:t>4.</w:t>
      </w:r>
      <w:r w:rsidR="00635163">
        <w:rPr>
          <w:b/>
        </w:rPr>
        <w:t>2.0</w:t>
      </w:r>
      <w:r w:rsidR="000F335B" w:rsidRPr="00882B57">
        <w:rPr>
          <w:b/>
        </w:rPr>
        <w:t xml:space="preserve"> and 4.</w:t>
      </w:r>
      <w:r w:rsidR="00116696">
        <w:rPr>
          <w:b/>
        </w:rPr>
        <w:t>2</w:t>
      </w:r>
      <w:r w:rsidR="00635163">
        <w:rPr>
          <w:b/>
        </w:rPr>
        <w:t>.1</w:t>
      </w:r>
    </w:p>
    <w:p w:rsidR="0083677C" w:rsidRDefault="0083677C" w:rsidP="00882B57">
      <w:pPr>
        <w:pStyle w:val="Maintext"/>
        <w:rPr>
          <w:b/>
        </w:rPr>
      </w:pPr>
    </w:p>
    <w:p w:rsidR="0083677C" w:rsidRDefault="0083677C" w:rsidP="00882B57">
      <w:pPr>
        <w:pStyle w:val="Maintext"/>
        <w:rPr>
          <w:b/>
        </w:rPr>
      </w:pPr>
      <w:r>
        <w:rPr>
          <w:b/>
        </w:rPr>
        <w:t xml:space="preserve">General </w:t>
      </w:r>
      <w:proofErr w:type="gramStart"/>
      <w:r>
        <w:rPr>
          <w:b/>
        </w:rPr>
        <w:t>key</w:t>
      </w:r>
      <w:proofErr w:type="gramEnd"/>
      <w:r>
        <w:rPr>
          <w:b/>
        </w:rPr>
        <w:t xml:space="preserve"> changes</w:t>
      </w:r>
    </w:p>
    <w:p w:rsidR="00116696" w:rsidRDefault="00116696" w:rsidP="00116696">
      <w:pPr>
        <w:pStyle w:val="Bullet1"/>
        <w:numPr>
          <w:ilvl w:val="0"/>
          <w:numId w:val="2"/>
        </w:numPr>
      </w:pPr>
      <w:r w:rsidRPr="002B008F">
        <w:t>General wording changes to allow for consistency, update and clarify information and processes</w:t>
      </w:r>
    </w:p>
    <w:p w:rsidR="00116696" w:rsidRPr="005C604F" w:rsidRDefault="00116696" w:rsidP="005C604F">
      <w:pPr>
        <w:pStyle w:val="Bullet1"/>
        <w:numPr>
          <w:ilvl w:val="0"/>
          <w:numId w:val="2"/>
        </w:numPr>
        <w:tabs>
          <w:tab w:val="clear" w:pos="360"/>
          <w:tab w:val="num" w:pos="330"/>
        </w:tabs>
        <w:ind w:left="330" w:hanging="330"/>
        <w:rPr>
          <w:i/>
        </w:rPr>
      </w:pPr>
      <w:r>
        <w:t>Changes have not been tracked where</w:t>
      </w:r>
      <w:r w:rsidR="00262B83">
        <w:t xml:space="preserve"> </w:t>
      </w:r>
      <w:r>
        <w:t>sentences have been r</w:t>
      </w:r>
      <w:smartTag w:uri="urn:schemas-microsoft-com:office:smarttags" w:element="PersonName">
        <w:r>
          <w:t>est</w:t>
        </w:r>
      </w:smartTag>
      <w:r>
        <w:t>ructured and the intent/information has not changed</w:t>
      </w:r>
    </w:p>
    <w:p w:rsidR="00882B57" w:rsidRDefault="00882B57" w:rsidP="000F335B">
      <w:pPr>
        <w:pStyle w:val="Maintext"/>
      </w:pPr>
    </w:p>
    <w:p w:rsidR="00F8086A" w:rsidRDefault="00F8086A" w:rsidP="00F8086A">
      <w:pPr>
        <w:pStyle w:val="Maintext"/>
        <w:rPr>
          <w:b/>
        </w:rPr>
      </w:pPr>
      <w:r w:rsidRPr="00E00777">
        <w:rPr>
          <w:b/>
        </w:rPr>
        <w:t>Changes to data records, values and definitions</w:t>
      </w:r>
    </w:p>
    <w:p w:rsidR="00494CC7" w:rsidRPr="00E00777" w:rsidRDefault="00494CC7" w:rsidP="00F8086A">
      <w:pPr>
        <w:pStyle w:val="Maintext"/>
        <w:rPr>
          <w:b/>
        </w:rPr>
      </w:pPr>
    </w:p>
    <w:p w:rsidR="00FE6580" w:rsidRDefault="00730954" w:rsidP="00494CC7">
      <w:pPr>
        <w:pStyle w:val="Bullet1"/>
        <w:numPr>
          <w:ilvl w:val="0"/>
          <w:numId w:val="2"/>
        </w:numPr>
      </w:pPr>
      <w:r>
        <w:t>R</w:t>
      </w:r>
      <w:r w:rsidR="00494CC7">
        <w:t>emove ECI references throughout the whole specification and update with online services</w:t>
      </w:r>
    </w:p>
    <w:p w:rsidR="0046068C" w:rsidRDefault="0046068C" w:rsidP="00494CC7">
      <w:pPr>
        <w:pStyle w:val="Bullet1"/>
        <w:numPr>
          <w:ilvl w:val="0"/>
          <w:numId w:val="2"/>
        </w:numPr>
      </w:pPr>
      <w:r>
        <w:t xml:space="preserve">Added BET number in front of the file naming convention </w:t>
      </w:r>
    </w:p>
    <w:p w:rsidR="00494CC7" w:rsidRDefault="00494CC7" w:rsidP="00FE6580">
      <w:pPr>
        <w:pStyle w:val="Maintext"/>
      </w:pPr>
    </w:p>
    <w:p w:rsidR="00494CC7" w:rsidRDefault="00494CC7" w:rsidP="00FE6580">
      <w:pPr>
        <w:pStyle w:val="Maintext"/>
      </w:pPr>
    </w:p>
    <w:p w:rsidR="00181931" w:rsidRPr="005420BA" w:rsidRDefault="003839EE" w:rsidP="00FE6580">
      <w:pPr>
        <w:pStyle w:val="Maintext"/>
        <w:rPr>
          <w:sz w:val="36"/>
          <w:szCs w:val="36"/>
        </w:rPr>
      </w:pPr>
      <w:r>
        <w:br w:type="page"/>
      </w:r>
      <w:bookmarkStart w:id="4" w:name="_Toc180231038"/>
      <w:r w:rsidR="00181931" w:rsidRPr="005420BA">
        <w:rPr>
          <w:sz w:val="36"/>
          <w:szCs w:val="36"/>
        </w:rPr>
        <w:t>A</w:t>
      </w:r>
      <w:bookmarkEnd w:id="4"/>
      <w:r w:rsidR="00181931" w:rsidRPr="005420BA">
        <w:rPr>
          <w:sz w:val="36"/>
          <w:szCs w:val="36"/>
        </w:rPr>
        <w:t>CRONYMS</w:t>
      </w:r>
    </w:p>
    <w:p w:rsidR="00181931" w:rsidRPr="00395238" w:rsidRDefault="00181931" w:rsidP="00181931">
      <w:pPr>
        <w:pStyle w:val="Maintext"/>
        <w:rPr>
          <w:szCs w:val="22"/>
        </w:rPr>
      </w:pPr>
    </w:p>
    <w:tbl>
      <w:tblPr>
        <w:tblW w:w="5000" w:type="pct"/>
        <w:tblBorders>
          <w:top w:val="single" w:sz="4" w:space="0" w:color="auto"/>
          <w:left w:val="single" w:sz="4" w:space="0" w:color="auto"/>
          <w:bottom w:val="single" w:sz="4" w:space="0" w:color="auto"/>
          <w:right w:val="single" w:sz="4" w:space="0" w:color="auto"/>
        </w:tblBorders>
        <w:tblCellMar>
          <w:top w:w="57" w:type="dxa"/>
          <w:left w:w="57" w:type="dxa"/>
          <w:bottom w:w="57" w:type="dxa"/>
          <w:right w:w="57" w:type="dxa"/>
        </w:tblCellMar>
        <w:tblLook w:val="0000" w:firstRow="0" w:lastRow="0" w:firstColumn="0" w:lastColumn="0" w:noHBand="0" w:noVBand="0"/>
      </w:tblPr>
      <w:tblGrid>
        <w:gridCol w:w="2148"/>
        <w:gridCol w:w="7264"/>
      </w:tblGrid>
      <w:tr w:rsidR="00181931" w:rsidRPr="00AF01C9" w:rsidTr="002B6F9B">
        <w:trPr>
          <w:cantSplit/>
        </w:trPr>
        <w:tc>
          <w:tcPr>
            <w:tcW w:w="1141" w:type="pct"/>
            <w:tcBorders>
              <w:top w:val="single" w:sz="4" w:space="0" w:color="auto"/>
              <w:left w:val="single" w:sz="4" w:space="0" w:color="auto"/>
              <w:bottom w:val="single" w:sz="4" w:space="0" w:color="auto"/>
              <w:right w:val="single" w:sz="4" w:space="0" w:color="auto"/>
            </w:tcBorders>
          </w:tcPr>
          <w:p w:rsidR="00181931" w:rsidRPr="00AF01C9" w:rsidRDefault="00181931" w:rsidP="00181931">
            <w:pPr>
              <w:pStyle w:val="Maintext"/>
              <w:rPr>
                <w:b/>
              </w:rPr>
            </w:pPr>
            <w:r w:rsidRPr="00AF01C9">
              <w:rPr>
                <w:b/>
              </w:rPr>
              <w:t>Acronym</w:t>
            </w:r>
          </w:p>
        </w:tc>
        <w:tc>
          <w:tcPr>
            <w:tcW w:w="3859" w:type="pct"/>
            <w:tcBorders>
              <w:top w:val="single" w:sz="4" w:space="0" w:color="auto"/>
              <w:left w:val="single" w:sz="4" w:space="0" w:color="auto"/>
              <w:bottom w:val="single" w:sz="4" w:space="0" w:color="auto"/>
              <w:right w:val="single" w:sz="4" w:space="0" w:color="auto"/>
            </w:tcBorders>
          </w:tcPr>
          <w:p w:rsidR="00181931" w:rsidRPr="00AF01C9" w:rsidRDefault="00181931" w:rsidP="00181931">
            <w:pPr>
              <w:pStyle w:val="Maintext"/>
              <w:rPr>
                <w:rFonts w:eastAsia="Arial Unicode MS"/>
                <w:b/>
              </w:rPr>
            </w:pPr>
            <w:r w:rsidRPr="00AF01C9">
              <w:rPr>
                <w:rFonts w:eastAsia="Arial Unicode MS"/>
                <w:b/>
              </w:rPr>
              <w:t>Expanded</w:t>
            </w:r>
          </w:p>
        </w:tc>
      </w:tr>
      <w:tr w:rsidR="00181931" w:rsidRPr="00C4733B" w:rsidTr="002B6F9B">
        <w:trPr>
          <w:cantSplit/>
        </w:trPr>
        <w:tc>
          <w:tcPr>
            <w:tcW w:w="1141" w:type="pct"/>
            <w:tcBorders>
              <w:top w:val="single" w:sz="4" w:space="0" w:color="auto"/>
              <w:left w:val="single" w:sz="4" w:space="0" w:color="auto"/>
              <w:bottom w:val="single" w:sz="4" w:space="0" w:color="auto"/>
              <w:right w:val="single" w:sz="4" w:space="0" w:color="auto"/>
            </w:tcBorders>
          </w:tcPr>
          <w:p w:rsidR="00181931" w:rsidRPr="000B3BE9" w:rsidRDefault="00181931" w:rsidP="00181931">
            <w:pPr>
              <w:pStyle w:val="Maintext"/>
            </w:pPr>
            <w:r>
              <w:t>ABN</w:t>
            </w:r>
          </w:p>
        </w:tc>
        <w:tc>
          <w:tcPr>
            <w:tcW w:w="3859" w:type="pct"/>
            <w:tcBorders>
              <w:top w:val="single" w:sz="4" w:space="0" w:color="auto"/>
              <w:left w:val="single" w:sz="4" w:space="0" w:color="auto"/>
              <w:bottom w:val="single" w:sz="4" w:space="0" w:color="auto"/>
              <w:right w:val="single" w:sz="4" w:space="0" w:color="auto"/>
            </w:tcBorders>
          </w:tcPr>
          <w:p w:rsidR="00181931" w:rsidRPr="000B3BE9" w:rsidRDefault="00181931" w:rsidP="00181931">
            <w:pPr>
              <w:pStyle w:val="Maintext"/>
              <w:rPr>
                <w:rFonts w:eastAsia="Arial Unicode MS"/>
              </w:rPr>
            </w:pPr>
            <w:r>
              <w:rPr>
                <w:rFonts w:eastAsia="Arial Unicode MS"/>
              </w:rPr>
              <w:t>Australian business number</w:t>
            </w:r>
          </w:p>
        </w:tc>
      </w:tr>
      <w:tr w:rsidR="00BE74D2" w:rsidRPr="00C4733B" w:rsidTr="002B6F9B">
        <w:trPr>
          <w:cantSplit/>
        </w:trPr>
        <w:tc>
          <w:tcPr>
            <w:tcW w:w="1141" w:type="pct"/>
            <w:tcBorders>
              <w:top w:val="single" w:sz="4" w:space="0" w:color="auto"/>
              <w:left w:val="single" w:sz="4" w:space="0" w:color="auto"/>
              <w:bottom w:val="single" w:sz="4" w:space="0" w:color="auto"/>
              <w:right w:val="single" w:sz="4" w:space="0" w:color="auto"/>
            </w:tcBorders>
          </w:tcPr>
          <w:p w:rsidR="00BE74D2" w:rsidRDefault="00BE74D2" w:rsidP="007D1B50">
            <w:pPr>
              <w:pStyle w:val="Maintext"/>
            </w:pPr>
            <w:r>
              <w:t>ATO</w:t>
            </w:r>
          </w:p>
        </w:tc>
        <w:tc>
          <w:tcPr>
            <w:tcW w:w="3859" w:type="pct"/>
            <w:tcBorders>
              <w:top w:val="single" w:sz="4" w:space="0" w:color="auto"/>
              <w:left w:val="single" w:sz="4" w:space="0" w:color="auto"/>
              <w:bottom w:val="single" w:sz="4" w:space="0" w:color="auto"/>
              <w:right w:val="single" w:sz="4" w:space="0" w:color="auto"/>
            </w:tcBorders>
          </w:tcPr>
          <w:p w:rsidR="00BE74D2" w:rsidRDefault="00BE74D2" w:rsidP="007D1B50">
            <w:pPr>
              <w:pStyle w:val="Maintext"/>
            </w:pPr>
            <w:r>
              <w:t>Australian Taxation Office</w:t>
            </w:r>
          </w:p>
        </w:tc>
      </w:tr>
      <w:tr w:rsidR="007D1B50" w:rsidRPr="00C4733B" w:rsidTr="002B6F9B">
        <w:trPr>
          <w:cantSplit/>
        </w:trPr>
        <w:tc>
          <w:tcPr>
            <w:tcW w:w="1141" w:type="pct"/>
            <w:tcBorders>
              <w:top w:val="single" w:sz="4" w:space="0" w:color="auto"/>
              <w:left w:val="single" w:sz="4" w:space="0" w:color="auto"/>
              <w:bottom w:val="single" w:sz="4" w:space="0" w:color="auto"/>
              <w:right w:val="single" w:sz="4" w:space="0" w:color="auto"/>
            </w:tcBorders>
          </w:tcPr>
          <w:p w:rsidR="007D1B50" w:rsidRDefault="007D1B50" w:rsidP="007D1B50">
            <w:pPr>
              <w:pStyle w:val="Maintext"/>
            </w:pPr>
            <w:r>
              <w:t xml:space="preserve">BECS </w:t>
            </w:r>
          </w:p>
        </w:tc>
        <w:tc>
          <w:tcPr>
            <w:tcW w:w="3859" w:type="pct"/>
            <w:tcBorders>
              <w:top w:val="single" w:sz="4" w:space="0" w:color="auto"/>
              <w:left w:val="single" w:sz="4" w:space="0" w:color="auto"/>
              <w:bottom w:val="single" w:sz="4" w:space="0" w:color="auto"/>
              <w:right w:val="single" w:sz="4" w:space="0" w:color="auto"/>
            </w:tcBorders>
          </w:tcPr>
          <w:p w:rsidR="007D1B50" w:rsidRDefault="00B35310" w:rsidP="007D1B50">
            <w:pPr>
              <w:pStyle w:val="Maintext"/>
            </w:pPr>
            <w:r>
              <w:t xml:space="preserve">Bulk </w:t>
            </w:r>
            <w:r w:rsidR="007D1B50">
              <w:t>Electronic Clear</w:t>
            </w:r>
            <w:r w:rsidR="00BE74D2">
              <w:t>ing</w:t>
            </w:r>
            <w:r w:rsidR="007D1B50">
              <w:t xml:space="preserve"> System </w:t>
            </w:r>
          </w:p>
        </w:tc>
      </w:tr>
      <w:tr w:rsidR="00BE74D2" w:rsidRPr="00C4733B" w:rsidTr="002B6F9B">
        <w:trPr>
          <w:cantSplit/>
        </w:trPr>
        <w:tc>
          <w:tcPr>
            <w:tcW w:w="1141" w:type="pct"/>
            <w:tcBorders>
              <w:top w:val="single" w:sz="4" w:space="0" w:color="auto"/>
              <w:left w:val="single" w:sz="4" w:space="0" w:color="auto"/>
              <w:bottom w:val="single" w:sz="4" w:space="0" w:color="auto"/>
              <w:right w:val="single" w:sz="4" w:space="0" w:color="auto"/>
            </w:tcBorders>
          </w:tcPr>
          <w:p w:rsidR="00BE74D2" w:rsidRPr="000B3BE9" w:rsidRDefault="00BE74D2" w:rsidP="00181931">
            <w:pPr>
              <w:pStyle w:val="Maintext"/>
            </w:pPr>
            <w:r>
              <w:t>DE</w:t>
            </w:r>
          </w:p>
        </w:tc>
        <w:tc>
          <w:tcPr>
            <w:tcW w:w="3859" w:type="pct"/>
            <w:tcBorders>
              <w:top w:val="single" w:sz="4" w:space="0" w:color="auto"/>
              <w:left w:val="single" w:sz="4" w:space="0" w:color="auto"/>
              <w:bottom w:val="single" w:sz="4" w:space="0" w:color="auto"/>
              <w:right w:val="single" w:sz="4" w:space="0" w:color="auto"/>
            </w:tcBorders>
          </w:tcPr>
          <w:p w:rsidR="00BE74D2" w:rsidRDefault="00BE74D2" w:rsidP="00181931">
            <w:pPr>
              <w:pStyle w:val="Maintext"/>
              <w:rPr>
                <w:rFonts w:eastAsia="Arial Unicode MS"/>
              </w:rPr>
            </w:pPr>
            <w:r>
              <w:rPr>
                <w:rFonts w:eastAsia="Arial Unicode MS"/>
              </w:rPr>
              <w:t>direct entry</w:t>
            </w:r>
          </w:p>
        </w:tc>
      </w:tr>
      <w:tr w:rsidR="00AC6228" w:rsidRPr="00C4733B" w:rsidTr="002B6F9B">
        <w:trPr>
          <w:cantSplit/>
        </w:trPr>
        <w:tc>
          <w:tcPr>
            <w:tcW w:w="1141" w:type="pct"/>
            <w:tcBorders>
              <w:top w:val="single" w:sz="4" w:space="0" w:color="auto"/>
              <w:left w:val="single" w:sz="4" w:space="0" w:color="auto"/>
              <w:bottom w:val="single" w:sz="4" w:space="0" w:color="auto"/>
              <w:right w:val="single" w:sz="4" w:space="0" w:color="auto"/>
            </w:tcBorders>
          </w:tcPr>
          <w:p w:rsidR="00AC6228" w:rsidRDefault="00AC6228" w:rsidP="00181931">
            <w:pPr>
              <w:pStyle w:val="Maintext"/>
            </w:pPr>
            <w:r>
              <w:t>DPO</w:t>
            </w:r>
          </w:p>
        </w:tc>
        <w:tc>
          <w:tcPr>
            <w:tcW w:w="3859" w:type="pct"/>
            <w:tcBorders>
              <w:top w:val="single" w:sz="4" w:space="0" w:color="auto"/>
              <w:left w:val="single" w:sz="4" w:space="0" w:color="auto"/>
              <w:bottom w:val="single" w:sz="4" w:space="0" w:color="auto"/>
              <w:right w:val="single" w:sz="4" w:space="0" w:color="auto"/>
            </w:tcBorders>
          </w:tcPr>
          <w:p w:rsidR="00AC6228" w:rsidRDefault="00AC6228" w:rsidP="00181931">
            <w:pPr>
              <w:pStyle w:val="Maintext"/>
              <w:rPr>
                <w:rFonts w:eastAsia="Arial Unicode MS"/>
              </w:rPr>
            </w:pPr>
            <w:r>
              <w:rPr>
                <w:rFonts w:eastAsia="Arial Unicode MS"/>
              </w:rPr>
              <w:t xml:space="preserve">Digital Partnership Office </w:t>
            </w:r>
          </w:p>
        </w:tc>
      </w:tr>
      <w:tr w:rsidR="00C114AE" w:rsidRPr="00C4733B" w:rsidTr="002B6F9B">
        <w:trPr>
          <w:cantSplit/>
        </w:trPr>
        <w:tc>
          <w:tcPr>
            <w:tcW w:w="1141" w:type="pct"/>
            <w:tcBorders>
              <w:top w:val="single" w:sz="4" w:space="0" w:color="auto"/>
              <w:left w:val="single" w:sz="4" w:space="0" w:color="auto"/>
              <w:bottom w:val="single" w:sz="4" w:space="0" w:color="auto"/>
              <w:right w:val="single" w:sz="4" w:space="0" w:color="auto"/>
            </w:tcBorders>
          </w:tcPr>
          <w:p w:rsidR="00C114AE" w:rsidRDefault="00C114AE" w:rsidP="00181931">
            <w:pPr>
              <w:pStyle w:val="Maintext"/>
            </w:pPr>
            <w:r>
              <w:t>FHSA</w:t>
            </w:r>
          </w:p>
        </w:tc>
        <w:tc>
          <w:tcPr>
            <w:tcW w:w="3859" w:type="pct"/>
            <w:tcBorders>
              <w:top w:val="single" w:sz="4" w:space="0" w:color="auto"/>
              <w:left w:val="single" w:sz="4" w:space="0" w:color="auto"/>
              <w:bottom w:val="single" w:sz="4" w:space="0" w:color="auto"/>
              <w:right w:val="single" w:sz="4" w:space="0" w:color="auto"/>
            </w:tcBorders>
          </w:tcPr>
          <w:p w:rsidR="00C114AE" w:rsidRDefault="00B952B7" w:rsidP="00181931">
            <w:pPr>
              <w:pStyle w:val="Maintext"/>
            </w:pPr>
            <w:r>
              <w:t>f</w:t>
            </w:r>
            <w:r w:rsidR="00C114AE">
              <w:t>irst home save</w:t>
            </w:r>
            <w:r w:rsidR="0094380E">
              <w:t>r account</w:t>
            </w:r>
          </w:p>
        </w:tc>
      </w:tr>
      <w:tr w:rsidR="006F268A" w:rsidRPr="00C4733B" w:rsidTr="002B6F9B">
        <w:trPr>
          <w:cantSplit/>
        </w:trPr>
        <w:tc>
          <w:tcPr>
            <w:tcW w:w="1141" w:type="pct"/>
            <w:tcBorders>
              <w:top w:val="single" w:sz="4" w:space="0" w:color="auto"/>
              <w:left w:val="single" w:sz="4" w:space="0" w:color="auto"/>
              <w:bottom w:val="single" w:sz="4" w:space="0" w:color="auto"/>
              <w:right w:val="single" w:sz="4" w:space="0" w:color="auto"/>
            </w:tcBorders>
          </w:tcPr>
          <w:p w:rsidR="006F268A" w:rsidRDefault="006F268A" w:rsidP="00181931">
            <w:pPr>
              <w:pStyle w:val="Maintext"/>
            </w:pPr>
            <w:r>
              <w:t>HOR</w:t>
            </w:r>
          </w:p>
        </w:tc>
        <w:tc>
          <w:tcPr>
            <w:tcW w:w="3859" w:type="pct"/>
            <w:tcBorders>
              <w:top w:val="single" w:sz="4" w:space="0" w:color="auto"/>
              <w:left w:val="single" w:sz="4" w:space="0" w:color="auto"/>
              <w:bottom w:val="single" w:sz="4" w:space="0" w:color="auto"/>
              <w:right w:val="single" w:sz="4" w:space="0" w:color="auto"/>
            </w:tcBorders>
          </w:tcPr>
          <w:p w:rsidR="006F268A" w:rsidRDefault="00B952B7" w:rsidP="00181931">
            <w:pPr>
              <w:pStyle w:val="Maintext"/>
            </w:pPr>
            <w:r>
              <w:t xml:space="preserve">head </w:t>
            </w:r>
            <w:r w:rsidR="006F268A">
              <w:t>of revenue</w:t>
            </w:r>
          </w:p>
        </w:tc>
      </w:tr>
      <w:tr w:rsidR="00BE74D2" w:rsidRPr="00C4733B" w:rsidTr="002B6F9B">
        <w:trPr>
          <w:cantSplit/>
        </w:trPr>
        <w:tc>
          <w:tcPr>
            <w:tcW w:w="1141" w:type="pct"/>
            <w:tcBorders>
              <w:top w:val="single" w:sz="4" w:space="0" w:color="auto"/>
              <w:left w:val="single" w:sz="4" w:space="0" w:color="auto"/>
              <w:bottom w:val="single" w:sz="4" w:space="0" w:color="auto"/>
              <w:right w:val="single" w:sz="4" w:space="0" w:color="auto"/>
            </w:tcBorders>
          </w:tcPr>
          <w:p w:rsidR="00BE74D2" w:rsidRDefault="00BE74D2" w:rsidP="00181931">
            <w:pPr>
              <w:pStyle w:val="Maintext"/>
            </w:pPr>
            <w:r>
              <w:t>LISC</w:t>
            </w:r>
          </w:p>
        </w:tc>
        <w:tc>
          <w:tcPr>
            <w:tcW w:w="3859" w:type="pct"/>
            <w:tcBorders>
              <w:top w:val="single" w:sz="4" w:space="0" w:color="auto"/>
              <w:left w:val="single" w:sz="4" w:space="0" w:color="auto"/>
              <w:bottom w:val="single" w:sz="4" w:space="0" w:color="auto"/>
              <w:right w:val="single" w:sz="4" w:space="0" w:color="auto"/>
            </w:tcBorders>
          </w:tcPr>
          <w:p w:rsidR="00BE74D2" w:rsidRDefault="00BE74D2" w:rsidP="00181931">
            <w:pPr>
              <w:pStyle w:val="Maintext"/>
            </w:pPr>
            <w:r>
              <w:t>low income superannuation contribution</w:t>
            </w:r>
          </w:p>
        </w:tc>
      </w:tr>
      <w:tr w:rsidR="00181931" w:rsidRPr="00C4733B" w:rsidTr="002B6F9B">
        <w:trPr>
          <w:cantSplit/>
        </w:trPr>
        <w:tc>
          <w:tcPr>
            <w:tcW w:w="1141" w:type="pct"/>
            <w:tcBorders>
              <w:top w:val="single" w:sz="4" w:space="0" w:color="auto"/>
              <w:left w:val="single" w:sz="4" w:space="0" w:color="auto"/>
              <w:bottom w:val="single" w:sz="4" w:space="0" w:color="auto"/>
              <w:right w:val="single" w:sz="4" w:space="0" w:color="auto"/>
            </w:tcBorders>
          </w:tcPr>
          <w:p w:rsidR="00181931" w:rsidRDefault="00181931" w:rsidP="00181931">
            <w:pPr>
              <w:pStyle w:val="Maintext"/>
            </w:pPr>
            <w:r>
              <w:t>MCS</w:t>
            </w:r>
          </w:p>
        </w:tc>
        <w:tc>
          <w:tcPr>
            <w:tcW w:w="3859" w:type="pct"/>
            <w:tcBorders>
              <w:top w:val="single" w:sz="4" w:space="0" w:color="auto"/>
              <w:left w:val="single" w:sz="4" w:space="0" w:color="auto"/>
              <w:bottom w:val="single" w:sz="4" w:space="0" w:color="auto"/>
              <w:right w:val="single" w:sz="4" w:space="0" w:color="auto"/>
            </w:tcBorders>
          </w:tcPr>
          <w:p w:rsidR="00181931" w:rsidRPr="000B3BE9" w:rsidRDefault="00B952B7" w:rsidP="00181931">
            <w:pPr>
              <w:pStyle w:val="Maintext"/>
            </w:pPr>
            <w:r>
              <w:t xml:space="preserve">member </w:t>
            </w:r>
            <w:r w:rsidR="00181931">
              <w:t>contributions statement</w:t>
            </w:r>
          </w:p>
        </w:tc>
      </w:tr>
      <w:tr w:rsidR="00181931" w:rsidRPr="00C4733B" w:rsidTr="002B6F9B">
        <w:trPr>
          <w:cantSplit/>
        </w:trPr>
        <w:tc>
          <w:tcPr>
            <w:tcW w:w="1141" w:type="pct"/>
            <w:tcBorders>
              <w:top w:val="single" w:sz="4" w:space="0" w:color="auto"/>
              <w:left w:val="single" w:sz="4" w:space="0" w:color="auto"/>
              <w:bottom w:val="single" w:sz="4" w:space="0" w:color="auto"/>
              <w:right w:val="single" w:sz="4" w:space="0" w:color="auto"/>
            </w:tcBorders>
          </w:tcPr>
          <w:p w:rsidR="00181931" w:rsidRDefault="00181931" w:rsidP="00181931">
            <w:pPr>
              <w:pStyle w:val="Maintext"/>
            </w:pPr>
            <w:r>
              <w:t>PVA</w:t>
            </w:r>
          </w:p>
        </w:tc>
        <w:tc>
          <w:tcPr>
            <w:tcW w:w="3859" w:type="pct"/>
            <w:tcBorders>
              <w:top w:val="single" w:sz="4" w:space="0" w:color="auto"/>
              <w:left w:val="single" w:sz="4" w:space="0" w:color="auto"/>
              <w:bottom w:val="single" w:sz="4" w:space="0" w:color="auto"/>
              <w:right w:val="single" w:sz="4" w:space="0" w:color="auto"/>
            </w:tcBorders>
          </w:tcPr>
          <w:p w:rsidR="00181931" w:rsidRDefault="00B952B7" w:rsidP="00181931">
            <w:pPr>
              <w:pStyle w:val="Maintext"/>
              <w:rPr>
                <w:rFonts w:eastAsia="Arial Unicode MS"/>
              </w:rPr>
            </w:pPr>
            <w:r>
              <w:rPr>
                <w:rFonts w:eastAsia="Arial Unicode MS"/>
              </w:rPr>
              <w:t xml:space="preserve">payment </w:t>
            </w:r>
            <w:r w:rsidR="00181931">
              <w:rPr>
                <w:rFonts w:eastAsia="Arial Unicode MS"/>
              </w:rPr>
              <w:t>variation advice</w:t>
            </w:r>
          </w:p>
        </w:tc>
      </w:tr>
      <w:tr w:rsidR="00181931" w:rsidRPr="00C4733B" w:rsidTr="002B6F9B">
        <w:trPr>
          <w:cantSplit/>
        </w:trPr>
        <w:tc>
          <w:tcPr>
            <w:tcW w:w="1141" w:type="pct"/>
            <w:tcBorders>
              <w:top w:val="single" w:sz="4" w:space="0" w:color="auto"/>
              <w:left w:val="single" w:sz="4" w:space="0" w:color="auto"/>
              <w:bottom w:val="single" w:sz="4" w:space="0" w:color="auto"/>
              <w:right w:val="single" w:sz="4" w:space="0" w:color="auto"/>
            </w:tcBorders>
          </w:tcPr>
          <w:p w:rsidR="00181931" w:rsidRPr="000B3BE9" w:rsidRDefault="00181931" w:rsidP="00181931">
            <w:pPr>
              <w:pStyle w:val="Maintext"/>
            </w:pPr>
            <w:r>
              <w:t>RSA</w:t>
            </w:r>
          </w:p>
        </w:tc>
        <w:tc>
          <w:tcPr>
            <w:tcW w:w="3859" w:type="pct"/>
            <w:tcBorders>
              <w:top w:val="single" w:sz="4" w:space="0" w:color="auto"/>
              <w:left w:val="single" w:sz="4" w:space="0" w:color="auto"/>
              <w:bottom w:val="single" w:sz="4" w:space="0" w:color="auto"/>
              <w:right w:val="single" w:sz="4" w:space="0" w:color="auto"/>
            </w:tcBorders>
          </w:tcPr>
          <w:p w:rsidR="00181931" w:rsidRPr="000B3BE9" w:rsidRDefault="00B952B7" w:rsidP="00181931">
            <w:pPr>
              <w:pStyle w:val="Maintext"/>
              <w:rPr>
                <w:rFonts w:eastAsia="Arial Unicode MS"/>
              </w:rPr>
            </w:pPr>
            <w:r>
              <w:rPr>
                <w:rFonts w:eastAsia="Arial Unicode MS"/>
              </w:rPr>
              <w:t xml:space="preserve">retirement </w:t>
            </w:r>
            <w:r w:rsidR="00181931">
              <w:rPr>
                <w:rFonts w:eastAsia="Arial Unicode MS"/>
              </w:rPr>
              <w:t>savings account</w:t>
            </w:r>
          </w:p>
        </w:tc>
      </w:tr>
      <w:tr w:rsidR="0072008B" w:rsidRPr="00C4733B" w:rsidTr="002B6F9B">
        <w:trPr>
          <w:cantSplit/>
        </w:trPr>
        <w:tc>
          <w:tcPr>
            <w:tcW w:w="1141" w:type="pct"/>
            <w:tcBorders>
              <w:top w:val="single" w:sz="4" w:space="0" w:color="auto"/>
              <w:left w:val="single" w:sz="4" w:space="0" w:color="auto"/>
              <w:bottom w:val="single" w:sz="4" w:space="0" w:color="auto"/>
              <w:right w:val="single" w:sz="4" w:space="0" w:color="auto"/>
            </w:tcBorders>
          </w:tcPr>
          <w:p w:rsidR="0072008B" w:rsidRDefault="0072008B" w:rsidP="00181931">
            <w:pPr>
              <w:pStyle w:val="Maintext"/>
            </w:pPr>
            <w:r>
              <w:t>RSE</w:t>
            </w:r>
          </w:p>
        </w:tc>
        <w:tc>
          <w:tcPr>
            <w:tcW w:w="3859" w:type="pct"/>
            <w:tcBorders>
              <w:top w:val="single" w:sz="4" w:space="0" w:color="auto"/>
              <w:left w:val="single" w:sz="4" w:space="0" w:color="auto"/>
              <w:bottom w:val="single" w:sz="4" w:space="0" w:color="auto"/>
              <w:right w:val="single" w:sz="4" w:space="0" w:color="auto"/>
            </w:tcBorders>
          </w:tcPr>
          <w:p w:rsidR="0072008B" w:rsidDel="00B952B7" w:rsidRDefault="00AF71BD" w:rsidP="00181931">
            <w:pPr>
              <w:pStyle w:val="Maintext"/>
              <w:rPr>
                <w:rFonts w:eastAsia="Arial Unicode MS"/>
              </w:rPr>
            </w:pPr>
            <w:r>
              <w:rPr>
                <w:rFonts w:eastAsia="Arial Unicode MS"/>
              </w:rPr>
              <w:t>r</w:t>
            </w:r>
            <w:r w:rsidR="0072008B">
              <w:rPr>
                <w:rFonts w:eastAsia="Arial Unicode MS"/>
              </w:rPr>
              <w:t>egistrable superannuation entity</w:t>
            </w:r>
          </w:p>
        </w:tc>
      </w:tr>
      <w:tr w:rsidR="00074BF4" w:rsidRPr="00C4733B" w:rsidTr="002B6F9B">
        <w:trPr>
          <w:cantSplit/>
        </w:trPr>
        <w:tc>
          <w:tcPr>
            <w:tcW w:w="1141" w:type="pct"/>
            <w:tcBorders>
              <w:top w:val="single" w:sz="4" w:space="0" w:color="auto"/>
              <w:left w:val="single" w:sz="4" w:space="0" w:color="auto"/>
              <w:bottom w:val="single" w:sz="4" w:space="0" w:color="auto"/>
              <w:right w:val="single" w:sz="4" w:space="0" w:color="auto"/>
            </w:tcBorders>
          </w:tcPr>
          <w:p w:rsidR="00074BF4" w:rsidRDefault="00074BF4" w:rsidP="00317B91">
            <w:pPr>
              <w:pStyle w:val="Maintext"/>
            </w:pPr>
            <w:r>
              <w:t>SG</w:t>
            </w:r>
          </w:p>
        </w:tc>
        <w:tc>
          <w:tcPr>
            <w:tcW w:w="3859" w:type="pct"/>
            <w:tcBorders>
              <w:top w:val="single" w:sz="4" w:space="0" w:color="auto"/>
              <w:left w:val="single" w:sz="4" w:space="0" w:color="auto"/>
              <w:bottom w:val="single" w:sz="4" w:space="0" w:color="auto"/>
              <w:right w:val="single" w:sz="4" w:space="0" w:color="auto"/>
            </w:tcBorders>
          </w:tcPr>
          <w:p w:rsidR="00074BF4" w:rsidRDefault="00B952B7" w:rsidP="00317B91">
            <w:pPr>
              <w:pStyle w:val="Maintext"/>
              <w:rPr>
                <w:rFonts w:eastAsia="Arial Unicode MS"/>
              </w:rPr>
            </w:pPr>
            <w:r>
              <w:rPr>
                <w:rFonts w:eastAsia="Arial Unicode MS"/>
              </w:rPr>
              <w:t xml:space="preserve">superannuation </w:t>
            </w:r>
            <w:r w:rsidR="00074BF4">
              <w:rPr>
                <w:rFonts w:eastAsia="Arial Unicode MS"/>
              </w:rPr>
              <w:t>guarantee</w:t>
            </w:r>
          </w:p>
        </w:tc>
      </w:tr>
      <w:tr w:rsidR="00D02282" w:rsidRPr="00C4733B" w:rsidTr="002B6F9B">
        <w:trPr>
          <w:cantSplit/>
        </w:trPr>
        <w:tc>
          <w:tcPr>
            <w:tcW w:w="1141" w:type="pct"/>
            <w:tcBorders>
              <w:top w:val="single" w:sz="4" w:space="0" w:color="auto"/>
              <w:left w:val="single" w:sz="4" w:space="0" w:color="auto"/>
              <w:bottom w:val="single" w:sz="4" w:space="0" w:color="auto"/>
              <w:right w:val="single" w:sz="4" w:space="0" w:color="auto"/>
            </w:tcBorders>
          </w:tcPr>
          <w:p w:rsidR="00D02282" w:rsidRDefault="009C0086" w:rsidP="00181931">
            <w:pPr>
              <w:pStyle w:val="Maintext"/>
            </w:pPr>
            <w:r>
              <w:t>SHA</w:t>
            </w:r>
          </w:p>
        </w:tc>
        <w:tc>
          <w:tcPr>
            <w:tcW w:w="3859" w:type="pct"/>
            <w:tcBorders>
              <w:top w:val="single" w:sz="4" w:space="0" w:color="auto"/>
              <w:left w:val="single" w:sz="4" w:space="0" w:color="auto"/>
              <w:bottom w:val="single" w:sz="4" w:space="0" w:color="auto"/>
              <w:right w:val="single" w:sz="4" w:space="0" w:color="auto"/>
            </w:tcBorders>
          </w:tcPr>
          <w:p w:rsidR="00D02282" w:rsidRDefault="00B952B7" w:rsidP="00181931">
            <w:pPr>
              <w:pStyle w:val="Maintext"/>
              <w:rPr>
                <w:rFonts w:eastAsia="Arial Unicode MS"/>
              </w:rPr>
            </w:pPr>
            <w:r>
              <w:rPr>
                <w:rFonts w:eastAsia="Arial Unicode MS"/>
              </w:rPr>
              <w:t xml:space="preserve">superannuation </w:t>
            </w:r>
            <w:r w:rsidR="00D02282">
              <w:rPr>
                <w:rFonts w:eastAsia="Arial Unicode MS"/>
              </w:rPr>
              <w:t>holding account</w:t>
            </w:r>
          </w:p>
        </w:tc>
      </w:tr>
      <w:tr w:rsidR="0082301B" w:rsidRPr="00C4733B" w:rsidTr="002B6F9B">
        <w:trPr>
          <w:cantSplit/>
        </w:trPr>
        <w:tc>
          <w:tcPr>
            <w:tcW w:w="1141" w:type="pct"/>
            <w:tcBorders>
              <w:top w:val="single" w:sz="4" w:space="0" w:color="auto"/>
              <w:left w:val="single" w:sz="4" w:space="0" w:color="auto"/>
              <w:bottom w:val="single" w:sz="4" w:space="0" w:color="auto"/>
              <w:right w:val="single" w:sz="4" w:space="0" w:color="auto"/>
            </w:tcBorders>
          </w:tcPr>
          <w:p w:rsidR="0082301B" w:rsidRDefault="0082301B" w:rsidP="00181931">
            <w:pPr>
              <w:pStyle w:val="Maintext"/>
            </w:pPr>
            <w:r>
              <w:t>SPIN</w:t>
            </w:r>
          </w:p>
        </w:tc>
        <w:tc>
          <w:tcPr>
            <w:tcW w:w="3859" w:type="pct"/>
            <w:tcBorders>
              <w:top w:val="single" w:sz="4" w:space="0" w:color="auto"/>
              <w:left w:val="single" w:sz="4" w:space="0" w:color="auto"/>
              <w:bottom w:val="single" w:sz="4" w:space="0" w:color="auto"/>
              <w:right w:val="single" w:sz="4" w:space="0" w:color="auto"/>
            </w:tcBorders>
          </w:tcPr>
          <w:p w:rsidR="0082301B" w:rsidRDefault="0082301B" w:rsidP="00181931">
            <w:pPr>
              <w:pStyle w:val="Maintext"/>
              <w:rPr>
                <w:rFonts w:eastAsia="Arial Unicode MS"/>
              </w:rPr>
            </w:pPr>
            <w:r>
              <w:rPr>
                <w:rFonts w:eastAsia="Arial Unicode MS"/>
              </w:rPr>
              <w:t>super product identification number</w:t>
            </w:r>
          </w:p>
        </w:tc>
      </w:tr>
      <w:tr w:rsidR="00181931" w:rsidRPr="00C4733B" w:rsidTr="002B6F9B">
        <w:trPr>
          <w:cantSplit/>
        </w:trPr>
        <w:tc>
          <w:tcPr>
            <w:tcW w:w="1141" w:type="pct"/>
            <w:tcBorders>
              <w:top w:val="single" w:sz="4" w:space="0" w:color="auto"/>
              <w:left w:val="single" w:sz="4" w:space="0" w:color="auto"/>
              <w:bottom w:val="single" w:sz="4" w:space="0" w:color="auto"/>
              <w:right w:val="single" w:sz="4" w:space="0" w:color="auto"/>
            </w:tcBorders>
          </w:tcPr>
          <w:p w:rsidR="00181931" w:rsidRPr="000B3BE9" w:rsidRDefault="00181931" w:rsidP="00181931">
            <w:pPr>
              <w:pStyle w:val="Maintext"/>
            </w:pPr>
            <w:r>
              <w:t>TFN</w:t>
            </w:r>
          </w:p>
        </w:tc>
        <w:tc>
          <w:tcPr>
            <w:tcW w:w="3859" w:type="pct"/>
            <w:tcBorders>
              <w:top w:val="single" w:sz="4" w:space="0" w:color="auto"/>
              <w:left w:val="single" w:sz="4" w:space="0" w:color="auto"/>
              <w:bottom w:val="single" w:sz="4" w:space="0" w:color="auto"/>
              <w:right w:val="single" w:sz="4" w:space="0" w:color="auto"/>
            </w:tcBorders>
          </w:tcPr>
          <w:p w:rsidR="00181931" w:rsidRPr="000B3BE9" w:rsidRDefault="00B952B7" w:rsidP="00181931">
            <w:pPr>
              <w:pStyle w:val="Maintext"/>
              <w:rPr>
                <w:rFonts w:eastAsia="Arial Unicode MS"/>
              </w:rPr>
            </w:pPr>
            <w:r>
              <w:rPr>
                <w:rFonts w:eastAsia="Arial Unicode MS"/>
              </w:rPr>
              <w:t xml:space="preserve">tax </w:t>
            </w:r>
            <w:r w:rsidR="00181931">
              <w:rPr>
                <w:rFonts w:eastAsia="Arial Unicode MS"/>
              </w:rPr>
              <w:t>file number</w:t>
            </w:r>
          </w:p>
        </w:tc>
      </w:tr>
      <w:tr w:rsidR="0082301B" w:rsidRPr="00C4733B" w:rsidTr="002B6F9B">
        <w:trPr>
          <w:cantSplit/>
        </w:trPr>
        <w:tc>
          <w:tcPr>
            <w:tcW w:w="1141" w:type="pct"/>
            <w:tcBorders>
              <w:top w:val="single" w:sz="4" w:space="0" w:color="auto"/>
              <w:left w:val="single" w:sz="4" w:space="0" w:color="auto"/>
              <w:bottom w:val="single" w:sz="4" w:space="0" w:color="auto"/>
              <w:right w:val="single" w:sz="4" w:space="0" w:color="auto"/>
            </w:tcBorders>
          </w:tcPr>
          <w:p w:rsidR="0082301B" w:rsidRDefault="0082301B" w:rsidP="00181931">
            <w:pPr>
              <w:pStyle w:val="Maintext"/>
            </w:pPr>
            <w:r>
              <w:t>USM</w:t>
            </w:r>
          </w:p>
        </w:tc>
        <w:tc>
          <w:tcPr>
            <w:tcW w:w="3859" w:type="pct"/>
            <w:tcBorders>
              <w:top w:val="single" w:sz="4" w:space="0" w:color="auto"/>
              <w:left w:val="single" w:sz="4" w:space="0" w:color="auto"/>
              <w:bottom w:val="single" w:sz="4" w:space="0" w:color="auto"/>
              <w:right w:val="single" w:sz="4" w:space="0" w:color="auto"/>
            </w:tcBorders>
          </w:tcPr>
          <w:p w:rsidR="0082301B" w:rsidRDefault="0082301B" w:rsidP="00181931">
            <w:pPr>
              <w:pStyle w:val="Maintext"/>
              <w:rPr>
                <w:rFonts w:eastAsia="Arial Unicode MS"/>
              </w:rPr>
            </w:pPr>
            <w:r>
              <w:rPr>
                <w:rFonts w:eastAsia="Arial Unicode MS"/>
              </w:rPr>
              <w:t>unclaimed superannuation money</w:t>
            </w:r>
          </w:p>
        </w:tc>
      </w:tr>
    </w:tbl>
    <w:p w:rsidR="00181931" w:rsidRDefault="00181931" w:rsidP="00E22E5B">
      <w:pPr>
        <w:pStyle w:val="Maintext"/>
      </w:pPr>
    </w:p>
    <w:p w:rsidR="00181931" w:rsidRPr="00434292" w:rsidRDefault="000E7739" w:rsidP="00181931">
      <w:pPr>
        <w:pStyle w:val="Maintext"/>
        <w:rPr>
          <w:sz w:val="36"/>
          <w:szCs w:val="36"/>
        </w:rPr>
      </w:pPr>
      <w:r>
        <w:rPr>
          <w:sz w:val="36"/>
          <w:szCs w:val="36"/>
        </w:rPr>
        <w:br w:type="page"/>
      </w:r>
      <w:r w:rsidR="00181931" w:rsidRPr="00434292">
        <w:rPr>
          <w:sz w:val="36"/>
          <w:szCs w:val="36"/>
        </w:rPr>
        <w:t>DEFINITIONS</w:t>
      </w:r>
    </w:p>
    <w:p w:rsidR="00181931" w:rsidRDefault="00181931" w:rsidP="00181931">
      <w:pPr>
        <w:pStyle w:val="Main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right w:w="170" w:type="dxa"/>
        </w:tblCellMar>
        <w:tblLook w:val="01E0" w:firstRow="1" w:lastRow="1" w:firstColumn="1" w:lastColumn="1" w:noHBand="0" w:noVBand="0"/>
      </w:tblPr>
      <w:tblGrid>
        <w:gridCol w:w="2101"/>
        <w:gridCol w:w="7537"/>
      </w:tblGrid>
      <w:tr w:rsidR="00181931" w:rsidRPr="00266B5C" w:rsidTr="00266B5C">
        <w:tc>
          <w:tcPr>
            <w:tcW w:w="2101" w:type="dxa"/>
            <w:shd w:val="clear" w:color="auto" w:fill="auto"/>
          </w:tcPr>
          <w:p w:rsidR="00181931" w:rsidRPr="00266B5C" w:rsidRDefault="00181931" w:rsidP="00266B5C">
            <w:pPr>
              <w:pStyle w:val="Maintext"/>
              <w:spacing w:before="60" w:after="60"/>
              <w:rPr>
                <w:b/>
              </w:rPr>
            </w:pPr>
            <w:r w:rsidRPr="00266B5C">
              <w:rPr>
                <w:b/>
              </w:rPr>
              <w:t>Term</w:t>
            </w:r>
          </w:p>
        </w:tc>
        <w:tc>
          <w:tcPr>
            <w:tcW w:w="7537" w:type="dxa"/>
            <w:shd w:val="clear" w:color="auto" w:fill="auto"/>
          </w:tcPr>
          <w:p w:rsidR="00181931" w:rsidRPr="00266B5C" w:rsidRDefault="00181931" w:rsidP="00266B5C">
            <w:pPr>
              <w:pStyle w:val="Maintext"/>
              <w:spacing w:before="60" w:after="60"/>
              <w:rPr>
                <w:b/>
              </w:rPr>
            </w:pPr>
            <w:r w:rsidRPr="00266B5C">
              <w:rPr>
                <w:b/>
              </w:rPr>
              <w:t>Description</w:t>
            </w:r>
          </w:p>
        </w:tc>
      </w:tr>
      <w:tr w:rsidR="00181931" w:rsidRPr="007B443B" w:rsidTr="00266B5C">
        <w:tc>
          <w:tcPr>
            <w:tcW w:w="2101" w:type="dxa"/>
            <w:shd w:val="clear" w:color="auto" w:fill="auto"/>
          </w:tcPr>
          <w:p w:rsidR="00181931" w:rsidRPr="007B443B" w:rsidRDefault="00181931" w:rsidP="00266B5C">
            <w:pPr>
              <w:pStyle w:val="Maintext"/>
              <w:spacing w:before="60" w:after="60"/>
            </w:pPr>
            <w:r w:rsidRPr="007B443B">
              <w:t>Member</w:t>
            </w:r>
          </w:p>
        </w:tc>
        <w:tc>
          <w:tcPr>
            <w:tcW w:w="7537" w:type="dxa"/>
            <w:shd w:val="clear" w:color="auto" w:fill="auto"/>
          </w:tcPr>
          <w:p w:rsidR="00EE4E19" w:rsidRDefault="00181931" w:rsidP="00266B5C">
            <w:pPr>
              <w:pStyle w:val="Maintext"/>
              <w:spacing w:before="60" w:after="60"/>
            </w:pPr>
            <w:r w:rsidRPr="007B443B">
              <w:t>For the purpose of this document, a member is</w:t>
            </w:r>
            <w:r w:rsidR="001358EC">
              <w:t>:</w:t>
            </w:r>
            <w:r w:rsidRPr="007B443B">
              <w:t xml:space="preserve"> defined as </w:t>
            </w:r>
          </w:p>
          <w:p w:rsidR="00EE4E19" w:rsidRDefault="00181931" w:rsidP="00EE4E19">
            <w:pPr>
              <w:pStyle w:val="Bullet1"/>
            </w:pPr>
            <w:r w:rsidRPr="007B443B">
              <w:t>a member of a superannuation fund</w:t>
            </w:r>
            <w:r w:rsidR="00EE4E19">
              <w:t>,</w:t>
            </w:r>
          </w:p>
          <w:p w:rsidR="00EE4E19" w:rsidRDefault="00EE4E19" w:rsidP="00EE4E19">
            <w:pPr>
              <w:pStyle w:val="Bullet1"/>
            </w:pPr>
            <w:r>
              <w:t>a depositor in an approved deposit fund,</w:t>
            </w:r>
            <w:r w:rsidR="00181931" w:rsidRPr="007B443B">
              <w:t xml:space="preserve"> or</w:t>
            </w:r>
          </w:p>
          <w:p w:rsidR="00181931" w:rsidRPr="007B443B" w:rsidRDefault="00EE4E19" w:rsidP="00EE4E19">
            <w:pPr>
              <w:pStyle w:val="Bullet1"/>
            </w:pPr>
            <w:r>
              <w:t>a</w:t>
            </w:r>
            <w:r w:rsidR="00181931" w:rsidRPr="007B443B">
              <w:t xml:space="preserve"> holder of a retirement savings account (RSA).</w:t>
            </w:r>
          </w:p>
        </w:tc>
      </w:tr>
      <w:tr w:rsidR="004222D2" w:rsidRPr="007B443B" w:rsidTr="00266B5C">
        <w:tc>
          <w:tcPr>
            <w:tcW w:w="2101" w:type="dxa"/>
            <w:shd w:val="clear" w:color="auto" w:fill="auto"/>
          </w:tcPr>
          <w:p w:rsidR="004222D2" w:rsidRPr="00266B5C" w:rsidRDefault="004222D2" w:rsidP="00266B5C">
            <w:pPr>
              <w:spacing w:before="60" w:after="60"/>
              <w:rPr>
                <w:rFonts w:cs="Arial"/>
                <w:szCs w:val="22"/>
              </w:rPr>
            </w:pPr>
            <w:r w:rsidRPr="00266B5C">
              <w:rPr>
                <w:rFonts w:cs="Arial"/>
                <w:szCs w:val="22"/>
              </w:rPr>
              <w:t>FHSA holder</w:t>
            </w:r>
          </w:p>
        </w:tc>
        <w:tc>
          <w:tcPr>
            <w:tcW w:w="7537" w:type="dxa"/>
            <w:shd w:val="clear" w:color="auto" w:fill="auto"/>
          </w:tcPr>
          <w:p w:rsidR="004222D2" w:rsidRDefault="004222D2" w:rsidP="00266B5C">
            <w:pPr>
              <w:spacing w:before="60" w:after="60"/>
            </w:pPr>
            <w:r w:rsidRPr="00266B5C">
              <w:rPr>
                <w:rFonts w:cs="Arial"/>
                <w:szCs w:val="22"/>
              </w:rPr>
              <w:t xml:space="preserve">For the purpose of this document, </w:t>
            </w:r>
            <w:r w:rsidR="00A77EEE" w:rsidRPr="00266B5C">
              <w:rPr>
                <w:rFonts w:cs="Arial"/>
                <w:szCs w:val="22"/>
              </w:rPr>
              <w:t>a</w:t>
            </w:r>
            <w:r w:rsidR="00EE4E19" w:rsidRPr="00266B5C">
              <w:rPr>
                <w:rFonts w:cs="Arial"/>
                <w:szCs w:val="22"/>
              </w:rPr>
              <w:t xml:space="preserve"> first home saver account (</w:t>
            </w:r>
            <w:r w:rsidR="00A77EEE" w:rsidRPr="00266B5C">
              <w:rPr>
                <w:rFonts w:cs="Arial"/>
                <w:szCs w:val="22"/>
              </w:rPr>
              <w:t>FHSA</w:t>
            </w:r>
            <w:r w:rsidR="00EE4E19" w:rsidRPr="00266B5C">
              <w:rPr>
                <w:rFonts w:cs="Arial"/>
                <w:szCs w:val="22"/>
              </w:rPr>
              <w:t>)</w:t>
            </w:r>
            <w:r w:rsidRPr="00266B5C">
              <w:rPr>
                <w:rFonts w:cs="Arial"/>
                <w:szCs w:val="22"/>
              </w:rPr>
              <w:t xml:space="preserve"> holder is defined as an owner of a </w:t>
            </w:r>
            <w:r w:rsidR="008E19F0" w:rsidRPr="00266B5C">
              <w:rPr>
                <w:rFonts w:cs="Arial"/>
                <w:szCs w:val="22"/>
              </w:rPr>
              <w:t>first home saver account</w:t>
            </w:r>
            <w:r w:rsidRPr="00266B5C">
              <w:rPr>
                <w:rFonts w:cs="Arial"/>
                <w:szCs w:val="22"/>
              </w:rPr>
              <w:t>.</w:t>
            </w:r>
          </w:p>
        </w:tc>
      </w:tr>
      <w:tr w:rsidR="00181931" w:rsidRPr="007B443B" w:rsidTr="00266B5C">
        <w:tc>
          <w:tcPr>
            <w:tcW w:w="2101" w:type="dxa"/>
            <w:shd w:val="clear" w:color="auto" w:fill="auto"/>
          </w:tcPr>
          <w:p w:rsidR="00181931" w:rsidRPr="007B443B" w:rsidRDefault="00181931" w:rsidP="00266B5C">
            <w:pPr>
              <w:pStyle w:val="Maintext"/>
              <w:spacing w:before="60" w:after="60"/>
            </w:pPr>
            <w:r w:rsidRPr="007B443B">
              <w:t>Supplier</w:t>
            </w:r>
          </w:p>
        </w:tc>
        <w:tc>
          <w:tcPr>
            <w:tcW w:w="7537" w:type="dxa"/>
            <w:shd w:val="clear" w:color="auto" w:fill="auto"/>
          </w:tcPr>
          <w:p w:rsidR="00181931" w:rsidRPr="007B443B" w:rsidRDefault="00181931" w:rsidP="00266B5C">
            <w:pPr>
              <w:pStyle w:val="Maintext"/>
              <w:spacing w:before="60" w:after="60"/>
            </w:pPr>
            <w:r w:rsidRPr="007B443B">
              <w:t>This is the organisation (as authorised by the superannuation provider</w:t>
            </w:r>
            <w:r w:rsidR="004222D2">
              <w:t xml:space="preserve"> or FHSA provider</w:t>
            </w:r>
            <w:r w:rsidRPr="007B443B">
              <w:t>) that manages the affairs of one or more superannuation providers</w:t>
            </w:r>
            <w:r w:rsidR="004222D2">
              <w:t xml:space="preserve"> or FHSA providers</w:t>
            </w:r>
            <w:r w:rsidRPr="007B443B">
              <w:t>. A supplier may be a superannuation administrator, trustee company, tax agent, accountant or employee of a superannuation provider</w:t>
            </w:r>
            <w:r w:rsidR="002F75EC">
              <w:t xml:space="preserve"> or an FHSA provider</w:t>
            </w:r>
            <w:r w:rsidRPr="007B443B">
              <w:t xml:space="preserve">. </w:t>
            </w:r>
          </w:p>
        </w:tc>
      </w:tr>
      <w:tr w:rsidR="00181931" w:rsidRPr="007B443B" w:rsidTr="00266B5C">
        <w:tc>
          <w:tcPr>
            <w:tcW w:w="2101" w:type="dxa"/>
            <w:shd w:val="clear" w:color="auto" w:fill="auto"/>
          </w:tcPr>
          <w:p w:rsidR="00181931" w:rsidRPr="007B443B" w:rsidRDefault="004222D2" w:rsidP="00266B5C">
            <w:pPr>
              <w:pStyle w:val="Maintext"/>
              <w:spacing w:before="60" w:after="60"/>
            </w:pPr>
            <w:r>
              <w:t>Superannuation p</w:t>
            </w:r>
            <w:r w:rsidR="00181931" w:rsidRPr="007B443B">
              <w:t>rovider</w:t>
            </w:r>
          </w:p>
        </w:tc>
        <w:tc>
          <w:tcPr>
            <w:tcW w:w="7537" w:type="dxa"/>
            <w:shd w:val="clear" w:color="auto" w:fill="auto"/>
          </w:tcPr>
          <w:p w:rsidR="00EC1338" w:rsidRPr="007B443B" w:rsidRDefault="00181931" w:rsidP="00266B5C">
            <w:pPr>
              <w:pStyle w:val="Maintext"/>
              <w:spacing w:before="60" w:after="60"/>
            </w:pPr>
            <w:r w:rsidRPr="007B443B">
              <w:t>A superannuation provider is a superannuation fund, approved deposit fund</w:t>
            </w:r>
            <w:r w:rsidR="007D491E">
              <w:t xml:space="preserve"> (ADF)</w:t>
            </w:r>
            <w:r w:rsidRPr="007B443B">
              <w:t xml:space="preserve">, or an RSA provider. In limited circumstances a life insurance company may also be a provider. It is the responsibility of the provider to ensure that the </w:t>
            </w:r>
            <w:r w:rsidR="006C389F">
              <w:t>member contribution</w:t>
            </w:r>
            <w:r w:rsidR="0049733E">
              <w:t>s</w:t>
            </w:r>
            <w:r w:rsidR="006C389F">
              <w:t xml:space="preserve"> statement (</w:t>
            </w:r>
            <w:r w:rsidRPr="007B443B">
              <w:t>MCS</w:t>
            </w:r>
            <w:r w:rsidR="006C389F">
              <w:t>)</w:t>
            </w:r>
            <w:r w:rsidRPr="007B443B">
              <w:t xml:space="preserve"> is completed correctly and lodged with the </w:t>
            </w:r>
            <w:r w:rsidR="00417690">
              <w:t xml:space="preserve">Australian </w:t>
            </w:r>
            <w:r w:rsidRPr="007B443B">
              <w:t>Tax</w:t>
            </w:r>
            <w:r w:rsidR="00417690">
              <w:t>ation</w:t>
            </w:r>
            <w:r w:rsidRPr="007B443B">
              <w:t xml:space="preserve"> Office</w:t>
            </w:r>
            <w:r w:rsidR="00417690">
              <w:t xml:space="preserve"> (ATO)</w:t>
            </w:r>
            <w:r w:rsidRPr="007B443B">
              <w:t xml:space="preserve"> by the due date.</w:t>
            </w:r>
          </w:p>
        </w:tc>
      </w:tr>
      <w:tr w:rsidR="004222D2" w:rsidRPr="00266B5C" w:rsidTr="00266B5C">
        <w:tc>
          <w:tcPr>
            <w:tcW w:w="2101" w:type="dxa"/>
            <w:shd w:val="clear" w:color="auto" w:fill="auto"/>
          </w:tcPr>
          <w:p w:rsidR="004222D2" w:rsidRDefault="004222D2" w:rsidP="00266B5C">
            <w:pPr>
              <w:pStyle w:val="Maintext"/>
              <w:spacing w:before="60" w:after="60"/>
            </w:pPr>
            <w:r w:rsidRPr="00266B5C">
              <w:rPr>
                <w:rFonts w:cs="Arial"/>
                <w:szCs w:val="22"/>
              </w:rPr>
              <w:t>FHSA provider</w:t>
            </w:r>
          </w:p>
        </w:tc>
        <w:tc>
          <w:tcPr>
            <w:tcW w:w="7537" w:type="dxa"/>
            <w:shd w:val="clear" w:color="auto" w:fill="auto"/>
          </w:tcPr>
          <w:p w:rsidR="004222D2" w:rsidRPr="00266B5C" w:rsidRDefault="00CE3799" w:rsidP="00266B5C">
            <w:pPr>
              <w:pStyle w:val="Maintext"/>
              <w:spacing w:before="60" w:after="60"/>
              <w:rPr>
                <w:rFonts w:cs="Arial"/>
                <w:szCs w:val="22"/>
              </w:rPr>
            </w:pPr>
            <w:r w:rsidRPr="00266B5C">
              <w:rPr>
                <w:rFonts w:cs="Arial"/>
                <w:szCs w:val="22"/>
              </w:rPr>
              <w:t xml:space="preserve">An FHSA provider is an entity that provides an FHSA. This entity may be subject to being authorised by Australian Prudential Regulation Authority. These include public-offer </w:t>
            </w:r>
            <w:r w:rsidR="000B0E49" w:rsidRPr="00266B5C">
              <w:rPr>
                <w:rFonts w:cs="Arial"/>
                <w:szCs w:val="22"/>
              </w:rPr>
              <w:t>registrable superannuation entity (</w:t>
            </w:r>
            <w:r w:rsidRPr="00266B5C">
              <w:rPr>
                <w:rFonts w:cs="Arial"/>
                <w:szCs w:val="22"/>
              </w:rPr>
              <w:t>RSE</w:t>
            </w:r>
            <w:r w:rsidR="000B0E49" w:rsidRPr="00266B5C">
              <w:rPr>
                <w:rFonts w:cs="Arial"/>
                <w:szCs w:val="22"/>
              </w:rPr>
              <w:t>)</w:t>
            </w:r>
            <w:r w:rsidRPr="00266B5C">
              <w:rPr>
                <w:rFonts w:cs="Arial"/>
                <w:szCs w:val="22"/>
              </w:rPr>
              <w:t xml:space="preserve"> licensees, life insurers, friendly societies, banks, building societies and credit unions. It is the responsibility of the provider to ensure that the </w:t>
            </w:r>
            <w:r w:rsidR="000B0E49" w:rsidRPr="00266B5C">
              <w:rPr>
                <w:rFonts w:cs="Arial"/>
                <w:i/>
                <w:szCs w:val="22"/>
              </w:rPr>
              <w:t xml:space="preserve">First home saver account </w:t>
            </w:r>
            <w:r w:rsidR="000B0E49" w:rsidRPr="00266B5C">
              <w:rPr>
                <w:rFonts w:cs="Arial"/>
                <w:szCs w:val="22"/>
              </w:rPr>
              <w:t>(</w:t>
            </w:r>
            <w:r w:rsidRPr="00266B5C">
              <w:rPr>
                <w:rFonts w:cs="Arial"/>
                <w:i/>
                <w:szCs w:val="22"/>
              </w:rPr>
              <w:t>FHSA</w:t>
            </w:r>
            <w:r w:rsidR="007D491E" w:rsidRPr="00266B5C">
              <w:rPr>
                <w:rFonts w:cs="Arial"/>
                <w:i/>
                <w:szCs w:val="22"/>
              </w:rPr>
              <w:t xml:space="preserve"> activity report</w:t>
            </w:r>
            <w:r w:rsidR="000B0E49" w:rsidRPr="00266B5C">
              <w:rPr>
                <w:rFonts w:cs="Arial"/>
                <w:i/>
                <w:szCs w:val="22"/>
              </w:rPr>
              <w:t>)</w:t>
            </w:r>
            <w:r w:rsidRPr="00266B5C">
              <w:rPr>
                <w:rFonts w:cs="Arial"/>
                <w:i/>
                <w:szCs w:val="22"/>
              </w:rPr>
              <w:t xml:space="preserve"> activity report</w:t>
            </w:r>
            <w:r w:rsidRPr="00266B5C">
              <w:rPr>
                <w:rFonts w:cs="Arial"/>
                <w:szCs w:val="22"/>
              </w:rPr>
              <w:t xml:space="preserve"> is completed correctly and lodged with the </w:t>
            </w:r>
            <w:r w:rsidR="00417690" w:rsidRPr="00266B5C">
              <w:rPr>
                <w:rFonts w:cs="Arial"/>
                <w:szCs w:val="22"/>
              </w:rPr>
              <w:t>A</w:t>
            </w:r>
            <w:r w:rsidRPr="00266B5C">
              <w:rPr>
                <w:rFonts w:cs="Arial"/>
                <w:szCs w:val="22"/>
              </w:rPr>
              <w:t>TO by the due date.</w:t>
            </w:r>
          </w:p>
        </w:tc>
      </w:tr>
      <w:tr w:rsidR="006F268A" w:rsidRPr="00266B5C" w:rsidTr="00266B5C">
        <w:tc>
          <w:tcPr>
            <w:tcW w:w="2101" w:type="dxa"/>
            <w:shd w:val="clear" w:color="auto" w:fill="auto"/>
          </w:tcPr>
          <w:p w:rsidR="006F268A" w:rsidRPr="007B443B" w:rsidRDefault="006F268A" w:rsidP="00266B5C">
            <w:pPr>
              <w:pStyle w:val="Maintext"/>
              <w:spacing w:before="60" w:after="60"/>
            </w:pPr>
            <w:r>
              <w:t>Sender</w:t>
            </w:r>
          </w:p>
        </w:tc>
        <w:tc>
          <w:tcPr>
            <w:tcW w:w="7537" w:type="dxa"/>
            <w:shd w:val="clear" w:color="auto" w:fill="auto"/>
          </w:tcPr>
          <w:p w:rsidR="006F268A" w:rsidRPr="007B443B" w:rsidRDefault="006F268A" w:rsidP="00266B5C">
            <w:pPr>
              <w:pStyle w:val="Maintext"/>
              <w:spacing w:before="60" w:after="60"/>
            </w:pPr>
            <w:r>
              <w:t xml:space="preserve">The </w:t>
            </w:r>
            <w:r w:rsidR="00417690">
              <w:t xml:space="preserve">Australian </w:t>
            </w:r>
            <w:r>
              <w:t>Tax</w:t>
            </w:r>
            <w:r w:rsidR="00417690">
              <w:t>ation</w:t>
            </w:r>
            <w:r>
              <w:t xml:space="preserve"> Office.</w:t>
            </w:r>
          </w:p>
        </w:tc>
      </w:tr>
      <w:tr w:rsidR="00181931" w:rsidRPr="00266B5C" w:rsidTr="00266B5C">
        <w:tc>
          <w:tcPr>
            <w:tcW w:w="2101" w:type="dxa"/>
            <w:shd w:val="clear" w:color="auto" w:fill="auto"/>
          </w:tcPr>
          <w:p w:rsidR="00181931" w:rsidRPr="007B443B" w:rsidRDefault="00181931" w:rsidP="00266B5C">
            <w:pPr>
              <w:pStyle w:val="Maintext"/>
              <w:spacing w:before="60" w:after="60"/>
            </w:pPr>
            <w:r w:rsidRPr="007B443B">
              <w:t>Destination provider</w:t>
            </w:r>
          </w:p>
        </w:tc>
        <w:tc>
          <w:tcPr>
            <w:tcW w:w="7537" w:type="dxa"/>
            <w:shd w:val="clear" w:color="auto" w:fill="auto"/>
          </w:tcPr>
          <w:p w:rsidR="009273F3" w:rsidRPr="007B443B" w:rsidDel="007A5313" w:rsidRDefault="00181931" w:rsidP="00266B5C">
            <w:pPr>
              <w:pStyle w:val="Maintext"/>
              <w:spacing w:before="60" w:after="60"/>
            </w:pPr>
            <w:r w:rsidRPr="007B443B">
              <w:t>This is the superannuation</w:t>
            </w:r>
            <w:r w:rsidR="00BA6B09">
              <w:t>/FHSA</w:t>
            </w:r>
            <w:r w:rsidRPr="007B443B">
              <w:t xml:space="preserve"> provider to which the amount was transferred. A destination provider that is the holder of the contributions at the end of the financial year is responsible for reporting the details of the contributed amounts to the </w:t>
            </w:r>
            <w:r w:rsidR="00417690">
              <w:t>A</w:t>
            </w:r>
            <w:r w:rsidRPr="007B443B">
              <w:t>TO.</w:t>
            </w:r>
          </w:p>
        </w:tc>
      </w:tr>
    </w:tbl>
    <w:p w:rsidR="00D416DF" w:rsidRDefault="00D416DF" w:rsidP="00E22E5B">
      <w:pPr>
        <w:pStyle w:val="Maintext"/>
      </w:pPr>
    </w:p>
    <w:p w:rsidR="007D1B50" w:rsidRPr="00C87742" w:rsidRDefault="000E7739">
      <w:pPr>
        <w:pStyle w:val="TOC1"/>
        <w:rPr>
          <w:sz w:val="36"/>
          <w:szCs w:val="36"/>
        </w:rPr>
      </w:pPr>
      <w:r>
        <w:rPr>
          <w:sz w:val="28"/>
          <w:szCs w:val="28"/>
        </w:rPr>
        <w:br w:type="page"/>
      </w:r>
      <w:r w:rsidR="00B47DD8" w:rsidRPr="00C87742">
        <w:rPr>
          <w:sz w:val="36"/>
          <w:szCs w:val="36"/>
        </w:rPr>
        <w:t>TABLE OF CONTENTS</w:t>
      </w:r>
    </w:p>
    <w:p w:rsidR="000D619F" w:rsidRPr="000D619F" w:rsidRDefault="000D619F" w:rsidP="000D619F"/>
    <w:p w:rsidR="00776A32" w:rsidRDefault="007D1B50">
      <w:pPr>
        <w:pStyle w:val="TOC1"/>
        <w:rPr>
          <w:rFonts w:asciiTheme="minorHAnsi" w:eastAsiaTheme="minorEastAsia" w:hAnsiTheme="minorHAnsi" w:cstheme="minorBidi"/>
          <w:noProof/>
        </w:rPr>
      </w:pPr>
      <w:r>
        <w:fldChar w:fldCharType="begin"/>
      </w:r>
      <w:r>
        <w:instrText xml:space="preserve"> TOC \o "1-3" \h \z \u </w:instrText>
      </w:r>
      <w:r>
        <w:fldChar w:fldCharType="separate"/>
      </w:r>
      <w:hyperlink w:anchor="_Toc26175935" w:history="1">
        <w:r w:rsidR="00776A32" w:rsidRPr="00EC777F">
          <w:rPr>
            <w:rStyle w:val="Hyperlink"/>
          </w:rPr>
          <w:t>1 Introduction</w:t>
        </w:r>
        <w:r w:rsidR="00776A32">
          <w:rPr>
            <w:noProof/>
            <w:webHidden/>
          </w:rPr>
          <w:tab/>
        </w:r>
        <w:r w:rsidR="00776A32">
          <w:rPr>
            <w:noProof/>
            <w:webHidden/>
          </w:rPr>
          <w:fldChar w:fldCharType="begin"/>
        </w:r>
        <w:r w:rsidR="00776A32">
          <w:rPr>
            <w:noProof/>
            <w:webHidden/>
          </w:rPr>
          <w:instrText xml:space="preserve"> PAGEREF _Toc26175935 \h </w:instrText>
        </w:r>
        <w:r w:rsidR="00776A32">
          <w:rPr>
            <w:noProof/>
            <w:webHidden/>
          </w:rPr>
        </w:r>
        <w:r w:rsidR="00776A32">
          <w:rPr>
            <w:noProof/>
            <w:webHidden/>
          </w:rPr>
          <w:fldChar w:fldCharType="separate"/>
        </w:r>
        <w:r w:rsidR="00776A32">
          <w:rPr>
            <w:noProof/>
            <w:webHidden/>
          </w:rPr>
          <w:t>1</w:t>
        </w:r>
        <w:r w:rsidR="00776A32">
          <w:rPr>
            <w:noProof/>
            <w:webHidden/>
          </w:rPr>
          <w:fldChar w:fldCharType="end"/>
        </w:r>
      </w:hyperlink>
    </w:p>
    <w:p w:rsidR="00776A32" w:rsidRDefault="00527EC1">
      <w:pPr>
        <w:pStyle w:val="TOC2"/>
        <w:rPr>
          <w:rFonts w:asciiTheme="minorHAnsi" w:eastAsiaTheme="minorEastAsia" w:hAnsiTheme="minorHAnsi" w:cstheme="minorBidi"/>
          <w:noProof/>
        </w:rPr>
      </w:pPr>
      <w:hyperlink w:anchor="_Toc26175936" w:history="1">
        <w:r w:rsidR="00776A32" w:rsidRPr="00EC777F">
          <w:rPr>
            <w:rStyle w:val="Hyperlink"/>
          </w:rPr>
          <w:t>About the Remittance advice and recovery notice report</w:t>
        </w:r>
        <w:r w:rsidR="00776A32">
          <w:rPr>
            <w:noProof/>
            <w:webHidden/>
          </w:rPr>
          <w:tab/>
        </w:r>
        <w:r w:rsidR="00776A32">
          <w:rPr>
            <w:noProof/>
            <w:webHidden/>
          </w:rPr>
          <w:fldChar w:fldCharType="begin"/>
        </w:r>
        <w:r w:rsidR="00776A32">
          <w:rPr>
            <w:noProof/>
            <w:webHidden/>
          </w:rPr>
          <w:instrText xml:space="preserve"> PAGEREF _Toc26175936 \h </w:instrText>
        </w:r>
        <w:r w:rsidR="00776A32">
          <w:rPr>
            <w:noProof/>
            <w:webHidden/>
          </w:rPr>
        </w:r>
        <w:r w:rsidR="00776A32">
          <w:rPr>
            <w:noProof/>
            <w:webHidden/>
          </w:rPr>
          <w:fldChar w:fldCharType="separate"/>
        </w:r>
        <w:r w:rsidR="00776A32">
          <w:rPr>
            <w:noProof/>
            <w:webHidden/>
          </w:rPr>
          <w:t>1</w:t>
        </w:r>
        <w:r w:rsidR="00776A32">
          <w:rPr>
            <w:noProof/>
            <w:webHidden/>
          </w:rPr>
          <w:fldChar w:fldCharType="end"/>
        </w:r>
      </w:hyperlink>
    </w:p>
    <w:p w:rsidR="00776A32" w:rsidRDefault="00527EC1">
      <w:pPr>
        <w:pStyle w:val="TOC2"/>
        <w:rPr>
          <w:rFonts w:asciiTheme="minorHAnsi" w:eastAsiaTheme="minorEastAsia" w:hAnsiTheme="minorHAnsi" w:cstheme="minorBidi"/>
          <w:noProof/>
        </w:rPr>
      </w:pPr>
      <w:hyperlink w:anchor="_Toc26175937" w:history="1">
        <w:r w:rsidR="00776A32" w:rsidRPr="00EC777F">
          <w:rPr>
            <w:rStyle w:val="Hyperlink"/>
          </w:rPr>
          <w:t>Who should use this specification</w:t>
        </w:r>
        <w:r w:rsidR="00776A32">
          <w:rPr>
            <w:noProof/>
            <w:webHidden/>
          </w:rPr>
          <w:tab/>
        </w:r>
        <w:r w:rsidR="00776A32">
          <w:rPr>
            <w:noProof/>
            <w:webHidden/>
          </w:rPr>
          <w:fldChar w:fldCharType="begin"/>
        </w:r>
        <w:r w:rsidR="00776A32">
          <w:rPr>
            <w:noProof/>
            <w:webHidden/>
          </w:rPr>
          <w:instrText xml:space="preserve"> PAGEREF _Toc26175937 \h </w:instrText>
        </w:r>
        <w:r w:rsidR="00776A32">
          <w:rPr>
            <w:noProof/>
            <w:webHidden/>
          </w:rPr>
        </w:r>
        <w:r w:rsidR="00776A32">
          <w:rPr>
            <w:noProof/>
            <w:webHidden/>
          </w:rPr>
          <w:fldChar w:fldCharType="separate"/>
        </w:r>
        <w:r w:rsidR="00776A32">
          <w:rPr>
            <w:noProof/>
            <w:webHidden/>
          </w:rPr>
          <w:t>1</w:t>
        </w:r>
        <w:r w:rsidR="00776A32">
          <w:rPr>
            <w:noProof/>
            <w:webHidden/>
          </w:rPr>
          <w:fldChar w:fldCharType="end"/>
        </w:r>
      </w:hyperlink>
    </w:p>
    <w:p w:rsidR="00776A32" w:rsidRDefault="00527EC1">
      <w:pPr>
        <w:pStyle w:val="TOC1"/>
        <w:rPr>
          <w:rFonts w:asciiTheme="minorHAnsi" w:eastAsiaTheme="minorEastAsia" w:hAnsiTheme="minorHAnsi" w:cstheme="minorBidi"/>
          <w:noProof/>
        </w:rPr>
      </w:pPr>
      <w:hyperlink w:anchor="_Toc26175938" w:history="1">
        <w:r w:rsidR="00776A32" w:rsidRPr="00EC777F">
          <w:rPr>
            <w:rStyle w:val="Hyperlink"/>
          </w:rPr>
          <w:t>2 Reporting procedures</w:t>
        </w:r>
        <w:r w:rsidR="00776A32">
          <w:rPr>
            <w:noProof/>
            <w:webHidden/>
          </w:rPr>
          <w:tab/>
        </w:r>
        <w:r w:rsidR="00776A32">
          <w:rPr>
            <w:noProof/>
            <w:webHidden/>
          </w:rPr>
          <w:fldChar w:fldCharType="begin"/>
        </w:r>
        <w:r w:rsidR="00776A32">
          <w:rPr>
            <w:noProof/>
            <w:webHidden/>
          </w:rPr>
          <w:instrText xml:space="preserve"> PAGEREF _Toc26175938 \h </w:instrText>
        </w:r>
        <w:r w:rsidR="00776A32">
          <w:rPr>
            <w:noProof/>
            <w:webHidden/>
          </w:rPr>
        </w:r>
        <w:r w:rsidR="00776A32">
          <w:rPr>
            <w:noProof/>
            <w:webHidden/>
          </w:rPr>
          <w:fldChar w:fldCharType="separate"/>
        </w:r>
        <w:r w:rsidR="00776A32">
          <w:rPr>
            <w:noProof/>
            <w:webHidden/>
          </w:rPr>
          <w:t>2</w:t>
        </w:r>
        <w:r w:rsidR="00776A32">
          <w:rPr>
            <w:noProof/>
            <w:webHidden/>
          </w:rPr>
          <w:fldChar w:fldCharType="end"/>
        </w:r>
      </w:hyperlink>
    </w:p>
    <w:p w:rsidR="00776A32" w:rsidRDefault="00527EC1">
      <w:pPr>
        <w:pStyle w:val="TOC2"/>
        <w:rPr>
          <w:rFonts w:asciiTheme="minorHAnsi" w:eastAsiaTheme="minorEastAsia" w:hAnsiTheme="minorHAnsi" w:cstheme="minorBidi"/>
          <w:noProof/>
        </w:rPr>
      </w:pPr>
      <w:hyperlink w:anchor="_Toc26175939" w:history="1">
        <w:r w:rsidR="00776A32" w:rsidRPr="00EC777F">
          <w:rPr>
            <w:rStyle w:val="Hyperlink"/>
          </w:rPr>
          <w:t>Receiving via the internet</w:t>
        </w:r>
        <w:r w:rsidR="00776A32">
          <w:rPr>
            <w:noProof/>
            <w:webHidden/>
          </w:rPr>
          <w:tab/>
        </w:r>
        <w:r w:rsidR="00776A32">
          <w:rPr>
            <w:noProof/>
            <w:webHidden/>
          </w:rPr>
          <w:fldChar w:fldCharType="begin"/>
        </w:r>
        <w:r w:rsidR="00776A32">
          <w:rPr>
            <w:noProof/>
            <w:webHidden/>
          </w:rPr>
          <w:instrText xml:space="preserve"> PAGEREF _Toc26175939 \h </w:instrText>
        </w:r>
        <w:r w:rsidR="00776A32">
          <w:rPr>
            <w:noProof/>
            <w:webHidden/>
          </w:rPr>
        </w:r>
        <w:r w:rsidR="00776A32">
          <w:rPr>
            <w:noProof/>
            <w:webHidden/>
          </w:rPr>
          <w:fldChar w:fldCharType="separate"/>
        </w:r>
        <w:r w:rsidR="00776A32">
          <w:rPr>
            <w:noProof/>
            <w:webHidden/>
          </w:rPr>
          <w:t>2</w:t>
        </w:r>
        <w:r w:rsidR="00776A32">
          <w:rPr>
            <w:noProof/>
            <w:webHidden/>
          </w:rPr>
          <w:fldChar w:fldCharType="end"/>
        </w:r>
      </w:hyperlink>
    </w:p>
    <w:p w:rsidR="00776A32" w:rsidRDefault="00527EC1">
      <w:pPr>
        <w:pStyle w:val="TOC3"/>
        <w:rPr>
          <w:rFonts w:asciiTheme="minorHAnsi" w:eastAsiaTheme="minorEastAsia" w:hAnsiTheme="minorHAnsi" w:cstheme="minorBidi"/>
        </w:rPr>
      </w:pPr>
      <w:hyperlink w:anchor="_Toc26175940" w:history="1">
        <w:r w:rsidR="00776A32" w:rsidRPr="00EC777F">
          <w:rPr>
            <w:rStyle w:val="Hyperlink"/>
          </w:rPr>
          <w:t>Using the Business Portal</w:t>
        </w:r>
        <w:r w:rsidR="00776A32">
          <w:rPr>
            <w:webHidden/>
          </w:rPr>
          <w:tab/>
        </w:r>
        <w:r w:rsidR="00776A32">
          <w:rPr>
            <w:webHidden/>
          </w:rPr>
          <w:fldChar w:fldCharType="begin"/>
        </w:r>
        <w:r w:rsidR="00776A32">
          <w:rPr>
            <w:webHidden/>
          </w:rPr>
          <w:instrText xml:space="preserve"> PAGEREF _Toc26175940 \h </w:instrText>
        </w:r>
        <w:r w:rsidR="00776A32">
          <w:rPr>
            <w:webHidden/>
          </w:rPr>
        </w:r>
        <w:r w:rsidR="00776A32">
          <w:rPr>
            <w:webHidden/>
          </w:rPr>
          <w:fldChar w:fldCharType="separate"/>
        </w:r>
        <w:r w:rsidR="00776A32">
          <w:rPr>
            <w:webHidden/>
          </w:rPr>
          <w:t>2</w:t>
        </w:r>
        <w:r w:rsidR="00776A32">
          <w:rPr>
            <w:webHidden/>
          </w:rPr>
          <w:fldChar w:fldCharType="end"/>
        </w:r>
      </w:hyperlink>
    </w:p>
    <w:p w:rsidR="00776A32" w:rsidRDefault="00527EC1">
      <w:pPr>
        <w:pStyle w:val="TOC2"/>
        <w:rPr>
          <w:rFonts w:asciiTheme="minorHAnsi" w:eastAsiaTheme="minorEastAsia" w:hAnsiTheme="minorHAnsi" w:cstheme="minorBidi"/>
          <w:noProof/>
        </w:rPr>
      </w:pPr>
      <w:hyperlink w:anchor="_Toc26175941" w:history="1">
        <w:r w:rsidR="00776A32" w:rsidRPr="00EC777F">
          <w:rPr>
            <w:rStyle w:val="Hyperlink"/>
          </w:rPr>
          <w:t>Backup of data</w:t>
        </w:r>
        <w:r w:rsidR="00776A32">
          <w:rPr>
            <w:noProof/>
            <w:webHidden/>
          </w:rPr>
          <w:tab/>
        </w:r>
        <w:r w:rsidR="00776A32">
          <w:rPr>
            <w:noProof/>
            <w:webHidden/>
          </w:rPr>
          <w:fldChar w:fldCharType="begin"/>
        </w:r>
        <w:r w:rsidR="00776A32">
          <w:rPr>
            <w:noProof/>
            <w:webHidden/>
          </w:rPr>
          <w:instrText xml:space="preserve"> PAGEREF _Toc26175941 \h </w:instrText>
        </w:r>
        <w:r w:rsidR="00776A32">
          <w:rPr>
            <w:noProof/>
            <w:webHidden/>
          </w:rPr>
        </w:r>
        <w:r w:rsidR="00776A32">
          <w:rPr>
            <w:noProof/>
            <w:webHidden/>
          </w:rPr>
          <w:fldChar w:fldCharType="separate"/>
        </w:r>
        <w:r w:rsidR="00776A32">
          <w:rPr>
            <w:noProof/>
            <w:webHidden/>
          </w:rPr>
          <w:t>2</w:t>
        </w:r>
        <w:r w:rsidR="00776A32">
          <w:rPr>
            <w:noProof/>
            <w:webHidden/>
          </w:rPr>
          <w:fldChar w:fldCharType="end"/>
        </w:r>
      </w:hyperlink>
    </w:p>
    <w:p w:rsidR="00776A32" w:rsidRDefault="00527EC1">
      <w:pPr>
        <w:pStyle w:val="TOC2"/>
        <w:rPr>
          <w:rFonts w:asciiTheme="minorHAnsi" w:eastAsiaTheme="minorEastAsia" w:hAnsiTheme="minorHAnsi" w:cstheme="minorBidi"/>
          <w:noProof/>
        </w:rPr>
      </w:pPr>
      <w:hyperlink w:anchor="_Toc26175942" w:history="1">
        <w:r w:rsidR="00776A32" w:rsidRPr="00EC777F">
          <w:rPr>
            <w:rStyle w:val="Hyperlink"/>
          </w:rPr>
          <w:t>Privacy</w:t>
        </w:r>
        <w:r w:rsidR="00776A32">
          <w:rPr>
            <w:noProof/>
            <w:webHidden/>
          </w:rPr>
          <w:tab/>
        </w:r>
        <w:r w:rsidR="00776A32">
          <w:rPr>
            <w:noProof/>
            <w:webHidden/>
          </w:rPr>
          <w:fldChar w:fldCharType="begin"/>
        </w:r>
        <w:r w:rsidR="00776A32">
          <w:rPr>
            <w:noProof/>
            <w:webHidden/>
          </w:rPr>
          <w:instrText xml:space="preserve"> PAGEREF _Toc26175942 \h </w:instrText>
        </w:r>
        <w:r w:rsidR="00776A32">
          <w:rPr>
            <w:noProof/>
            <w:webHidden/>
          </w:rPr>
        </w:r>
        <w:r w:rsidR="00776A32">
          <w:rPr>
            <w:noProof/>
            <w:webHidden/>
          </w:rPr>
          <w:fldChar w:fldCharType="separate"/>
        </w:r>
        <w:r w:rsidR="00776A32">
          <w:rPr>
            <w:noProof/>
            <w:webHidden/>
          </w:rPr>
          <w:t>3</w:t>
        </w:r>
        <w:r w:rsidR="00776A32">
          <w:rPr>
            <w:noProof/>
            <w:webHidden/>
          </w:rPr>
          <w:fldChar w:fldCharType="end"/>
        </w:r>
      </w:hyperlink>
    </w:p>
    <w:p w:rsidR="00776A32" w:rsidRDefault="00527EC1">
      <w:pPr>
        <w:pStyle w:val="TOC2"/>
        <w:rPr>
          <w:rFonts w:asciiTheme="minorHAnsi" w:eastAsiaTheme="minorEastAsia" w:hAnsiTheme="minorHAnsi" w:cstheme="minorBidi"/>
          <w:noProof/>
        </w:rPr>
      </w:pPr>
      <w:hyperlink w:anchor="_Toc26175943" w:history="1">
        <w:r w:rsidR="00776A32" w:rsidRPr="00EC777F">
          <w:rPr>
            <w:rStyle w:val="Hyperlink"/>
          </w:rPr>
          <w:t>Registration with the Tax Practitioners Board</w:t>
        </w:r>
        <w:r w:rsidR="00776A32">
          <w:rPr>
            <w:noProof/>
            <w:webHidden/>
          </w:rPr>
          <w:tab/>
        </w:r>
        <w:r w:rsidR="00776A32">
          <w:rPr>
            <w:noProof/>
            <w:webHidden/>
          </w:rPr>
          <w:fldChar w:fldCharType="begin"/>
        </w:r>
        <w:r w:rsidR="00776A32">
          <w:rPr>
            <w:noProof/>
            <w:webHidden/>
          </w:rPr>
          <w:instrText xml:space="preserve"> PAGEREF _Toc26175943 \h </w:instrText>
        </w:r>
        <w:r w:rsidR="00776A32">
          <w:rPr>
            <w:noProof/>
            <w:webHidden/>
          </w:rPr>
        </w:r>
        <w:r w:rsidR="00776A32">
          <w:rPr>
            <w:noProof/>
            <w:webHidden/>
          </w:rPr>
          <w:fldChar w:fldCharType="separate"/>
        </w:r>
        <w:r w:rsidR="00776A32">
          <w:rPr>
            <w:noProof/>
            <w:webHidden/>
          </w:rPr>
          <w:t>3</w:t>
        </w:r>
        <w:r w:rsidR="00776A32">
          <w:rPr>
            <w:noProof/>
            <w:webHidden/>
          </w:rPr>
          <w:fldChar w:fldCharType="end"/>
        </w:r>
      </w:hyperlink>
    </w:p>
    <w:p w:rsidR="00776A32" w:rsidRDefault="00527EC1">
      <w:pPr>
        <w:pStyle w:val="TOC1"/>
        <w:rPr>
          <w:rFonts w:asciiTheme="minorHAnsi" w:eastAsiaTheme="minorEastAsia" w:hAnsiTheme="minorHAnsi" w:cstheme="minorBidi"/>
          <w:noProof/>
        </w:rPr>
      </w:pPr>
      <w:hyperlink w:anchor="_Toc26175944" w:history="1">
        <w:r w:rsidR="00776A32" w:rsidRPr="00EC777F">
          <w:rPr>
            <w:rStyle w:val="Hyperlink"/>
          </w:rPr>
          <w:t>3 Physical specifications</w:t>
        </w:r>
        <w:r w:rsidR="00776A32">
          <w:rPr>
            <w:noProof/>
            <w:webHidden/>
          </w:rPr>
          <w:tab/>
        </w:r>
        <w:r w:rsidR="00776A32">
          <w:rPr>
            <w:noProof/>
            <w:webHidden/>
          </w:rPr>
          <w:fldChar w:fldCharType="begin"/>
        </w:r>
        <w:r w:rsidR="00776A32">
          <w:rPr>
            <w:noProof/>
            <w:webHidden/>
          </w:rPr>
          <w:instrText xml:space="preserve"> PAGEREF _Toc26175944 \h </w:instrText>
        </w:r>
        <w:r w:rsidR="00776A32">
          <w:rPr>
            <w:noProof/>
            <w:webHidden/>
          </w:rPr>
        </w:r>
        <w:r w:rsidR="00776A32">
          <w:rPr>
            <w:noProof/>
            <w:webHidden/>
          </w:rPr>
          <w:fldChar w:fldCharType="separate"/>
        </w:r>
        <w:r w:rsidR="00776A32">
          <w:rPr>
            <w:noProof/>
            <w:webHidden/>
          </w:rPr>
          <w:t>4</w:t>
        </w:r>
        <w:r w:rsidR="00776A32">
          <w:rPr>
            <w:noProof/>
            <w:webHidden/>
          </w:rPr>
          <w:fldChar w:fldCharType="end"/>
        </w:r>
      </w:hyperlink>
    </w:p>
    <w:p w:rsidR="00776A32" w:rsidRDefault="00527EC1">
      <w:pPr>
        <w:pStyle w:val="TOC2"/>
        <w:rPr>
          <w:rFonts w:asciiTheme="minorHAnsi" w:eastAsiaTheme="minorEastAsia" w:hAnsiTheme="minorHAnsi" w:cstheme="minorBidi"/>
          <w:noProof/>
        </w:rPr>
      </w:pPr>
      <w:hyperlink w:anchor="_Toc26175945" w:history="1">
        <w:r w:rsidR="00776A32" w:rsidRPr="00EC777F">
          <w:rPr>
            <w:rStyle w:val="Hyperlink"/>
          </w:rPr>
          <w:t>Internet file naming conventions</w:t>
        </w:r>
        <w:r w:rsidR="00776A32">
          <w:rPr>
            <w:noProof/>
            <w:webHidden/>
          </w:rPr>
          <w:tab/>
        </w:r>
        <w:r w:rsidR="00776A32">
          <w:rPr>
            <w:noProof/>
            <w:webHidden/>
          </w:rPr>
          <w:fldChar w:fldCharType="begin"/>
        </w:r>
        <w:r w:rsidR="00776A32">
          <w:rPr>
            <w:noProof/>
            <w:webHidden/>
          </w:rPr>
          <w:instrText xml:space="preserve"> PAGEREF _Toc26175945 \h </w:instrText>
        </w:r>
        <w:r w:rsidR="00776A32">
          <w:rPr>
            <w:noProof/>
            <w:webHidden/>
          </w:rPr>
        </w:r>
        <w:r w:rsidR="00776A32">
          <w:rPr>
            <w:noProof/>
            <w:webHidden/>
          </w:rPr>
          <w:fldChar w:fldCharType="separate"/>
        </w:r>
        <w:r w:rsidR="00776A32">
          <w:rPr>
            <w:noProof/>
            <w:webHidden/>
          </w:rPr>
          <w:t>4</w:t>
        </w:r>
        <w:r w:rsidR="00776A32">
          <w:rPr>
            <w:noProof/>
            <w:webHidden/>
          </w:rPr>
          <w:fldChar w:fldCharType="end"/>
        </w:r>
      </w:hyperlink>
    </w:p>
    <w:p w:rsidR="00776A32" w:rsidRDefault="00527EC1">
      <w:pPr>
        <w:pStyle w:val="TOC2"/>
        <w:rPr>
          <w:rFonts w:asciiTheme="minorHAnsi" w:eastAsiaTheme="minorEastAsia" w:hAnsiTheme="minorHAnsi" w:cstheme="minorBidi"/>
          <w:noProof/>
        </w:rPr>
      </w:pPr>
      <w:hyperlink w:anchor="_Toc26175946" w:history="1">
        <w:r w:rsidR="00776A32" w:rsidRPr="00EC777F">
          <w:rPr>
            <w:rStyle w:val="Hyperlink"/>
          </w:rPr>
          <w:t>Transmission grouping file</w:t>
        </w:r>
        <w:r w:rsidR="00776A32">
          <w:rPr>
            <w:noProof/>
            <w:webHidden/>
          </w:rPr>
          <w:tab/>
        </w:r>
        <w:r w:rsidR="00776A32">
          <w:rPr>
            <w:noProof/>
            <w:webHidden/>
          </w:rPr>
          <w:fldChar w:fldCharType="begin"/>
        </w:r>
        <w:r w:rsidR="00776A32">
          <w:rPr>
            <w:noProof/>
            <w:webHidden/>
          </w:rPr>
          <w:instrText xml:space="preserve"> PAGEREF _Toc26175946 \h </w:instrText>
        </w:r>
        <w:r w:rsidR="00776A32">
          <w:rPr>
            <w:noProof/>
            <w:webHidden/>
          </w:rPr>
        </w:r>
        <w:r w:rsidR="00776A32">
          <w:rPr>
            <w:noProof/>
            <w:webHidden/>
          </w:rPr>
          <w:fldChar w:fldCharType="separate"/>
        </w:r>
        <w:r w:rsidR="00776A32">
          <w:rPr>
            <w:noProof/>
            <w:webHidden/>
          </w:rPr>
          <w:t>4</w:t>
        </w:r>
        <w:r w:rsidR="00776A32">
          <w:rPr>
            <w:noProof/>
            <w:webHidden/>
          </w:rPr>
          <w:fldChar w:fldCharType="end"/>
        </w:r>
      </w:hyperlink>
    </w:p>
    <w:p w:rsidR="00776A32" w:rsidRDefault="00527EC1">
      <w:pPr>
        <w:pStyle w:val="TOC3"/>
        <w:rPr>
          <w:rFonts w:asciiTheme="minorHAnsi" w:eastAsiaTheme="minorEastAsia" w:hAnsiTheme="minorHAnsi" w:cstheme="minorBidi"/>
        </w:rPr>
      </w:pPr>
      <w:hyperlink w:anchor="_Toc26175947" w:history="1">
        <w:r w:rsidR="00776A32" w:rsidRPr="00EC777F">
          <w:rPr>
            <w:rStyle w:val="Hyperlink"/>
          </w:rPr>
          <w:t>Transmission item</w:t>
        </w:r>
        <w:r w:rsidR="00776A32">
          <w:rPr>
            <w:webHidden/>
          </w:rPr>
          <w:tab/>
        </w:r>
        <w:r w:rsidR="00776A32">
          <w:rPr>
            <w:webHidden/>
          </w:rPr>
          <w:fldChar w:fldCharType="begin"/>
        </w:r>
        <w:r w:rsidR="00776A32">
          <w:rPr>
            <w:webHidden/>
          </w:rPr>
          <w:instrText xml:space="preserve"> PAGEREF _Toc26175947 \h </w:instrText>
        </w:r>
        <w:r w:rsidR="00776A32">
          <w:rPr>
            <w:webHidden/>
          </w:rPr>
        </w:r>
        <w:r w:rsidR="00776A32">
          <w:rPr>
            <w:webHidden/>
          </w:rPr>
          <w:fldChar w:fldCharType="separate"/>
        </w:r>
        <w:r w:rsidR="00776A32">
          <w:rPr>
            <w:webHidden/>
          </w:rPr>
          <w:t>5</w:t>
        </w:r>
        <w:r w:rsidR="00776A32">
          <w:rPr>
            <w:webHidden/>
          </w:rPr>
          <w:fldChar w:fldCharType="end"/>
        </w:r>
      </w:hyperlink>
    </w:p>
    <w:p w:rsidR="00776A32" w:rsidRDefault="00527EC1">
      <w:pPr>
        <w:pStyle w:val="TOC3"/>
        <w:rPr>
          <w:rFonts w:asciiTheme="minorHAnsi" w:eastAsiaTheme="minorEastAsia" w:hAnsiTheme="minorHAnsi" w:cstheme="minorBidi"/>
        </w:rPr>
      </w:pPr>
      <w:hyperlink w:anchor="_Toc26175948" w:history="1">
        <w:r w:rsidR="00776A32" w:rsidRPr="00EC777F">
          <w:rPr>
            <w:rStyle w:val="Hyperlink"/>
          </w:rPr>
          <w:t>Transmission file</w:t>
        </w:r>
        <w:r w:rsidR="00776A32">
          <w:rPr>
            <w:webHidden/>
          </w:rPr>
          <w:tab/>
        </w:r>
        <w:r w:rsidR="00776A32">
          <w:rPr>
            <w:webHidden/>
          </w:rPr>
          <w:fldChar w:fldCharType="begin"/>
        </w:r>
        <w:r w:rsidR="00776A32">
          <w:rPr>
            <w:webHidden/>
          </w:rPr>
          <w:instrText xml:space="preserve"> PAGEREF _Toc26175948 \h </w:instrText>
        </w:r>
        <w:r w:rsidR="00776A32">
          <w:rPr>
            <w:webHidden/>
          </w:rPr>
        </w:r>
        <w:r w:rsidR="00776A32">
          <w:rPr>
            <w:webHidden/>
          </w:rPr>
          <w:fldChar w:fldCharType="separate"/>
        </w:r>
        <w:r w:rsidR="00776A32">
          <w:rPr>
            <w:webHidden/>
          </w:rPr>
          <w:t>5</w:t>
        </w:r>
        <w:r w:rsidR="00776A32">
          <w:rPr>
            <w:webHidden/>
          </w:rPr>
          <w:fldChar w:fldCharType="end"/>
        </w:r>
      </w:hyperlink>
    </w:p>
    <w:p w:rsidR="00776A32" w:rsidRDefault="00527EC1">
      <w:pPr>
        <w:pStyle w:val="TOC1"/>
        <w:rPr>
          <w:rFonts w:asciiTheme="minorHAnsi" w:eastAsiaTheme="minorEastAsia" w:hAnsiTheme="minorHAnsi" w:cstheme="minorBidi"/>
          <w:noProof/>
        </w:rPr>
      </w:pPr>
      <w:hyperlink w:anchor="_Toc26175949" w:history="1">
        <w:r w:rsidR="00776A32" w:rsidRPr="00EC777F">
          <w:rPr>
            <w:rStyle w:val="Hyperlink"/>
          </w:rPr>
          <w:t>4 Data file format</w:t>
        </w:r>
        <w:r w:rsidR="00776A32">
          <w:rPr>
            <w:noProof/>
            <w:webHidden/>
          </w:rPr>
          <w:tab/>
        </w:r>
        <w:r w:rsidR="00776A32">
          <w:rPr>
            <w:noProof/>
            <w:webHidden/>
          </w:rPr>
          <w:fldChar w:fldCharType="begin"/>
        </w:r>
        <w:r w:rsidR="00776A32">
          <w:rPr>
            <w:noProof/>
            <w:webHidden/>
          </w:rPr>
          <w:instrText xml:space="preserve"> PAGEREF _Toc26175949 \h </w:instrText>
        </w:r>
        <w:r w:rsidR="00776A32">
          <w:rPr>
            <w:noProof/>
            <w:webHidden/>
          </w:rPr>
        </w:r>
        <w:r w:rsidR="00776A32">
          <w:rPr>
            <w:noProof/>
            <w:webHidden/>
          </w:rPr>
          <w:fldChar w:fldCharType="separate"/>
        </w:r>
        <w:r w:rsidR="00776A32">
          <w:rPr>
            <w:noProof/>
            <w:webHidden/>
          </w:rPr>
          <w:t>6</w:t>
        </w:r>
        <w:r w:rsidR="00776A32">
          <w:rPr>
            <w:noProof/>
            <w:webHidden/>
          </w:rPr>
          <w:fldChar w:fldCharType="end"/>
        </w:r>
      </w:hyperlink>
    </w:p>
    <w:p w:rsidR="00776A32" w:rsidRDefault="00527EC1">
      <w:pPr>
        <w:pStyle w:val="TOC2"/>
        <w:rPr>
          <w:rFonts w:asciiTheme="minorHAnsi" w:eastAsiaTheme="minorEastAsia" w:hAnsiTheme="minorHAnsi" w:cstheme="minorBidi"/>
          <w:noProof/>
        </w:rPr>
      </w:pPr>
      <w:hyperlink w:anchor="_Toc26175950" w:history="1">
        <w:r w:rsidR="00776A32" w:rsidRPr="00EC777F">
          <w:rPr>
            <w:rStyle w:val="Hyperlink"/>
          </w:rPr>
          <w:t>Fixed format file structure diagram</w:t>
        </w:r>
        <w:r w:rsidR="00776A32">
          <w:rPr>
            <w:noProof/>
            <w:webHidden/>
          </w:rPr>
          <w:tab/>
        </w:r>
        <w:r w:rsidR="00776A32">
          <w:rPr>
            <w:noProof/>
            <w:webHidden/>
          </w:rPr>
          <w:fldChar w:fldCharType="begin"/>
        </w:r>
        <w:r w:rsidR="00776A32">
          <w:rPr>
            <w:noProof/>
            <w:webHidden/>
          </w:rPr>
          <w:instrText xml:space="preserve"> PAGEREF _Toc26175950 \h </w:instrText>
        </w:r>
        <w:r w:rsidR="00776A32">
          <w:rPr>
            <w:noProof/>
            <w:webHidden/>
          </w:rPr>
        </w:r>
        <w:r w:rsidR="00776A32">
          <w:rPr>
            <w:noProof/>
            <w:webHidden/>
          </w:rPr>
          <w:fldChar w:fldCharType="separate"/>
        </w:r>
        <w:r w:rsidR="00776A32">
          <w:rPr>
            <w:noProof/>
            <w:webHidden/>
          </w:rPr>
          <w:t>6</w:t>
        </w:r>
        <w:r w:rsidR="00776A32">
          <w:rPr>
            <w:noProof/>
            <w:webHidden/>
          </w:rPr>
          <w:fldChar w:fldCharType="end"/>
        </w:r>
      </w:hyperlink>
    </w:p>
    <w:p w:rsidR="00776A32" w:rsidRDefault="00527EC1">
      <w:pPr>
        <w:pStyle w:val="TOC3"/>
        <w:rPr>
          <w:rFonts w:asciiTheme="minorHAnsi" w:eastAsiaTheme="minorEastAsia" w:hAnsiTheme="minorHAnsi" w:cstheme="minorBidi"/>
        </w:rPr>
      </w:pPr>
      <w:hyperlink w:anchor="_Toc26175951" w:history="1">
        <w:r w:rsidR="00776A32" w:rsidRPr="00EC777F">
          <w:rPr>
            <w:rStyle w:val="Hyperlink"/>
          </w:rPr>
          <w:t>File content</w:t>
        </w:r>
        <w:r w:rsidR="00776A32">
          <w:rPr>
            <w:webHidden/>
          </w:rPr>
          <w:tab/>
        </w:r>
        <w:r w:rsidR="00776A32">
          <w:rPr>
            <w:webHidden/>
          </w:rPr>
          <w:fldChar w:fldCharType="begin"/>
        </w:r>
        <w:r w:rsidR="00776A32">
          <w:rPr>
            <w:webHidden/>
          </w:rPr>
          <w:instrText xml:space="preserve"> PAGEREF _Toc26175951 \h </w:instrText>
        </w:r>
        <w:r w:rsidR="00776A32">
          <w:rPr>
            <w:webHidden/>
          </w:rPr>
        </w:r>
        <w:r w:rsidR="00776A32">
          <w:rPr>
            <w:webHidden/>
          </w:rPr>
          <w:fldChar w:fldCharType="separate"/>
        </w:r>
        <w:r w:rsidR="00776A32">
          <w:rPr>
            <w:webHidden/>
          </w:rPr>
          <w:t>7</w:t>
        </w:r>
        <w:r w:rsidR="00776A32">
          <w:rPr>
            <w:webHidden/>
          </w:rPr>
          <w:fldChar w:fldCharType="end"/>
        </w:r>
      </w:hyperlink>
    </w:p>
    <w:p w:rsidR="00776A32" w:rsidRDefault="00527EC1">
      <w:pPr>
        <w:pStyle w:val="TOC3"/>
        <w:rPr>
          <w:rFonts w:asciiTheme="minorHAnsi" w:eastAsiaTheme="minorEastAsia" w:hAnsiTheme="minorHAnsi" w:cstheme="minorBidi"/>
        </w:rPr>
      </w:pPr>
      <w:hyperlink w:anchor="_Toc26175952" w:history="1">
        <w:r w:rsidR="00776A32" w:rsidRPr="00EC777F">
          <w:rPr>
            <w:rStyle w:val="Hyperlink"/>
          </w:rPr>
          <w:t>Sort order of the report data file</w:t>
        </w:r>
        <w:r w:rsidR="00776A32">
          <w:rPr>
            <w:webHidden/>
          </w:rPr>
          <w:tab/>
        </w:r>
        <w:r w:rsidR="00776A32">
          <w:rPr>
            <w:webHidden/>
          </w:rPr>
          <w:fldChar w:fldCharType="begin"/>
        </w:r>
        <w:r w:rsidR="00776A32">
          <w:rPr>
            <w:webHidden/>
          </w:rPr>
          <w:instrText xml:space="preserve"> PAGEREF _Toc26175952 \h </w:instrText>
        </w:r>
        <w:r w:rsidR="00776A32">
          <w:rPr>
            <w:webHidden/>
          </w:rPr>
        </w:r>
        <w:r w:rsidR="00776A32">
          <w:rPr>
            <w:webHidden/>
          </w:rPr>
          <w:fldChar w:fldCharType="separate"/>
        </w:r>
        <w:r w:rsidR="00776A32">
          <w:rPr>
            <w:webHidden/>
          </w:rPr>
          <w:t>9</w:t>
        </w:r>
        <w:r w:rsidR="00776A32">
          <w:rPr>
            <w:webHidden/>
          </w:rPr>
          <w:fldChar w:fldCharType="end"/>
        </w:r>
      </w:hyperlink>
    </w:p>
    <w:p w:rsidR="00776A32" w:rsidRDefault="00527EC1">
      <w:pPr>
        <w:pStyle w:val="TOC3"/>
        <w:rPr>
          <w:rFonts w:asciiTheme="minorHAnsi" w:eastAsiaTheme="minorEastAsia" w:hAnsiTheme="minorHAnsi" w:cstheme="minorBidi"/>
        </w:rPr>
      </w:pPr>
      <w:hyperlink w:anchor="_Toc26175953" w:history="1">
        <w:r w:rsidR="00776A32" w:rsidRPr="00EC777F">
          <w:rPr>
            <w:rStyle w:val="Hyperlink"/>
          </w:rPr>
          <w:t>File structure</w:t>
        </w:r>
        <w:r w:rsidR="00776A32">
          <w:rPr>
            <w:webHidden/>
          </w:rPr>
          <w:tab/>
        </w:r>
        <w:r w:rsidR="00776A32">
          <w:rPr>
            <w:webHidden/>
          </w:rPr>
          <w:fldChar w:fldCharType="begin"/>
        </w:r>
        <w:r w:rsidR="00776A32">
          <w:rPr>
            <w:webHidden/>
          </w:rPr>
          <w:instrText xml:space="preserve"> PAGEREF _Toc26175953 \h </w:instrText>
        </w:r>
        <w:r w:rsidR="00776A32">
          <w:rPr>
            <w:webHidden/>
          </w:rPr>
        </w:r>
        <w:r w:rsidR="00776A32">
          <w:rPr>
            <w:webHidden/>
          </w:rPr>
          <w:fldChar w:fldCharType="separate"/>
        </w:r>
        <w:r w:rsidR="00776A32">
          <w:rPr>
            <w:webHidden/>
          </w:rPr>
          <w:t>10</w:t>
        </w:r>
        <w:r w:rsidR="00776A32">
          <w:rPr>
            <w:webHidden/>
          </w:rPr>
          <w:fldChar w:fldCharType="end"/>
        </w:r>
      </w:hyperlink>
    </w:p>
    <w:p w:rsidR="00776A32" w:rsidRDefault="00527EC1">
      <w:pPr>
        <w:pStyle w:val="TOC2"/>
        <w:rPr>
          <w:rFonts w:asciiTheme="minorHAnsi" w:eastAsiaTheme="minorEastAsia" w:hAnsiTheme="minorHAnsi" w:cstheme="minorBidi"/>
          <w:noProof/>
        </w:rPr>
      </w:pPr>
      <w:hyperlink w:anchor="_Toc26175954" w:history="1">
        <w:r w:rsidR="00776A32" w:rsidRPr="00EC777F">
          <w:rPr>
            <w:rStyle w:val="Hyperlink"/>
          </w:rPr>
          <w:t>Description of terms used in data record specifications</w:t>
        </w:r>
        <w:r w:rsidR="00776A32">
          <w:rPr>
            <w:noProof/>
            <w:webHidden/>
          </w:rPr>
          <w:tab/>
        </w:r>
        <w:r w:rsidR="00776A32">
          <w:rPr>
            <w:noProof/>
            <w:webHidden/>
          </w:rPr>
          <w:fldChar w:fldCharType="begin"/>
        </w:r>
        <w:r w:rsidR="00776A32">
          <w:rPr>
            <w:noProof/>
            <w:webHidden/>
          </w:rPr>
          <w:instrText xml:space="preserve"> PAGEREF _Toc26175954 \h </w:instrText>
        </w:r>
        <w:r w:rsidR="00776A32">
          <w:rPr>
            <w:noProof/>
            <w:webHidden/>
          </w:rPr>
        </w:r>
        <w:r w:rsidR="00776A32">
          <w:rPr>
            <w:noProof/>
            <w:webHidden/>
          </w:rPr>
          <w:fldChar w:fldCharType="separate"/>
        </w:r>
        <w:r w:rsidR="00776A32">
          <w:rPr>
            <w:noProof/>
            <w:webHidden/>
          </w:rPr>
          <w:t>12</w:t>
        </w:r>
        <w:r w:rsidR="00776A32">
          <w:rPr>
            <w:noProof/>
            <w:webHidden/>
          </w:rPr>
          <w:fldChar w:fldCharType="end"/>
        </w:r>
      </w:hyperlink>
    </w:p>
    <w:p w:rsidR="00776A32" w:rsidRDefault="00527EC1">
      <w:pPr>
        <w:pStyle w:val="TOC2"/>
        <w:rPr>
          <w:rFonts w:asciiTheme="minorHAnsi" w:eastAsiaTheme="minorEastAsia" w:hAnsiTheme="minorHAnsi" w:cstheme="minorBidi"/>
          <w:noProof/>
        </w:rPr>
      </w:pPr>
      <w:hyperlink w:anchor="_Toc26175955" w:history="1">
        <w:r w:rsidR="00776A32" w:rsidRPr="00EC777F">
          <w:rPr>
            <w:rStyle w:val="Hyperlink"/>
          </w:rPr>
          <w:t>File name data record</w:t>
        </w:r>
        <w:r w:rsidR="00776A32">
          <w:rPr>
            <w:noProof/>
            <w:webHidden/>
          </w:rPr>
          <w:tab/>
        </w:r>
        <w:r w:rsidR="00776A32">
          <w:rPr>
            <w:noProof/>
            <w:webHidden/>
          </w:rPr>
          <w:fldChar w:fldCharType="begin"/>
        </w:r>
        <w:r w:rsidR="00776A32">
          <w:rPr>
            <w:noProof/>
            <w:webHidden/>
          </w:rPr>
          <w:instrText xml:space="preserve"> PAGEREF _Toc26175955 \h </w:instrText>
        </w:r>
        <w:r w:rsidR="00776A32">
          <w:rPr>
            <w:noProof/>
            <w:webHidden/>
          </w:rPr>
        </w:r>
        <w:r w:rsidR="00776A32">
          <w:rPr>
            <w:noProof/>
            <w:webHidden/>
          </w:rPr>
          <w:fldChar w:fldCharType="separate"/>
        </w:r>
        <w:r w:rsidR="00776A32">
          <w:rPr>
            <w:noProof/>
            <w:webHidden/>
          </w:rPr>
          <w:t>14</w:t>
        </w:r>
        <w:r w:rsidR="00776A32">
          <w:rPr>
            <w:noProof/>
            <w:webHidden/>
          </w:rPr>
          <w:fldChar w:fldCharType="end"/>
        </w:r>
      </w:hyperlink>
    </w:p>
    <w:p w:rsidR="00776A32" w:rsidRDefault="00527EC1">
      <w:pPr>
        <w:pStyle w:val="TOC2"/>
        <w:rPr>
          <w:rFonts w:asciiTheme="minorHAnsi" w:eastAsiaTheme="minorEastAsia" w:hAnsiTheme="minorHAnsi" w:cstheme="minorBidi"/>
          <w:noProof/>
        </w:rPr>
      </w:pPr>
      <w:hyperlink w:anchor="_Toc26175956" w:history="1">
        <w:r w:rsidR="00776A32" w:rsidRPr="00EC777F">
          <w:rPr>
            <w:rStyle w:val="Hyperlink"/>
          </w:rPr>
          <w:t>Interchange header data record</w:t>
        </w:r>
        <w:r w:rsidR="00776A32">
          <w:rPr>
            <w:noProof/>
            <w:webHidden/>
          </w:rPr>
          <w:tab/>
        </w:r>
        <w:r w:rsidR="00776A32">
          <w:rPr>
            <w:noProof/>
            <w:webHidden/>
          </w:rPr>
          <w:fldChar w:fldCharType="begin"/>
        </w:r>
        <w:r w:rsidR="00776A32">
          <w:rPr>
            <w:noProof/>
            <w:webHidden/>
          </w:rPr>
          <w:instrText xml:space="preserve"> PAGEREF _Toc26175956 \h </w:instrText>
        </w:r>
        <w:r w:rsidR="00776A32">
          <w:rPr>
            <w:noProof/>
            <w:webHidden/>
          </w:rPr>
        </w:r>
        <w:r w:rsidR="00776A32">
          <w:rPr>
            <w:noProof/>
            <w:webHidden/>
          </w:rPr>
          <w:fldChar w:fldCharType="separate"/>
        </w:r>
        <w:r w:rsidR="00776A32">
          <w:rPr>
            <w:noProof/>
            <w:webHidden/>
          </w:rPr>
          <w:t>14</w:t>
        </w:r>
        <w:r w:rsidR="00776A32">
          <w:rPr>
            <w:noProof/>
            <w:webHidden/>
          </w:rPr>
          <w:fldChar w:fldCharType="end"/>
        </w:r>
      </w:hyperlink>
    </w:p>
    <w:p w:rsidR="00776A32" w:rsidRDefault="00527EC1">
      <w:pPr>
        <w:pStyle w:val="TOC2"/>
        <w:rPr>
          <w:rFonts w:asciiTheme="minorHAnsi" w:eastAsiaTheme="minorEastAsia" w:hAnsiTheme="minorHAnsi" w:cstheme="minorBidi"/>
          <w:noProof/>
        </w:rPr>
      </w:pPr>
      <w:hyperlink w:anchor="_Toc26175957" w:history="1">
        <w:r w:rsidR="00776A32" w:rsidRPr="00EC777F">
          <w:rPr>
            <w:rStyle w:val="Hyperlink"/>
          </w:rPr>
          <w:t>Sender details data record</w:t>
        </w:r>
        <w:r w:rsidR="00776A32">
          <w:rPr>
            <w:noProof/>
            <w:webHidden/>
          </w:rPr>
          <w:tab/>
        </w:r>
        <w:r w:rsidR="00776A32">
          <w:rPr>
            <w:noProof/>
            <w:webHidden/>
          </w:rPr>
          <w:fldChar w:fldCharType="begin"/>
        </w:r>
        <w:r w:rsidR="00776A32">
          <w:rPr>
            <w:noProof/>
            <w:webHidden/>
          </w:rPr>
          <w:instrText xml:space="preserve"> PAGEREF _Toc26175957 \h </w:instrText>
        </w:r>
        <w:r w:rsidR="00776A32">
          <w:rPr>
            <w:noProof/>
            <w:webHidden/>
          </w:rPr>
        </w:r>
        <w:r w:rsidR="00776A32">
          <w:rPr>
            <w:noProof/>
            <w:webHidden/>
          </w:rPr>
          <w:fldChar w:fldCharType="separate"/>
        </w:r>
        <w:r w:rsidR="00776A32">
          <w:rPr>
            <w:noProof/>
            <w:webHidden/>
          </w:rPr>
          <w:t>15</w:t>
        </w:r>
        <w:r w:rsidR="00776A32">
          <w:rPr>
            <w:noProof/>
            <w:webHidden/>
          </w:rPr>
          <w:fldChar w:fldCharType="end"/>
        </w:r>
      </w:hyperlink>
    </w:p>
    <w:p w:rsidR="00776A32" w:rsidRDefault="00527EC1">
      <w:pPr>
        <w:pStyle w:val="TOC2"/>
        <w:rPr>
          <w:rFonts w:asciiTheme="minorHAnsi" w:eastAsiaTheme="minorEastAsia" w:hAnsiTheme="minorHAnsi" w:cstheme="minorBidi"/>
          <w:noProof/>
        </w:rPr>
      </w:pPr>
      <w:hyperlink w:anchor="_Toc26175958" w:history="1">
        <w:r w:rsidR="00776A32" w:rsidRPr="00EC777F">
          <w:rPr>
            <w:rStyle w:val="Hyperlink"/>
          </w:rPr>
          <w:t>Recipient details data record</w:t>
        </w:r>
        <w:r w:rsidR="00776A32">
          <w:rPr>
            <w:noProof/>
            <w:webHidden/>
          </w:rPr>
          <w:tab/>
        </w:r>
        <w:r w:rsidR="00776A32">
          <w:rPr>
            <w:noProof/>
            <w:webHidden/>
          </w:rPr>
          <w:fldChar w:fldCharType="begin"/>
        </w:r>
        <w:r w:rsidR="00776A32">
          <w:rPr>
            <w:noProof/>
            <w:webHidden/>
          </w:rPr>
          <w:instrText xml:space="preserve"> PAGEREF _Toc26175958 \h </w:instrText>
        </w:r>
        <w:r w:rsidR="00776A32">
          <w:rPr>
            <w:noProof/>
            <w:webHidden/>
          </w:rPr>
        </w:r>
        <w:r w:rsidR="00776A32">
          <w:rPr>
            <w:noProof/>
            <w:webHidden/>
          </w:rPr>
          <w:fldChar w:fldCharType="separate"/>
        </w:r>
        <w:r w:rsidR="00776A32">
          <w:rPr>
            <w:noProof/>
            <w:webHidden/>
          </w:rPr>
          <w:t>15</w:t>
        </w:r>
        <w:r w:rsidR="00776A32">
          <w:rPr>
            <w:noProof/>
            <w:webHidden/>
          </w:rPr>
          <w:fldChar w:fldCharType="end"/>
        </w:r>
      </w:hyperlink>
    </w:p>
    <w:p w:rsidR="00776A32" w:rsidRDefault="00527EC1">
      <w:pPr>
        <w:pStyle w:val="TOC2"/>
        <w:rPr>
          <w:rFonts w:asciiTheme="minorHAnsi" w:eastAsiaTheme="minorEastAsia" w:hAnsiTheme="minorHAnsi" w:cstheme="minorBidi"/>
          <w:noProof/>
        </w:rPr>
      </w:pPr>
      <w:hyperlink w:anchor="_Toc26175959" w:history="1">
        <w:r w:rsidR="00776A32" w:rsidRPr="00EC777F">
          <w:rPr>
            <w:rStyle w:val="Hyperlink"/>
          </w:rPr>
          <w:t>Super/FHSA product header data record</w:t>
        </w:r>
        <w:r w:rsidR="00776A32">
          <w:rPr>
            <w:noProof/>
            <w:webHidden/>
          </w:rPr>
          <w:tab/>
        </w:r>
        <w:r w:rsidR="00776A32">
          <w:rPr>
            <w:noProof/>
            <w:webHidden/>
          </w:rPr>
          <w:fldChar w:fldCharType="begin"/>
        </w:r>
        <w:r w:rsidR="00776A32">
          <w:rPr>
            <w:noProof/>
            <w:webHidden/>
          </w:rPr>
          <w:instrText xml:space="preserve"> PAGEREF _Toc26175959 \h </w:instrText>
        </w:r>
        <w:r w:rsidR="00776A32">
          <w:rPr>
            <w:noProof/>
            <w:webHidden/>
          </w:rPr>
        </w:r>
        <w:r w:rsidR="00776A32">
          <w:rPr>
            <w:noProof/>
            <w:webHidden/>
          </w:rPr>
          <w:fldChar w:fldCharType="separate"/>
        </w:r>
        <w:r w:rsidR="00776A32">
          <w:rPr>
            <w:noProof/>
            <w:webHidden/>
          </w:rPr>
          <w:t>16</w:t>
        </w:r>
        <w:r w:rsidR="00776A32">
          <w:rPr>
            <w:noProof/>
            <w:webHidden/>
          </w:rPr>
          <w:fldChar w:fldCharType="end"/>
        </w:r>
      </w:hyperlink>
    </w:p>
    <w:p w:rsidR="00776A32" w:rsidRDefault="00527EC1">
      <w:pPr>
        <w:pStyle w:val="TOC2"/>
        <w:rPr>
          <w:rFonts w:asciiTheme="minorHAnsi" w:eastAsiaTheme="minorEastAsia" w:hAnsiTheme="minorHAnsi" w:cstheme="minorBidi"/>
          <w:noProof/>
        </w:rPr>
      </w:pPr>
      <w:hyperlink w:anchor="_Toc26175960" w:history="1">
        <w:r w:rsidR="00776A32" w:rsidRPr="00EC777F">
          <w:rPr>
            <w:rStyle w:val="Hyperlink"/>
          </w:rPr>
          <w:t>Provider contact details data record</w:t>
        </w:r>
        <w:r w:rsidR="00776A32">
          <w:rPr>
            <w:noProof/>
            <w:webHidden/>
          </w:rPr>
          <w:tab/>
        </w:r>
        <w:r w:rsidR="00776A32">
          <w:rPr>
            <w:noProof/>
            <w:webHidden/>
          </w:rPr>
          <w:fldChar w:fldCharType="begin"/>
        </w:r>
        <w:r w:rsidR="00776A32">
          <w:rPr>
            <w:noProof/>
            <w:webHidden/>
          </w:rPr>
          <w:instrText xml:space="preserve"> PAGEREF _Toc26175960 \h </w:instrText>
        </w:r>
        <w:r w:rsidR="00776A32">
          <w:rPr>
            <w:noProof/>
            <w:webHidden/>
          </w:rPr>
        </w:r>
        <w:r w:rsidR="00776A32">
          <w:rPr>
            <w:noProof/>
            <w:webHidden/>
          </w:rPr>
          <w:fldChar w:fldCharType="separate"/>
        </w:r>
        <w:r w:rsidR="00776A32">
          <w:rPr>
            <w:noProof/>
            <w:webHidden/>
          </w:rPr>
          <w:t>16</w:t>
        </w:r>
        <w:r w:rsidR="00776A32">
          <w:rPr>
            <w:noProof/>
            <w:webHidden/>
          </w:rPr>
          <w:fldChar w:fldCharType="end"/>
        </w:r>
      </w:hyperlink>
    </w:p>
    <w:p w:rsidR="00776A32" w:rsidRDefault="00527EC1">
      <w:pPr>
        <w:pStyle w:val="TOC2"/>
        <w:rPr>
          <w:rFonts w:asciiTheme="minorHAnsi" w:eastAsiaTheme="minorEastAsia" w:hAnsiTheme="minorHAnsi" w:cstheme="minorBidi"/>
          <w:noProof/>
        </w:rPr>
      </w:pPr>
      <w:hyperlink w:anchor="_Toc26175961" w:history="1">
        <w:r w:rsidR="00776A32" w:rsidRPr="00EC777F">
          <w:rPr>
            <w:rStyle w:val="Hyperlink"/>
          </w:rPr>
          <w:t>Address details data record</w:t>
        </w:r>
        <w:r w:rsidR="00776A32">
          <w:rPr>
            <w:noProof/>
            <w:webHidden/>
          </w:rPr>
          <w:tab/>
        </w:r>
        <w:r w:rsidR="00776A32">
          <w:rPr>
            <w:noProof/>
            <w:webHidden/>
          </w:rPr>
          <w:fldChar w:fldCharType="begin"/>
        </w:r>
        <w:r w:rsidR="00776A32">
          <w:rPr>
            <w:noProof/>
            <w:webHidden/>
          </w:rPr>
          <w:instrText xml:space="preserve"> PAGEREF _Toc26175961 \h </w:instrText>
        </w:r>
        <w:r w:rsidR="00776A32">
          <w:rPr>
            <w:noProof/>
            <w:webHidden/>
          </w:rPr>
        </w:r>
        <w:r w:rsidR="00776A32">
          <w:rPr>
            <w:noProof/>
            <w:webHidden/>
          </w:rPr>
          <w:fldChar w:fldCharType="separate"/>
        </w:r>
        <w:r w:rsidR="00776A32">
          <w:rPr>
            <w:noProof/>
            <w:webHidden/>
          </w:rPr>
          <w:t>17</w:t>
        </w:r>
        <w:r w:rsidR="00776A32">
          <w:rPr>
            <w:noProof/>
            <w:webHidden/>
          </w:rPr>
          <w:fldChar w:fldCharType="end"/>
        </w:r>
      </w:hyperlink>
    </w:p>
    <w:p w:rsidR="00776A32" w:rsidRDefault="00527EC1">
      <w:pPr>
        <w:pStyle w:val="TOC2"/>
        <w:rPr>
          <w:rFonts w:asciiTheme="minorHAnsi" w:eastAsiaTheme="minorEastAsia" w:hAnsiTheme="minorHAnsi" w:cstheme="minorBidi"/>
          <w:noProof/>
        </w:rPr>
      </w:pPr>
      <w:hyperlink w:anchor="_Toc26175962" w:history="1">
        <w:r w:rsidR="00776A32" w:rsidRPr="00EC777F">
          <w:rPr>
            <w:rStyle w:val="Hyperlink"/>
          </w:rPr>
          <w:t>Contributor details data record</w:t>
        </w:r>
        <w:r w:rsidR="00776A32">
          <w:rPr>
            <w:noProof/>
            <w:webHidden/>
          </w:rPr>
          <w:tab/>
        </w:r>
        <w:r w:rsidR="00776A32">
          <w:rPr>
            <w:noProof/>
            <w:webHidden/>
          </w:rPr>
          <w:fldChar w:fldCharType="begin"/>
        </w:r>
        <w:r w:rsidR="00776A32">
          <w:rPr>
            <w:noProof/>
            <w:webHidden/>
          </w:rPr>
          <w:instrText xml:space="preserve"> PAGEREF _Toc26175962 \h </w:instrText>
        </w:r>
        <w:r w:rsidR="00776A32">
          <w:rPr>
            <w:noProof/>
            <w:webHidden/>
          </w:rPr>
        </w:r>
        <w:r w:rsidR="00776A32">
          <w:rPr>
            <w:noProof/>
            <w:webHidden/>
          </w:rPr>
          <w:fldChar w:fldCharType="separate"/>
        </w:r>
        <w:r w:rsidR="00776A32">
          <w:rPr>
            <w:noProof/>
            <w:webHidden/>
          </w:rPr>
          <w:t>17</w:t>
        </w:r>
        <w:r w:rsidR="00776A32">
          <w:rPr>
            <w:noProof/>
            <w:webHidden/>
          </w:rPr>
          <w:fldChar w:fldCharType="end"/>
        </w:r>
      </w:hyperlink>
    </w:p>
    <w:p w:rsidR="00776A32" w:rsidRDefault="00527EC1">
      <w:pPr>
        <w:pStyle w:val="TOC2"/>
        <w:rPr>
          <w:rFonts w:asciiTheme="minorHAnsi" w:eastAsiaTheme="minorEastAsia" w:hAnsiTheme="minorHAnsi" w:cstheme="minorBidi"/>
          <w:noProof/>
        </w:rPr>
      </w:pPr>
      <w:hyperlink w:anchor="_Toc26175963" w:history="1">
        <w:r w:rsidR="00776A32" w:rsidRPr="00EC777F">
          <w:rPr>
            <w:rStyle w:val="Hyperlink"/>
          </w:rPr>
          <w:t>Return payment options data record</w:t>
        </w:r>
        <w:r w:rsidR="00776A32">
          <w:rPr>
            <w:noProof/>
            <w:webHidden/>
          </w:rPr>
          <w:tab/>
        </w:r>
        <w:r w:rsidR="00776A32">
          <w:rPr>
            <w:noProof/>
            <w:webHidden/>
          </w:rPr>
          <w:fldChar w:fldCharType="begin"/>
        </w:r>
        <w:r w:rsidR="00776A32">
          <w:rPr>
            <w:noProof/>
            <w:webHidden/>
          </w:rPr>
          <w:instrText xml:space="preserve"> PAGEREF _Toc26175963 \h </w:instrText>
        </w:r>
        <w:r w:rsidR="00776A32">
          <w:rPr>
            <w:noProof/>
            <w:webHidden/>
          </w:rPr>
        </w:r>
        <w:r w:rsidR="00776A32">
          <w:rPr>
            <w:noProof/>
            <w:webHidden/>
          </w:rPr>
          <w:fldChar w:fldCharType="separate"/>
        </w:r>
        <w:r w:rsidR="00776A32">
          <w:rPr>
            <w:noProof/>
            <w:webHidden/>
          </w:rPr>
          <w:t>18</w:t>
        </w:r>
        <w:r w:rsidR="00776A32">
          <w:rPr>
            <w:noProof/>
            <w:webHidden/>
          </w:rPr>
          <w:fldChar w:fldCharType="end"/>
        </w:r>
      </w:hyperlink>
    </w:p>
    <w:p w:rsidR="00776A32" w:rsidRDefault="00527EC1">
      <w:pPr>
        <w:pStyle w:val="TOC2"/>
        <w:rPr>
          <w:rFonts w:asciiTheme="minorHAnsi" w:eastAsiaTheme="minorEastAsia" w:hAnsiTheme="minorHAnsi" w:cstheme="minorBidi"/>
          <w:noProof/>
        </w:rPr>
      </w:pPr>
      <w:hyperlink w:anchor="_Toc26175964" w:history="1">
        <w:r w:rsidR="00776A32" w:rsidRPr="00EC777F">
          <w:rPr>
            <w:rStyle w:val="Hyperlink"/>
          </w:rPr>
          <w:t>Mail payment address data record</w:t>
        </w:r>
        <w:r w:rsidR="00776A32">
          <w:rPr>
            <w:noProof/>
            <w:webHidden/>
          </w:rPr>
          <w:tab/>
        </w:r>
        <w:r w:rsidR="00776A32">
          <w:rPr>
            <w:noProof/>
            <w:webHidden/>
          </w:rPr>
          <w:fldChar w:fldCharType="begin"/>
        </w:r>
        <w:r w:rsidR="00776A32">
          <w:rPr>
            <w:noProof/>
            <w:webHidden/>
          </w:rPr>
          <w:instrText xml:space="preserve"> PAGEREF _Toc26175964 \h </w:instrText>
        </w:r>
        <w:r w:rsidR="00776A32">
          <w:rPr>
            <w:noProof/>
            <w:webHidden/>
          </w:rPr>
        </w:r>
        <w:r w:rsidR="00776A32">
          <w:rPr>
            <w:noProof/>
            <w:webHidden/>
          </w:rPr>
          <w:fldChar w:fldCharType="separate"/>
        </w:r>
        <w:r w:rsidR="00776A32">
          <w:rPr>
            <w:noProof/>
            <w:webHidden/>
          </w:rPr>
          <w:t>18</w:t>
        </w:r>
        <w:r w:rsidR="00776A32">
          <w:rPr>
            <w:noProof/>
            <w:webHidden/>
          </w:rPr>
          <w:fldChar w:fldCharType="end"/>
        </w:r>
      </w:hyperlink>
    </w:p>
    <w:p w:rsidR="00776A32" w:rsidRDefault="00527EC1">
      <w:pPr>
        <w:pStyle w:val="TOC2"/>
        <w:rPr>
          <w:rFonts w:asciiTheme="minorHAnsi" w:eastAsiaTheme="minorEastAsia" w:hAnsiTheme="minorHAnsi" w:cstheme="minorBidi"/>
          <w:noProof/>
        </w:rPr>
      </w:pPr>
      <w:hyperlink w:anchor="_Toc26175965" w:history="1">
        <w:r w:rsidR="00776A32" w:rsidRPr="00EC777F">
          <w:rPr>
            <w:rStyle w:val="Hyperlink"/>
          </w:rPr>
          <w:t>Super/FHSA contributions data record</w:t>
        </w:r>
        <w:r w:rsidR="00776A32">
          <w:rPr>
            <w:noProof/>
            <w:webHidden/>
          </w:rPr>
          <w:tab/>
        </w:r>
        <w:r w:rsidR="00776A32">
          <w:rPr>
            <w:noProof/>
            <w:webHidden/>
          </w:rPr>
          <w:fldChar w:fldCharType="begin"/>
        </w:r>
        <w:r w:rsidR="00776A32">
          <w:rPr>
            <w:noProof/>
            <w:webHidden/>
          </w:rPr>
          <w:instrText xml:space="preserve"> PAGEREF _Toc26175965 \h </w:instrText>
        </w:r>
        <w:r w:rsidR="00776A32">
          <w:rPr>
            <w:noProof/>
            <w:webHidden/>
          </w:rPr>
        </w:r>
        <w:r w:rsidR="00776A32">
          <w:rPr>
            <w:noProof/>
            <w:webHidden/>
          </w:rPr>
          <w:fldChar w:fldCharType="separate"/>
        </w:r>
        <w:r w:rsidR="00776A32">
          <w:rPr>
            <w:noProof/>
            <w:webHidden/>
          </w:rPr>
          <w:t>18</w:t>
        </w:r>
        <w:r w:rsidR="00776A32">
          <w:rPr>
            <w:noProof/>
            <w:webHidden/>
          </w:rPr>
          <w:fldChar w:fldCharType="end"/>
        </w:r>
      </w:hyperlink>
    </w:p>
    <w:p w:rsidR="00776A32" w:rsidRDefault="00527EC1">
      <w:pPr>
        <w:pStyle w:val="TOC2"/>
        <w:rPr>
          <w:rFonts w:asciiTheme="minorHAnsi" w:eastAsiaTheme="minorEastAsia" w:hAnsiTheme="minorHAnsi" w:cstheme="minorBidi"/>
          <w:noProof/>
        </w:rPr>
      </w:pPr>
      <w:hyperlink w:anchor="_Toc26175966" w:history="1">
        <w:r w:rsidR="00776A32" w:rsidRPr="00EC777F">
          <w:rPr>
            <w:rStyle w:val="Hyperlink"/>
          </w:rPr>
          <w:t>Payment details data record</w:t>
        </w:r>
        <w:r w:rsidR="00776A32">
          <w:rPr>
            <w:noProof/>
            <w:webHidden/>
          </w:rPr>
          <w:tab/>
        </w:r>
        <w:r w:rsidR="00776A32">
          <w:rPr>
            <w:noProof/>
            <w:webHidden/>
          </w:rPr>
          <w:fldChar w:fldCharType="begin"/>
        </w:r>
        <w:r w:rsidR="00776A32">
          <w:rPr>
            <w:noProof/>
            <w:webHidden/>
          </w:rPr>
          <w:instrText xml:space="preserve"> PAGEREF _Toc26175966 \h </w:instrText>
        </w:r>
        <w:r w:rsidR="00776A32">
          <w:rPr>
            <w:noProof/>
            <w:webHidden/>
          </w:rPr>
        </w:r>
        <w:r w:rsidR="00776A32">
          <w:rPr>
            <w:noProof/>
            <w:webHidden/>
          </w:rPr>
          <w:fldChar w:fldCharType="separate"/>
        </w:r>
        <w:r w:rsidR="00776A32">
          <w:rPr>
            <w:noProof/>
            <w:webHidden/>
          </w:rPr>
          <w:t>19</w:t>
        </w:r>
        <w:r w:rsidR="00776A32">
          <w:rPr>
            <w:noProof/>
            <w:webHidden/>
          </w:rPr>
          <w:fldChar w:fldCharType="end"/>
        </w:r>
      </w:hyperlink>
    </w:p>
    <w:p w:rsidR="00776A32" w:rsidRDefault="00527EC1">
      <w:pPr>
        <w:pStyle w:val="TOC2"/>
        <w:rPr>
          <w:rFonts w:asciiTheme="minorHAnsi" w:eastAsiaTheme="minorEastAsia" w:hAnsiTheme="minorHAnsi" w:cstheme="minorBidi"/>
          <w:noProof/>
        </w:rPr>
      </w:pPr>
      <w:hyperlink w:anchor="_Toc26175967" w:history="1">
        <w:r w:rsidR="00776A32" w:rsidRPr="00EC777F">
          <w:rPr>
            <w:rStyle w:val="Hyperlink"/>
          </w:rPr>
          <w:t>Contribution member/FHSA holder info data record</w:t>
        </w:r>
        <w:r w:rsidR="00776A32">
          <w:rPr>
            <w:noProof/>
            <w:webHidden/>
          </w:rPr>
          <w:tab/>
        </w:r>
        <w:r w:rsidR="00776A32">
          <w:rPr>
            <w:noProof/>
            <w:webHidden/>
          </w:rPr>
          <w:fldChar w:fldCharType="begin"/>
        </w:r>
        <w:r w:rsidR="00776A32">
          <w:rPr>
            <w:noProof/>
            <w:webHidden/>
          </w:rPr>
          <w:instrText xml:space="preserve"> PAGEREF _Toc26175967 \h </w:instrText>
        </w:r>
        <w:r w:rsidR="00776A32">
          <w:rPr>
            <w:noProof/>
            <w:webHidden/>
          </w:rPr>
        </w:r>
        <w:r w:rsidR="00776A32">
          <w:rPr>
            <w:noProof/>
            <w:webHidden/>
          </w:rPr>
          <w:fldChar w:fldCharType="separate"/>
        </w:r>
        <w:r w:rsidR="00776A32">
          <w:rPr>
            <w:noProof/>
            <w:webHidden/>
          </w:rPr>
          <w:t>19</w:t>
        </w:r>
        <w:r w:rsidR="00776A32">
          <w:rPr>
            <w:noProof/>
            <w:webHidden/>
          </w:rPr>
          <w:fldChar w:fldCharType="end"/>
        </w:r>
      </w:hyperlink>
    </w:p>
    <w:p w:rsidR="00776A32" w:rsidRDefault="00527EC1">
      <w:pPr>
        <w:pStyle w:val="TOC2"/>
        <w:rPr>
          <w:rFonts w:asciiTheme="minorHAnsi" w:eastAsiaTheme="minorEastAsia" w:hAnsiTheme="minorHAnsi" w:cstheme="minorBidi"/>
          <w:noProof/>
        </w:rPr>
      </w:pPr>
      <w:hyperlink w:anchor="_Toc26175968" w:history="1">
        <w:r w:rsidR="00776A32" w:rsidRPr="00EC777F">
          <w:rPr>
            <w:rStyle w:val="Hyperlink"/>
          </w:rPr>
          <w:t>Contribution info data record</w:t>
        </w:r>
        <w:r w:rsidR="00776A32">
          <w:rPr>
            <w:noProof/>
            <w:webHidden/>
          </w:rPr>
          <w:tab/>
        </w:r>
        <w:r w:rsidR="00776A32">
          <w:rPr>
            <w:noProof/>
            <w:webHidden/>
          </w:rPr>
          <w:fldChar w:fldCharType="begin"/>
        </w:r>
        <w:r w:rsidR="00776A32">
          <w:rPr>
            <w:noProof/>
            <w:webHidden/>
          </w:rPr>
          <w:instrText xml:space="preserve"> PAGEREF _Toc26175968 \h </w:instrText>
        </w:r>
        <w:r w:rsidR="00776A32">
          <w:rPr>
            <w:noProof/>
            <w:webHidden/>
          </w:rPr>
        </w:r>
        <w:r w:rsidR="00776A32">
          <w:rPr>
            <w:noProof/>
            <w:webHidden/>
          </w:rPr>
          <w:fldChar w:fldCharType="separate"/>
        </w:r>
        <w:r w:rsidR="00776A32">
          <w:rPr>
            <w:noProof/>
            <w:webHidden/>
          </w:rPr>
          <w:t>20</w:t>
        </w:r>
        <w:r w:rsidR="00776A32">
          <w:rPr>
            <w:noProof/>
            <w:webHidden/>
          </w:rPr>
          <w:fldChar w:fldCharType="end"/>
        </w:r>
      </w:hyperlink>
    </w:p>
    <w:p w:rsidR="00776A32" w:rsidRDefault="00527EC1">
      <w:pPr>
        <w:pStyle w:val="TOC2"/>
        <w:rPr>
          <w:rFonts w:asciiTheme="minorHAnsi" w:eastAsiaTheme="minorEastAsia" w:hAnsiTheme="minorHAnsi" w:cstheme="minorBidi"/>
          <w:noProof/>
        </w:rPr>
      </w:pPr>
      <w:hyperlink w:anchor="_Toc26175969" w:history="1">
        <w:r w:rsidR="00776A32" w:rsidRPr="00EC777F">
          <w:rPr>
            <w:rStyle w:val="Hyperlink"/>
          </w:rPr>
          <w:t>Correspondence segment total data record</w:t>
        </w:r>
        <w:r w:rsidR="00776A32">
          <w:rPr>
            <w:noProof/>
            <w:webHidden/>
          </w:rPr>
          <w:tab/>
        </w:r>
        <w:r w:rsidR="00776A32">
          <w:rPr>
            <w:noProof/>
            <w:webHidden/>
          </w:rPr>
          <w:fldChar w:fldCharType="begin"/>
        </w:r>
        <w:r w:rsidR="00776A32">
          <w:rPr>
            <w:noProof/>
            <w:webHidden/>
          </w:rPr>
          <w:instrText xml:space="preserve"> PAGEREF _Toc26175969 \h </w:instrText>
        </w:r>
        <w:r w:rsidR="00776A32">
          <w:rPr>
            <w:noProof/>
            <w:webHidden/>
          </w:rPr>
        </w:r>
        <w:r w:rsidR="00776A32">
          <w:rPr>
            <w:noProof/>
            <w:webHidden/>
          </w:rPr>
          <w:fldChar w:fldCharType="separate"/>
        </w:r>
        <w:r w:rsidR="00776A32">
          <w:rPr>
            <w:noProof/>
            <w:webHidden/>
          </w:rPr>
          <w:t>20</w:t>
        </w:r>
        <w:r w:rsidR="00776A32">
          <w:rPr>
            <w:noProof/>
            <w:webHidden/>
          </w:rPr>
          <w:fldChar w:fldCharType="end"/>
        </w:r>
      </w:hyperlink>
    </w:p>
    <w:p w:rsidR="00776A32" w:rsidRDefault="00527EC1">
      <w:pPr>
        <w:pStyle w:val="TOC2"/>
        <w:rPr>
          <w:rFonts w:asciiTheme="minorHAnsi" w:eastAsiaTheme="minorEastAsia" w:hAnsiTheme="minorHAnsi" w:cstheme="minorBidi"/>
          <w:noProof/>
        </w:rPr>
      </w:pPr>
      <w:hyperlink w:anchor="_Toc26175970" w:history="1">
        <w:r w:rsidR="00776A32" w:rsidRPr="00EC777F">
          <w:rPr>
            <w:rStyle w:val="Hyperlink"/>
          </w:rPr>
          <w:t>File total data record</w:t>
        </w:r>
        <w:r w:rsidR="00776A32">
          <w:rPr>
            <w:noProof/>
            <w:webHidden/>
          </w:rPr>
          <w:tab/>
        </w:r>
        <w:r w:rsidR="00776A32">
          <w:rPr>
            <w:noProof/>
            <w:webHidden/>
          </w:rPr>
          <w:fldChar w:fldCharType="begin"/>
        </w:r>
        <w:r w:rsidR="00776A32">
          <w:rPr>
            <w:noProof/>
            <w:webHidden/>
          </w:rPr>
          <w:instrText xml:space="preserve"> PAGEREF _Toc26175970 \h </w:instrText>
        </w:r>
        <w:r w:rsidR="00776A32">
          <w:rPr>
            <w:noProof/>
            <w:webHidden/>
          </w:rPr>
        </w:r>
        <w:r w:rsidR="00776A32">
          <w:rPr>
            <w:noProof/>
            <w:webHidden/>
          </w:rPr>
          <w:fldChar w:fldCharType="separate"/>
        </w:r>
        <w:r w:rsidR="00776A32">
          <w:rPr>
            <w:noProof/>
            <w:webHidden/>
          </w:rPr>
          <w:t>20</w:t>
        </w:r>
        <w:r w:rsidR="00776A32">
          <w:rPr>
            <w:noProof/>
            <w:webHidden/>
          </w:rPr>
          <w:fldChar w:fldCharType="end"/>
        </w:r>
      </w:hyperlink>
    </w:p>
    <w:p w:rsidR="00776A32" w:rsidRDefault="00527EC1">
      <w:pPr>
        <w:pStyle w:val="TOC2"/>
        <w:rPr>
          <w:rFonts w:asciiTheme="minorHAnsi" w:eastAsiaTheme="minorEastAsia" w:hAnsiTheme="minorHAnsi" w:cstheme="minorBidi"/>
          <w:noProof/>
        </w:rPr>
      </w:pPr>
      <w:hyperlink w:anchor="_Toc26175971" w:history="1">
        <w:r w:rsidR="00776A32" w:rsidRPr="00EC777F">
          <w:rPr>
            <w:rStyle w:val="Hyperlink"/>
          </w:rPr>
          <w:t>Transmission file total data record</w:t>
        </w:r>
        <w:r w:rsidR="00776A32">
          <w:rPr>
            <w:noProof/>
            <w:webHidden/>
          </w:rPr>
          <w:tab/>
        </w:r>
        <w:r w:rsidR="00776A32">
          <w:rPr>
            <w:noProof/>
            <w:webHidden/>
          </w:rPr>
          <w:fldChar w:fldCharType="begin"/>
        </w:r>
        <w:r w:rsidR="00776A32">
          <w:rPr>
            <w:noProof/>
            <w:webHidden/>
          </w:rPr>
          <w:instrText xml:space="preserve"> PAGEREF _Toc26175971 \h </w:instrText>
        </w:r>
        <w:r w:rsidR="00776A32">
          <w:rPr>
            <w:noProof/>
            <w:webHidden/>
          </w:rPr>
        </w:r>
        <w:r w:rsidR="00776A32">
          <w:rPr>
            <w:noProof/>
            <w:webHidden/>
          </w:rPr>
          <w:fldChar w:fldCharType="separate"/>
        </w:r>
        <w:r w:rsidR="00776A32">
          <w:rPr>
            <w:noProof/>
            <w:webHidden/>
          </w:rPr>
          <w:t>20</w:t>
        </w:r>
        <w:r w:rsidR="00776A32">
          <w:rPr>
            <w:noProof/>
            <w:webHidden/>
          </w:rPr>
          <w:fldChar w:fldCharType="end"/>
        </w:r>
      </w:hyperlink>
    </w:p>
    <w:p w:rsidR="00776A32" w:rsidRDefault="00527EC1">
      <w:pPr>
        <w:pStyle w:val="TOC1"/>
        <w:rPr>
          <w:rFonts w:asciiTheme="minorHAnsi" w:eastAsiaTheme="minorEastAsia" w:hAnsiTheme="minorHAnsi" w:cstheme="minorBidi"/>
          <w:noProof/>
        </w:rPr>
      </w:pPr>
      <w:hyperlink w:anchor="_Toc26175972" w:history="1">
        <w:r w:rsidR="00776A32" w:rsidRPr="00EC777F">
          <w:rPr>
            <w:rStyle w:val="Hyperlink"/>
          </w:rPr>
          <w:t>5 Data field definitions</w:t>
        </w:r>
        <w:r w:rsidR="00776A32">
          <w:rPr>
            <w:noProof/>
            <w:webHidden/>
          </w:rPr>
          <w:tab/>
        </w:r>
        <w:r w:rsidR="00776A32">
          <w:rPr>
            <w:noProof/>
            <w:webHidden/>
          </w:rPr>
          <w:fldChar w:fldCharType="begin"/>
        </w:r>
        <w:r w:rsidR="00776A32">
          <w:rPr>
            <w:noProof/>
            <w:webHidden/>
          </w:rPr>
          <w:instrText xml:space="preserve"> PAGEREF _Toc26175972 \h </w:instrText>
        </w:r>
        <w:r w:rsidR="00776A32">
          <w:rPr>
            <w:noProof/>
            <w:webHidden/>
          </w:rPr>
        </w:r>
        <w:r w:rsidR="00776A32">
          <w:rPr>
            <w:noProof/>
            <w:webHidden/>
          </w:rPr>
          <w:fldChar w:fldCharType="separate"/>
        </w:r>
        <w:r w:rsidR="00776A32">
          <w:rPr>
            <w:noProof/>
            <w:webHidden/>
          </w:rPr>
          <w:t>21</w:t>
        </w:r>
        <w:r w:rsidR="00776A32">
          <w:rPr>
            <w:noProof/>
            <w:webHidden/>
          </w:rPr>
          <w:fldChar w:fldCharType="end"/>
        </w:r>
      </w:hyperlink>
    </w:p>
    <w:p w:rsidR="00776A32" w:rsidRDefault="00527EC1">
      <w:pPr>
        <w:pStyle w:val="TOC2"/>
        <w:rPr>
          <w:rFonts w:asciiTheme="minorHAnsi" w:eastAsiaTheme="minorEastAsia" w:hAnsiTheme="minorHAnsi" w:cstheme="minorBidi"/>
          <w:noProof/>
        </w:rPr>
      </w:pPr>
      <w:hyperlink w:anchor="_Toc26175973" w:history="1">
        <w:r w:rsidR="00776A32" w:rsidRPr="00EC777F">
          <w:rPr>
            <w:rStyle w:val="Hyperlink"/>
          </w:rPr>
          <w:t>Field definitions and edit rules</w:t>
        </w:r>
        <w:r w:rsidR="00776A32">
          <w:rPr>
            <w:noProof/>
            <w:webHidden/>
          </w:rPr>
          <w:tab/>
        </w:r>
        <w:r w:rsidR="00776A32">
          <w:rPr>
            <w:noProof/>
            <w:webHidden/>
          </w:rPr>
          <w:fldChar w:fldCharType="begin"/>
        </w:r>
        <w:r w:rsidR="00776A32">
          <w:rPr>
            <w:noProof/>
            <w:webHidden/>
          </w:rPr>
          <w:instrText xml:space="preserve"> PAGEREF _Toc26175973 \h </w:instrText>
        </w:r>
        <w:r w:rsidR="00776A32">
          <w:rPr>
            <w:noProof/>
            <w:webHidden/>
          </w:rPr>
        </w:r>
        <w:r w:rsidR="00776A32">
          <w:rPr>
            <w:noProof/>
            <w:webHidden/>
          </w:rPr>
          <w:fldChar w:fldCharType="separate"/>
        </w:r>
        <w:r w:rsidR="00776A32">
          <w:rPr>
            <w:noProof/>
            <w:webHidden/>
          </w:rPr>
          <w:t>21</w:t>
        </w:r>
        <w:r w:rsidR="00776A32">
          <w:rPr>
            <w:noProof/>
            <w:webHidden/>
          </w:rPr>
          <w:fldChar w:fldCharType="end"/>
        </w:r>
      </w:hyperlink>
    </w:p>
    <w:p w:rsidR="00776A32" w:rsidRDefault="00527EC1">
      <w:pPr>
        <w:pStyle w:val="TOC1"/>
        <w:rPr>
          <w:rFonts w:asciiTheme="minorHAnsi" w:eastAsiaTheme="minorEastAsia" w:hAnsiTheme="minorHAnsi" w:cstheme="minorBidi"/>
          <w:noProof/>
        </w:rPr>
      </w:pPr>
      <w:hyperlink w:anchor="_Toc26175974" w:history="1">
        <w:r w:rsidR="00776A32" w:rsidRPr="00EC777F">
          <w:rPr>
            <w:rStyle w:val="Hyperlink"/>
          </w:rPr>
          <w:t>6 Advice and notice payment conventions</w:t>
        </w:r>
        <w:r w:rsidR="00776A32">
          <w:rPr>
            <w:noProof/>
            <w:webHidden/>
          </w:rPr>
          <w:tab/>
        </w:r>
        <w:r w:rsidR="00776A32">
          <w:rPr>
            <w:noProof/>
            <w:webHidden/>
          </w:rPr>
          <w:fldChar w:fldCharType="begin"/>
        </w:r>
        <w:r w:rsidR="00776A32">
          <w:rPr>
            <w:noProof/>
            <w:webHidden/>
          </w:rPr>
          <w:instrText xml:space="preserve"> PAGEREF _Toc26175974 \h </w:instrText>
        </w:r>
        <w:r w:rsidR="00776A32">
          <w:rPr>
            <w:noProof/>
            <w:webHidden/>
          </w:rPr>
        </w:r>
        <w:r w:rsidR="00776A32">
          <w:rPr>
            <w:noProof/>
            <w:webHidden/>
          </w:rPr>
          <w:fldChar w:fldCharType="separate"/>
        </w:r>
        <w:r w:rsidR="00776A32">
          <w:rPr>
            <w:noProof/>
            <w:webHidden/>
          </w:rPr>
          <w:t>32</w:t>
        </w:r>
        <w:r w:rsidR="00776A32">
          <w:rPr>
            <w:noProof/>
            <w:webHidden/>
          </w:rPr>
          <w:fldChar w:fldCharType="end"/>
        </w:r>
      </w:hyperlink>
    </w:p>
    <w:p w:rsidR="00776A32" w:rsidRDefault="00527EC1">
      <w:pPr>
        <w:pStyle w:val="TOC2"/>
        <w:rPr>
          <w:rFonts w:asciiTheme="minorHAnsi" w:eastAsiaTheme="minorEastAsia" w:hAnsiTheme="minorHAnsi" w:cstheme="minorBidi"/>
          <w:noProof/>
        </w:rPr>
      </w:pPr>
      <w:hyperlink w:anchor="_Toc26175975" w:history="1">
        <w:r w:rsidR="00776A32" w:rsidRPr="00EC777F">
          <w:rPr>
            <w:rStyle w:val="Hyperlink"/>
          </w:rPr>
          <w:t>Receiving payments</w:t>
        </w:r>
        <w:r w:rsidR="00776A32">
          <w:rPr>
            <w:noProof/>
            <w:webHidden/>
          </w:rPr>
          <w:tab/>
        </w:r>
        <w:r w:rsidR="00776A32">
          <w:rPr>
            <w:noProof/>
            <w:webHidden/>
          </w:rPr>
          <w:fldChar w:fldCharType="begin"/>
        </w:r>
        <w:r w:rsidR="00776A32">
          <w:rPr>
            <w:noProof/>
            <w:webHidden/>
          </w:rPr>
          <w:instrText xml:space="preserve"> PAGEREF _Toc26175975 \h </w:instrText>
        </w:r>
        <w:r w:rsidR="00776A32">
          <w:rPr>
            <w:noProof/>
            <w:webHidden/>
          </w:rPr>
        </w:r>
        <w:r w:rsidR="00776A32">
          <w:rPr>
            <w:noProof/>
            <w:webHidden/>
          </w:rPr>
          <w:fldChar w:fldCharType="separate"/>
        </w:r>
        <w:r w:rsidR="00776A32">
          <w:rPr>
            <w:noProof/>
            <w:webHidden/>
          </w:rPr>
          <w:t>32</w:t>
        </w:r>
        <w:r w:rsidR="00776A32">
          <w:rPr>
            <w:noProof/>
            <w:webHidden/>
          </w:rPr>
          <w:fldChar w:fldCharType="end"/>
        </w:r>
      </w:hyperlink>
    </w:p>
    <w:p w:rsidR="00776A32" w:rsidRDefault="00527EC1">
      <w:pPr>
        <w:pStyle w:val="TOC2"/>
        <w:rPr>
          <w:rFonts w:asciiTheme="minorHAnsi" w:eastAsiaTheme="minorEastAsia" w:hAnsiTheme="minorHAnsi" w:cstheme="minorBidi"/>
          <w:noProof/>
        </w:rPr>
      </w:pPr>
      <w:hyperlink w:anchor="_Toc26175976" w:history="1">
        <w:r w:rsidR="00776A32" w:rsidRPr="00EC777F">
          <w:rPr>
            <w:rStyle w:val="Hyperlink"/>
          </w:rPr>
          <w:t>Payment details mapping</w:t>
        </w:r>
        <w:r w:rsidR="00776A32">
          <w:rPr>
            <w:noProof/>
            <w:webHidden/>
          </w:rPr>
          <w:tab/>
        </w:r>
        <w:r w:rsidR="00776A32">
          <w:rPr>
            <w:noProof/>
            <w:webHidden/>
          </w:rPr>
          <w:fldChar w:fldCharType="begin"/>
        </w:r>
        <w:r w:rsidR="00776A32">
          <w:rPr>
            <w:noProof/>
            <w:webHidden/>
          </w:rPr>
          <w:instrText xml:space="preserve"> PAGEREF _Toc26175976 \h </w:instrText>
        </w:r>
        <w:r w:rsidR="00776A32">
          <w:rPr>
            <w:noProof/>
            <w:webHidden/>
          </w:rPr>
        </w:r>
        <w:r w:rsidR="00776A32">
          <w:rPr>
            <w:noProof/>
            <w:webHidden/>
          </w:rPr>
          <w:fldChar w:fldCharType="separate"/>
        </w:r>
        <w:r w:rsidR="00776A32">
          <w:rPr>
            <w:noProof/>
            <w:webHidden/>
          </w:rPr>
          <w:t>33</w:t>
        </w:r>
        <w:r w:rsidR="00776A32">
          <w:rPr>
            <w:noProof/>
            <w:webHidden/>
          </w:rPr>
          <w:fldChar w:fldCharType="end"/>
        </w:r>
      </w:hyperlink>
    </w:p>
    <w:p w:rsidR="00776A32" w:rsidRDefault="00527EC1">
      <w:pPr>
        <w:pStyle w:val="TOC3"/>
        <w:rPr>
          <w:rFonts w:asciiTheme="minorHAnsi" w:eastAsiaTheme="minorEastAsia" w:hAnsiTheme="minorHAnsi" w:cstheme="minorBidi"/>
        </w:rPr>
      </w:pPr>
      <w:hyperlink w:anchor="_Toc26175977" w:history="1">
        <w:r w:rsidR="00776A32" w:rsidRPr="00EC777F">
          <w:rPr>
            <w:rStyle w:val="Hyperlink"/>
          </w:rPr>
          <w:t>Reference numbers and identifiers</w:t>
        </w:r>
        <w:r w:rsidR="00776A32">
          <w:rPr>
            <w:webHidden/>
          </w:rPr>
          <w:tab/>
        </w:r>
        <w:r w:rsidR="00776A32">
          <w:rPr>
            <w:webHidden/>
          </w:rPr>
          <w:fldChar w:fldCharType="begin"/>
        </w:r>
        <w:r w:rsidR="00776A32">
          <w:rPr>
            <w:webHidden/>
          </w:rPr>
          <w:instrText xml:space="preserve"> PAGEREF _Toc26175977 \h </w:instrText>
        </w:r>
        <w:r w:rsidR="00776A32">
          <w:rPr>
            <w:webHidden/>
          </w:rPr>
        </w:r>
        <w:r w:rsidR="00776A32">
          <w:rPr>
            <w:webHidden/>
          </w:rPr>
          <w:fldChar w:fldCharType="separate"/>
        </w:r>
        <w:r w:rsidR="00776A32">
          <w:rPr>
            <w:webHidden/>
          </w:rPr>
          <w:t>33</w:t>
        </w:r>
        <w:r w:rsidR="00776A32">
          <w:rPr>
            <w:webHidden/>
          </w:rPr>
          <w:fldChar w:fldCharType="end"/>
        </w:r>
      </w:hyperlink>
    </w:p>
    <w:p w:rsidR="00776A32" w:rsidRDefault="00527EC1">
      <w:pPr>
        <w:pStyle w:val="TOC2"/>
        <w:rPr>
          <w:rFonts w:asciiTheme="minorHAnsi" w:eastAsiaTheme="minorEastAsia" w:hAnsiTheme="minorHAnsi" w:cstheme="minorBidi"/>
          <w:noProof/>
        </w:rPr>
      </w:pPr>
      <w:hyperlink w:anchor="_Toc26175978" w:history="1">
        <w:r w:rsidR="00776A32" w:rsidRPr="00EC777F">
          <w:rPr>
            <w:rStyle w:val="Hyperlink"/>
          </w:rPr>
          <w:t>Making repayments</w:t>
        </w:r>
        <w:r w:rsidR="00776A32">
          <w:rPr>
            <w:noProof/>
            <w:webHidden/>
          </w:rPr>
          <w:tab/>
        </w:r>
        <w:r w:rsidR="00776A32">
          <w:rPr>
            <w:noProof/>
            <w:webHidden/>
          </w:rPr>
          <w:fldChar w:fldCharType="begin"/>
        </w:r>
        <w:r w:rsidR="00776A32">
          <w:rPr>
            <w:noProof/>
            <w:webHidden/>
          </w:rPr>
          <w:instrText xml:space="preserve"> PAGEREF _Toc26175978 \h </w:instrText>
        </w:r>
        <w:r w:rsidR="00776A32">
          <w:rPr>
            <w:noProof/>
            <w:webHidden/>
          </w:rPr>
        </w:r>
        <w:r w:rsidR="00776A32">
          <w:rPr>
            <w:noProof/>
            <w:webHidden/>
          </w:rPr>
          <w:fldChar w:fldCharType="separate"/>
        </w:r>
        <w:r w:rsidR="00776A32">
          <w:rPr>
            <w:noProof/>
            <w:webHidden/>
          </w:rPr>
          <w:t>34</w:t>
        </w:r>
        <w:r w:rsidR="00776A32">
          <w:rPr>
            <w:noProof/>
            <w:webHidden/>
          </w:rPr>
          <w:fldChar w:fldCharType="end"/>
        </w:r>
      </w:hyperlink>
    </w:p>
    <w:p w:rsidR="00776A32" w:rsidRDefault="00527EC1">
      <w:pPr>
        <w:pStyle w:val="TOC3"/>
        <w:rPr>
          <w:rFonts w:asciiTheme="minorHAnsi" w:eastAsiaTheme="minorEastAsia" w:hAnsiTheme="minorHAnsi" w:cstheme="minorBidi"/>
        </w:rPr>
      </w:pPr>
      <w:hyperlink w:anchor="_Toc26175979" w:history="1">
        <w:r w:rsidR="00776A32" w:rsidRPr="00EC777F">
          <w:rPr>
            <w:rStyle w:val="Hyperlink"/>
          </w:rPr>
          <w:t>Where to send payments</w:t>
        </w:r>
        <w:r w:rsidR="00776A32">
          <w:rPr>
            <w:webHidden/>
          </w:rPr>
          <w:tab/>
        </w:r>
        <w:r w:rsidR="00776A32">
          <w:rPr>
            <w:webHidden/>
          </w:rPr>
          <w:fldChar w:fldCharType="begin"/>
        </w:r>
        <w:r w:rsidR="00776A32">
          <w:rPr>
            <w:webHidden/>
          </w:rPr>
          <w:instrText xml:space="preserve"> PAGEREF _Toc26175979 \h </w:instrText>
        </w:r>
        <w:r w:rsidR="00776A32">
          <w:rPr>
            <w:webHidden/>
          </w:rPr>
        </w:r>
        <w:r w:rsidR="00776A32">
          <w:rPr>
            <w:webHidden/>
          </w:rPr>
          <w:fldChar w:fldCharType="separate"/>
        </w:r>
        <w:r w:rsidR="00776A32">
          <w:rPr>
            <w:webHidden/>
          </w:rPr>
          <w:t>34</w:t>
        </w:r>
        <w:r w:rsidR="00776A32">
          <w:rPr>
            <w:webHidden/>
          </w:rPr>
          <w:fldChar w:fldCharType="end"/>
        </w:r>
      </w:hyperlink>
    </w:p>
    <w:p w:rsidR="00776A32" w:rsidRDefault="00527EC1">
      <w:pPr>
        <w:pStyle w:val="TOC2"/>
        <w:rPr>
          <w:rFonts w:asciiTheme="minorHAnsi" w:eastAsiaTheme="minorEastAsia" w:hAnsiTheme="minorHAnsi" w:cstheme="minorBidi"/>
          <w:noProof/>
        </w:rPr>
      </w:pPr>
      <w:hyperlink w:anchor="_Toc26175980" w:history="1">
        <w:r w:rsidR="00776A32" w:rsidRPr="00EC777F">
          <w:rPr>
            <w:rStyle w:val="Hyperlink"/>
          </w:rPr>
          <w:t>Payment usage convention example</w:t>
        </w:r>
        <w:r w:rsidR="00776A32">
          <w:rPr>
            <w:noProof/>
            <w:webHidden/>
          </w:rPr>
          <w:tab/>
        </w:r>
        <w:r w:rsidR="00776A32">
          <w:rPr>
            <w:noProof/>
            <w:webHidden/>
          </w:rPr>
          <w:fldChar w:fldCharType="begin"/>
        </w:r>
        <w:r w:rsidR="00776A32">
          <w:rPr>
            <w:noProof/>
            <w:webHidden/>
          </w:rPr>
          <w:instrText xml:space="preserve"> PAGEREF _Toc26175980 \h </w:instrText>
        </w:r>
        <w:r w:rsidR="00776A32">
          <w:rPr>
            <w:noProof/>
            <w:webHidden/>
          </w:rPr>
        </w:r>
        <w:r w:rsidR="00776A32">
          <w:rPr>
            <w:noProof/>
            <w:webHidden/>
          </w:rPr>
          <w:fldChar w:fldCharType="separate"/>
        </w:r>
        <w:r w:rsidR="00776A32">
          <w:rPr>
            <w:noProof/>
            <w:webHidden/>
          </w:rPr>
          <w:t>35</w:t>
        </w:r>
        <w:r w:rsidR="00776A32">
          <w:rPr>
            <w:noProof/>
            <w:webHidden/>
          </w:rPr>
          <w:fldChar w:fldCharType="end"/>
        </w:r>
      </w:hyperlink>
    </w:p>
    <w:p w:rsidR="00776A32" w:rsidRDefault="00527EC1">
      <w:pPr>
        <w:pStyle w:val="TOC1"/>
        <w:rPr>
          <w:rFonts w:asciiTheme="minorHAnsi" w:eastAsiaTheme="minorEastAsia" w:hAnsiTheme="minorHAnsi" w:cstheme="minorBidi"/>
          <w:noProof/>
        </w:rPr>
      </w:pPr>
      <w:hyperlink w:anchor="_Toc26175981" w:history="1">
        <w:r w:rsidR="00776A32" w:rsidRPr="00EC777F">
          <w:rPr>
            <w:rStyle w:val="Hyperlink"/>
          </w:rPr>
          <w:t>7 Example of data file structure</w:t>
        </w:r>
        <w:r w:rsidR="00776A32">
          <w:rPr>
            <w:noProof/>
            <w:webHidden/>
          </w:rPr>
          <w:tab/>
        </w:r>
        <w:r w:rsidR="00776A32">
          <w:rPr>
            <w:noProof/>
            <w:webHidden/>
          </w:rPr>
          <w:fldChar w:fldCharType="begin"/>
        </w:r>
        <w:r w:rsidR="00776A32">
          <w:rPr>
            <w:noProof/>
            <w:webHidden/>
          </w:rPr>
          <w:instrText xml:space="preserve"> PAGEREF _Toc26175981 \h </w:instrText>
        </w:r>
        <w:r w:rsidR="00776A32">
          <w:rPr>
            <w:noProof/>
            <w:webHidden/>
          </w:rPr>
        </w:r>
        <w:r w:rsidR="00776A32">
          <w:rPr>
            <w:noProof/>
            <w:webHidden/>
          </w:rPr>
          <w:fldChar w:fldCharType="separate"/>
        </w:r>
        <w:r w:rsidR="00776A32">
          <w:rPr>
            <w:noProof/>
            <w:webHidden/>
          </w:rPr>
          <w:t>36</w:t>
        </w:r>
        <w:r w:rsidR="00776A32">
          <w:rPr>
            <w:noProof/>
            <w:webHidden/>
          </w:rPr>
          <w:fldChar w:fldCharType="end"/>
        </w:r>
      </w:hyperlink>
    </w:p>
    <w:p w:rsidR="00776A32" w:rsidRDefault="00527EC1">
      <w:pPr>
        <w:pStyle w:val="TOC2"/>
        <w:rPr>
          <w:rFonts w:asciiTheme="minorHAnsi" w:eastAsiaTheme="minorEastAsia" w:hAnsiTheme="minorHAnsi" w:cstheme="minorBidi"/>
          <w:noProof/>
        </w:rPr>
      </w:pPr>
      <w:hyperlink w:anchor="_Toc26175982" w:history="1">
        <w:r w:rsidR="00776A32" w:rsidRPr="00EC777F">
          <w:rPr>
            <w:rStyle w:val="Hyperlink"/>
          </w:rPr>
          <w:t>File name data record</w:t>
        </w:r>
        <w:r w:rsidR="00776A32">
          <w:rPr>
            <w:noProof/>
            <w:webHidden/>
          </w:rPr>
          <w:tab/>
        </w:r>
        <w:r w:rsidR="00776A32">
          <w:rPr>
            <w:noProof/>
            <w:webHidden/>
          </w:rPr>
          <w:fldChar w:fldCharType="begin"/>
        </w:r>
        <w:r w:rsidR="00776A32">
          <w:rPr>
            <w:noProof/>
            <w:webHidden/>
          </w:rPr>
          <w:instrText xml:space="preserve"> PAGEREF _Toc26175982 \h </w:instrText>
        </w:r>
        <w:r w:rsidR="00776A32">
          <w:rPr>
            <w:noProof/>
            <w:webHidden/>
          </w:rPr>
        </w:r>
        <w:r w:rsidR="00776A32">
          <w:rPr>
            <w:noProof/>
            <w:webHidden/>
          </w:rPr>
          <w:fldChar w:fldCharType="separate"/>
        </w:r>
        <w:r w:rsidR="00776A32">
          <w:rPr>
            <w:noProof/>
            <w:webHidden/>
          </w:rPr>
          <w:t>36</w:t>
        </w:r>
        <w:r w:rsidR="00776A32">
          <w:rPr>
            <w:noProof/>
            <w:webHidden/>
          </w:rPr>
          <w:fldChar w:fldCharType="end"/>
        </w:r>
      </w:hyperlink>
    </w:p>
    <w:p w:rsidR="00776A32" w:rsidRDefault="00527EC1">
      <w:pPr>
        <w:pStyle w:val="TOC2"/>
        <w:rPr>
          <w:rFonts w:asciiTheme="minorHAnsi" w:eastAsiaTheme="minorEastAsia" w:hAnsiTheme="minorHAnsi" w:cstheme="minorBidi"/>
          <w:noProof/>
        </w:rPr>
      </w:pPr>
      <w:hyperlink w:anchor="_Toc26175983" w:history="1">
        <w:r w:rsidR="00776A32" w:rsidRPr="00EC777F">
          <w:rPr>
            <w:rStyle w:val="Hyperlink"/>
          </w:rPr>
          <w:t>Interchange header data record</w:t>
        </w:r>
        <w:r w:rsidR="00776A32">
          <w:rPr>
            <w:noProof/>
            <w:webHidden/>
          </w:rPr>
          <w:tab/>
        </w:r>
        <w:r w:rsidR="00776A32">
          <w:rPr>
            <w:noProof/>
            <w:webHidden/>
          </w:rPr>
          <w:fldChar w:fldCharType="begin"/>
        </w:r>
        <w:r w:rsidR="00776A32">
          <w:rPr>
            <w:noProof/>
            <w:webHidden/>
          </w:rPr>
          <w:instrText xml:space="preserve"> PAGEREF _Toc26175983 \h </w:instrText>
        </w:r>
        <w:r w:rsidR="00776A32">
          <w:rPr>
            <w:noProof/>
            <w:webHidden/>
          </w:rPr>
        </w:r>
        <w:r w:rsidR="00776A32">
          <w:rPr>
            <w:noProof/>
            <w:webHidden/>
          </w:rPr>
          <w:fldChar w:fldCharType="separate"/>
        </w:r>
        <w:r w:rsidR="00776A32">
          <w:rPr>
            <w:noProof/>
            <w:webHidden/>
          </w:rPr>
          <w:t>36</w:t>
        </w:r>
        <w:r w:rsidR="00776A32">
          <w:rPr>
            <w:noProof/>
            <w:webHidden/>
          </w:rPr>
          <w:fldChar w:fldCharType="end"/>
        </w:r>
      </w:hyperlink>
    </w:p>
    <w:p w:rsidR="00776A32" w:rsidRDefault="00527EC1">
      <w:pPr>
        <w:pStyle w:val="TOC2"/>
        <w:rPr>
          <w:rFonts w:asciiTheme="minorHAnsi" w:eastAsiaTheme="minorEastAsia" w:hAnsiTheme="minorHAnsi" w:cstheme="minorBidi"/>
          <w:noProof/>
        </w:rPr>
      </w:pPr>
      <w:hyperlink w:anchor="_Toc26175984" w:history="1">
        <w:r w:rsidR="00776A32" w:rsidRPr="00EC777F">
          <w:rPr>
            <w:rStyle w:val="Hyperlink"/>
          </w:rPr>
          <w:t>Sender details data record</w:t>
        </w:r>
        <w:r w:rsidR="00776A32">
          <w:rPr>
            <w:noProof/>
            <w:webHidden/>
          </w:rPr>
          <w:tab/>
        </w:r>
        <w:r w:rsidR="00776A32">
          <w:rPr>
            <w:noProof/>
            <w:webHidden/>
          </w:rPr>
          <w:fldChar w:fldCharType="begin"/>
        </w:r>
        <w:r w:rsidR="00776A32">
          <w:rPr>
            <w:noProof/>
            <w:webHidden/>
          </w:rPr>
          <w:instrText xml:space="preserve"> PAGEREF _Toc26175984 \h </w:instrText>
        </w:r>
        <w:r w:rsidR="00776A32">
          <w:rPr>
            <w:noProof/>
            <w:webHidden/>
          </w:rPr>
        </w:r>
        <w:r w:rsidR="00776A32">
          <w:rPr>
            <w:noProof/>
            <w:webHidden/>
          </w:rPr>
          <w:fldChar w:fldCharType="separate"/>
        </w:r>
        <w:r w:rsidR="00776A32">
          <w:rPr>
            <w:noProof/>
            <w:webHidden/>
          </w:rPr>
          <w:t>37</w:t>
        </w:r>
        <w:r w:rsidR="00776A32">
          <w:rPr>
            <w:noProof/>
            <w:webHidden/>
          </w:rPr>
          <w:fldChar w:fldCharType="end"/>
        </w:r>
      </w:hyperlink>
    </w:p>
    <w:p w:rsidR="00776A32" w:rsidRDefault="00527EC1">
      <w:pPr>
        <w:pStyle w:val="TOC2"/>
        <w:rPr>
          <w:rFonts w:asciiTheme="minorHAnsi" w:eastAsiaTheme="minorEastAsia" w:hAnsiTheme="minorHAnsi" w:cstheme="minorBidi"/>
          <w:noProof/>
        </w:rPr>
      </w:pPr>
      <w:hyperlink w:anchor="_Toc26175985" w:history="1">
        <w:r w:rsidR="00776A32" w:rsidRPr="00EC777F">
          <w:rPr>
            <w:rStyle w:val="Hyperlink"/>
          </w:rPr>
          <w:t>Address details data record (Sender)</w:t>
        </w:r>
        <w:r w:rsidR="00776A32">
          <w:rPr>
            <w:noProof/>
            <w:webHidden/>
          </w:rPr>
          <w:tab/>
        </w:r>
        <w:r w:rsidR="00776A32">
          <w:rPr>
            <w:noProof/>
            <w:webHidden/>
          </w:rPr>
          <w:fldChar w:fldCharType="begin"/>
        </w:r>
        <w:r w:rsidR="00776A32">
          <w:rPr>
            <w:noProof/>
            <w:webHidden/>
          </w:rPr>
          <w:instrText xml:space="preserve"> PAGEREF _Toc26175985 \h </w:instrText>
        </w:r>
        <w:r w:rsidR="00776A32">
          <w:rPr>
            <w:noProof/>
            <w:webHidden/>
          </w:rPr>
        </w:r>
        <w:r w:rsidR="00776A32">
          <w:rPr>
            <w:noProof/>
            <w:webHidden/>
          </w:rPr>
          <w:fldChar w:fldCharType="separate"/>
        </w:r>
        <w:r w:rsidR="00776A32">
          <w:rPr>
            <w:noProof/>
            <w:webHidden/>
          </w:rPr>
          <w:t>37</w:t>
        </w:r>
        <w:r w:rsidR="00776A32">
          <w:rPr>
            <w:noProof/>
            <w:webHidden/>
          </w:rPr>
          <w:fldChar w:fldCharType="end"/>
        </w:r>
      </w:hyperlink>
    </w:p>
    <w:p w:rsidR="00776A32" w:rsidRDefault="00527EC1">
      <w:pPr>
        <w:pStyle w:val="TOC2"/>
        <w:rPr>
          <w:rFonts w:asciiTheme="minorHAnsi" w:eastAsiaTheme="minorEastAsia" w:hAnsiTheme="minorHAnsi" w:cstheme="minorBidi"/>
          <w:noProof/>
        </w:rPr>
      </w:pPr>
      <w:hyperlink w:anchor="_Toc26175986" w:history="1">
        <w:r w:rsidR="00776A32" w:rsidRPr="00EC777F">
          <w:rPr>
            <w:rStyle w:val="Hyperlink"/>
          </w:rPr>
          <w:t>Recipient details data record</w:t>
        </w:r>
        <w:r w:rsidR="00776A32">
          <w:rPr>
            <w:noProof/>
            <w:webHidden/>
          </w:rPr>
          <w:tab/>
        </w:r>
        <w:r w:rsidR="00776A32">
          <w:rPr>
            <w:noProof/>
            <w:webHidden/>
          </w:rPr>
          <w:fldChar w:fldCharType="begin"/>
        </w:r>
        <w:r w:rsidR="00776A32">
          <w:rPr>
            <w:noProof/>
            <w:webHidden/>
          </w:rPr>
          <w:instrText xml:space="preserve"> PAGEREF _Toc26175986 \h </w:instrText>
        </w:r>
        <w:r w:rsidR="00776A32">
          <w:rPr>
            <w:noProof/>
            <w:webHidden/>
          </w:rPr>
        </w:r>
        <w:r w:rsidR="00776A32">
          <w:rPr>
            <w:noProof/>
            <w:webHidden/>
          </w:rPr>
          <w:fldChar w:fldCharType="separate"/>
        </w:r>
        <w:r w:rsidR="00776A32">
          <w:rPr>
            <w:noProof/>
            <w:webHidden/>
          </w:rPr>
          <w:t>37</w:t>
        </w:r>
        <w:r w:rsidR="00776A32">
          <w:rPr>
            <w:noProof/>
            <w:webHidden/>
          </w:rPr>
          <w:fldChar w:fldCharType="end"/>
        </w:r>
      </w:hyperlink>
    </w:p>
    <w:p w:rsidR="00776A32" w:rsidRDefault="00527EC1">
      <w:pPr>
        <w:pStyle w:val="TOC2"/>
        <w:rPr>
          <w:rFonts w:asciiTheme="minorHAnsi" w:eastAsiaTheme="minorEastAsia" w:hAnsiTheme="minorHAnsi" w:cstheme="minorBidi"/>
          <w:noProof/>
        </w:rPr>
      </w:pPr>
      <w:hyperlink w:anchor="_Toc26175987" w:history="1">
        <w:r w:rsidR="00776A32" w:rsidRPr="00EC777F">
          <w:rPr>
            <w:rStyle w:val="Hyperlink"/>
          </w:rPr>
          <w:t>Address details data record (Recipient)</w:t>
        </w:r>
        <w:r w:rsidR="00776A32">
          <w:rPr>
            <w:noProof/>
            <w:webHidden/>
          </w:rPr>
          <w:tab/>
        </w:r>
        <w:r w:rsidR="00776A32">
          <w:rPr>
            <w:noProof/>
            <w:webHidden/>
          </w:rPr>
          <w:fldChar w:fldCharType="begin"/>
        </w:r>
        <w:r w:rsidR="00776A32">
          <w:rPr>
            <w:noProof/>
            <w:webHidden/>
          </w:rPr>
          <w:instrText xml:space="preserve"> PAGEREF _Toc26175987 \h </w:instrText>
        </w:r>
        <w:r w:rsidR="00776A32">
          <w:rPr>
            <w:noProof/>
            <w:webHidden/>
          </w:rPr>
        </w:r>
        <w:r w:rsidR="00776A32">
          <w:rPr>
            <w:noProof/>
            <w:webHidden/>
          </w:rPr>
          <w:fldChar w:fldCharType="separate"/>
        </w:r>
        <w:r w:rsidR="00776A32">
          <w:rPr>
            <w:noProof/>
            <w:webHidden/>
          </w:rPr>
          <w:t>38</w:t>
        </w:r>
        <w:r w:rsidR="00776A32">
          <w:rPr>
            <w:noProof/>
            <w:webHidden/>
          </w:rPr>
          <w:fldChar w:fldCharType="end"/>
        </w:r>
      </w:hyperlink>
    </w:p>
    <w:p w:rsidR="00776A32" w:rsidRDefault="00527EC1">
      <w:pPr>
        <w:pStyle w:val="TOC2"/>
        <w:rPr>
          <w:rFonts w:asciiTheme="minorHAnsi" w:eastAsiaTheme="minorEastAsia" w:hAnsiTheme="minorHAnsi" w:cstheme="minorBidi"/>
          <w:noProof/>
        </w:rPr>
      </w:pPr>
      <w:hyperlink w:anchor="_Toc26175988" w:history="1">
        <w:r w:rsidR="00776A32" w:rsidRPr="00EC777F">
          <w:rPr>
            <w:rStyle w:val="Hyperlink"/>
          </w:rPr>
          <w:t>Super/FHSA product header data record</w:t>
        </w:r>
        <w:r w:rsidR="00776A32">
          <w:rPr>
            <w:noProof/>
            <w:webHidden/>
          </w:rPr>
          <w:tab/>
        </w:r>
        <w:r w:rsidR="00776A32">
          <w:rPr>
            <w:noProof/>
            <w:webHidden/>
          </w:rPr>
          <w:fldChar w:fldCharType="begin"/>
        </w:r>
        <w:r w:rsidR="00776A32">
          <w:rPr>
            <w:noProof/>
            <w:webHidden/>
          </w:rPr>
          <w:instrText xml:space="preserve"> PAGEREF _Toc26175988 \h </w:instrText>
        </w:r>
        <w:r w:rsidR="00776A32">
          <w:rPr>
            <w:noProof/>
            <w:webHidden/>
          </w:rPr>
        </w:r>
        <w:r w:rsidR="00776A32">
          <w:rPr>
            <w:noProof/>
            <w:webHidden/>
          </w:rPr>
          <w:fldChar w:fldCharType="separate"/>
        </w:r>
        <w:r w:rsidR="00776A32">
          <w:rPr>
            <w:noProof/>
            <w:webHidden/>
          </w:rPr>
          <w:t>38</w:t>
        </w:r>
        <w:r w:rsidR="00776A32">
          <w:rPr>
            <w:noProof/>
            <w:webHidden/>
          </w:rPr>
          <w:fldChar w:fldCharType="end"/>
        </w:r>
      </w:hyperlink>
    </w:p>
    <w:p w:rsidR="00776A32" w:rsidRDefault="00527EC1">
      <w:pPr>
        <w:pStyle w:val="TOC2"/>
        <w:rPr>
          <w:rFonts w:asciiTheme="minorHAnsi" w:eastAsiaTheme="minorEastAsia" w:hAnsiTheme="minorHAnsi" w:cstheme="minorBidi"/>
          <w:noProof/>
        </w:rPr>
      </w:pPr>
      <w:hyperlink w:anchor="_Toc26175989" w:history="1">
        <w:r w:rsidR="00776A32" w:rsidRPr="00EC777F">
          <w:rPr>
            <w:rStyle w:val="Hyperlink"/>
          </w:rPr>
          <w:t>Provider contact details data record</w:t>
        </w:r>
        <w:r w:rsidR="00776A32">
          <w:rPr>
            <w:noProof/>
            <w:webHidden/>
          </w:rPr>
          <w:tab/>
        </w:r>
        <w:r w:rsidR="00776A32">
          <w:rPr>
            <w:noProof/>
            <w:webHidden/>
          </w:rPr>
          <w:fldChar w:fldCharType="begin"/>
        </w:r>
        <w:r w:rsidR="00776A32">
          <w:rPr>
            <w:noProof/>
            <w:webHidden/>
          </w:rPr>
          <w:instrText xml:space="preserve"> PAGEREF _Toc26175989 \h </w:instrText>
        </w:r>
        <w:r w:rsidR="00776A32">
          <w:rPr>
            <w:noProof/>
            <w:webHidden/>
          </w:rPr>
        </w:r>
        <w:r w:rsidR="00776A32">
          <w:rPr>
            <w:noProof/>
            <w:webHidden/>
          </w:rPr>
          <w:fldChar w:fldCharType="separate"/>
        </w:r>
        <w:r w:rsidR="00776A32">
          <w:rPr>
            <w:noProof/>
            <w:webHidden/>
          </w:rPr>
          <w:t>39</w:t>
        </w:r>
        <w:r w:rsidR="00776A32">
          <w:rPr>
            <w:noProof/>
            <w:webHidden/>
          </w:rPr>
          <w:fldChar w:fldCharType="end"/>
        </w:r>
      </w:hyperlink>
    </w:p>
    <w:p w:rsidR="00776A32" w:rsidRDefault="00527EC1">
      <w:pPr>
        <w:pStyle w:val="TOC2"/>
        <w:rPr>
          <w:rFonts w:asciiTheme="minorHAnsi" w:eastAsiaTheme="minorEastAsia" w:hAnsiTheme="minorHAnsi" w:cstheme="minorBidi"/>
          <w:noProof/>
        </w:rPr>
      </w:pPr>
      <w:hyperlink w:anchor="_Toc26175990" w:history="1">
        <w:r w:rsidR="00776A32" w:rsidRPr="00EC777F">
          <w:rPr>
            <w:rStyle w:val="Hyperlink"/>
          </w:rPr>
          <w:t>Address details data record (Provider contact)</w:t>
        </w:r>
        <w:r w:rsidR="00776A32">
          <w:rPr>
            <w:noProof/>
            <w:webHidden/>
          </w:rPr>
          <w:tab/>
        </w:r>
        <w:r w:rsidR="00776A32">
          <w:rPr>
            <w:noProof/>
            <w:webHidden/>
          </w:rPr>
          <w:fldChar w:fldCharType="begin"/>
        </w:r>
        <w:r w:rsidR="00776A32">
          <w:rPr>
            <w:noProof/>
            <w:webHidden/>
          </w:rPr>
          <w:instrText xml:space="preserve"> PAGEREF _Toc26175990 \h </w:instrText>
        </w:r>
        <w:r w:rsidR="00776A32">
          <w:rPr>
            <w:noProof/>
            <w:webHidden/>
          </w:rPr>
        </w:r>
        <w:r w:rsidR="00776A32">
          <w:rPr>
            <w:noProof/>
            <w:webHidden/>
          </w:rPr>
          <w:fldChar w:fldCharType="separate"/>
        </w:r>
        <w:r w:rsidR="00776A32">
          <w:rPr>
            <w:noProof/>
            <w:webHidden/>
          </w:rPr>
          <w:t>39</w:t>
        </w:r>
        <w:r w:rsidR="00776A32">
          <w:rPr>
            <w:noProof/>
            <w:webHidden/>
          </w:rPr>
          <w:fldChar w:fldCharType="end"/>
        </w:r>
      </w:hyperlink>
    </w:p>
    <w:p w:rsidR="00776A32" w:rsidRDefault="00527EC1">
      <w:pPr>
        <w:pStyle w:val="TOC2"/>
        <w:rPr>
          <w:rFonts w:asciiTheme="minorHAnsi" w:eastAsiaTheme="minorEastAsia" w:hAnsiTheme="minorHAnsi" w:cstheme="minorBidi"/>
          <w:noProof/>
        </w:rPr>
      </w:pPr>
      <w:hyperlink w:anchor="_Toc26175991" w:history="1">
        <w:r w:rsidR="00776A32" w:rsidRPr="00EC777F">
          <w:rPr>
            <w:rStyle w:val="Hyperlink"/>
          </w:rPr>
          <w:t>Contributor details data record</w:t>
        </w:r>
        <w:r w:rsidR="00776A32">
          <w:rPr>
            <w:noProof/>
            <w:webHidden/>
          </w:rPr>
          <w:tab/>
        </w:r>
        <w:r w:rsidR="00776A32">
          <w:rPr>
            <w:noProof/>
            <w:webHidden/>
          </w:rPr>
          <w:fldChar w:fldCharType="begin"/>
        </w:r>
        <w:r w:rsidR="00776A32">
          <w:rPr>
            <w:noProof/>
            <w:webHidden/>
          </w:rPr>
          <w:instrText xml:space="preserve"> PAGEREF _Toc26175991 \h </w:instrText>
        </w:r>
        <w:r w:rsidR="00776A32">
          <w:rPr>
            <w:noProof/>
            <w:webHidden/>
          </w:rPr>
        </w:r>
        <w:r w:rsidR="00776A32">
          <w:rPr>
            <w:noProof/>
            <w:webHidden/>
          </w:rPr>
          <w:fldChar w:fldCharType="separate"/>
        </w:r>
        <w:r w:rsidR="00776A32">
          <w:rPr>
            <w:noProof/>
            <w:webHidden/>
          </w:rPr>
          <w:t>39</w:t>
        </w:r>
        <w:r w:rsidR="00776A32">
          <w:rPr>
            <w:noProof/>
            <w:webHidden/>
          </w:rPr>
          <w:fldChar w:fldCharType="end"/>
        </w:r>
      </w:hyperlink>
    </w:p>
    <w:p w:rsidR="00776A32" w:rsidRDefault="00527EC1">
      <w:pPr>
        <w:pStyle w:val="TOC2"/>
        <w:rPr>
          <w:rFonts w:asciiTheme="minorHAnsi" w:eastAsiaTheme="minorEastAsia" w:hAnsiTheme="minorHAnsi" w:cstheme="minorBidi"/>
          <w:noProof/>
        </w:rPr>
      </w:pPr>
      <w:hyperlink w:anchor="_Toc26175992" w:history="1">
        <w:r w:rsidR="00776A32" w:rsidRPr="00EC777F">
          <w:rPr>
            <w:rStyle w:val="Hyperlink"/>
          </w:rPr>
          <w:t>Return payment options data record</w:t>
        </w:r>
        <w:r w:rsidR="00776A32">
          <w:rPr>
            <w:noProof/>
            <w:webHidden/>
          </w:rPr>
          <w:tab/>
        </w:r>
        <w:r w:rsidR="00776A32">
          <w:rPr>
            <w:noProof/>
            <w:webHidden/>
          </w:rPr>
          <w:fldChar w:fldCharType="begin"/>
        </w:r>
        <w:r w:rsidR="00776A32">
          <w:rPr>
            <w:noProof/>
            <w:webHidden/>
          </w:rPr>
          <w:instrText xml:space="preserve"> PAGEREF _Toc26175992 \h </w:instrText>
        </w:r>
        <w:r w:rsidR="00776A32">
          <w:rPr>
            <w:noProof/>
            <w:webHidden/>
          </w:rPr>
        </w:r>
        <w:r w:rsidR="00776A32">
          <w:rPr>
            <w:noProof/>
            <w:webHidden/>
          </w:rPr>
          <w:fldChar w:fldCharType="separate"/>
        </w:r>
        <w:r w:rsidR="00776A32">
          <w:rPr>
            <w:noProof/>
            <w:webHidden/>
          </w:rPr>
          <w:t>40</w:t>
        </w:r>
        <w:r w:rsidR="00776A32">
          <w:rPr>
            <w:noProof/>
            <w:webHidden/>
          </w:rPr>
          <w:fldChar w:fldCharType="end"/>
        </w:r>
      </w:hyperlink>
    </w:p>
    <w:p w:rsidR="00776A32" w:rsidRDefault="00527EC1">
      <w:pPr>
        <w:pStyle w:val="TOC2"/>
        <w:rPr>
          <w:rFonts w:asciiTheme="minorHAnsi" w:eastAsiaTheme="minorEastAsia" w:hAnsiTheme="minorHAnsi" w:cstheme="minorBidi"/>
          <w:noProof/>
        </w:rPr>
      </w:pPr>
      <w:hyperlink w:anchor="_Toc26175993" w:history="1">
        <w:r w:rsidR="00776A32" w:rsidRPr="00EC777F">
          <w:rPr>
            <w:rStyle w:val="Hyperlink"/>
          </w:rPr>
          <w:t>Mail payment address data record</w:t>
        </w:r>
        <w:r w:rsidR="00776A32">
          <w:rPr>
            <w:noProof/>
            <w:webHidden/>
          </w:rPr>
          <w:tab/>
        </w:r>
        <w:r w:rsidR="00776A32">
          <w:rPr>
            <w:noProof/>
            <w:webHidden/>
          </w:rPr>
          <w:fldChar w:fldCharType="begin"/>
        </w:r>
        <w:r w:rsidR="00776A32">
          <w:rPr>
            <w:noProof/>
            <w:webHidden/>
          </w:rPr>
          <w:instrText xml:space="preserve"> PAGEREF _Toc26175993 \h </w:instrText>
        </w:r>
        <w:r w:rsidR="00776A32">
          <w:rPr>
            <w:noProof/>
            <w:webHidden/>
          </w:rPr>
        </w:r>
        <w:r w:rsidR="00776A32">
          <w:rPr>
            <w:noProof/>
            <w:webHidden/>
          </w:rPr>
          <w:fldChar w:fldCharType="separate"/>
        </w:r>
        <w:r w:rsidR="00776A32">
          <w:rPr>
            <w:noProof/>
            <w:webHidden/>
          </w:rPr>
          <w:t>40</w:t>
        </w:r>
        <w:r w:rsidR="00776A32">
          <w:rPr>
            <w:noProof/>
            <w:webHidden/>
          </w:rPr>
          <w:fldChar w:fldCharType="end"/>
        </w:r>
      </w:hyperlink>
    </w:p>
    <w:p w:rsidR="00776A32" w:rsidRDefault="00527EC1">
      <w:pPr>
        <w:pStyle w:val="TOC2"/>
        <w:rPr>
          <w:rFonts w:asciiTheme="minorHAnsi" w:eastAsiaTheme="minorEastAsia" w:hAnsiTheme="minorHAnsi" w:cstheme="minorBidi"/>
          <w:noProof/>
        </w:rPr>
      </w:pPr>
      <w:hyperlink w:anchor="_Toc26175994" w:history="1">
        <w:r w:rsidR="00776A32" w:rsidRPr="00EC777F">
          <w:rPr>
            <w:rStyle w:val="Hyperlink"/>
          </w:rPr>
          <w:t>Address details data record (Mail payment)</w:t>
        </w:r>
        <w:r w:rsidR="00776A32">
          <w:rPr>
            <w:noProof/>
            <w:webHidden/>
          </w:rPr>
          <w:tab/>
        </w:r>
        <w:r w:rsidR="00776A32">
          <w:rPr>
            <w:noProof/>
            <w:webHidden/>
          </w:rPr>
          <w:fldChar w:fldCharType="begin"/>
        </w:r>
        <w:r w:rsidR="00776A32">
          <w:rPr>
            <w:noProof/>
            <w:webHidden/>
          </w:rPr>
          <w:instrText xml:space="preserve"> PAGEREF _Toc26175994 \h </w:instrText>
        </w:r>
        <w:r w:rsidR="00776A32">
          <w:rPr>
            <w:noProof/>
            <w:webHidden/>
          </w:rPr>
        </w:r>
        <w:r w:rsidR="00776A32">
          <w:rPr>
            <w:noProof/>
            <w:webHidden/>
          </w:rPr>
          <w:fldChar w:fldCharType="separate"/>
        </w:r>
        <w:r w:rsidR="00776A32">
          <w:rPr>
            <w:noProof/>
            <w:webHidden/>
          </w:rPr>
          <w:t>41</w:t>
        </w:r>
        <w:r w:rsidR="00776A32">
          <w:rPr>
            <w:noProof/>
            <w:webHidden/>
          </w:rPr>
          <w:fldChar w:fldCharType="end"/>
        </w:r>
      </w:hyperlink>
    </w:p>
    <w:p w:rsidR="00776A32" w:rsidRDefault="00527EC1">
      <w:pPr>
        <w:pStyle w:val="TOC2"/>
        <w:rPr>
          <w:rFonts w:asciiTheme="minorHAnsi" w:eastAsiaTheme="minorEastAsia" w:hAnsiTheme="minorHAnsi" w:cstheme="minorBidi"/>
          <w:noProof/>
        </w:rPr>
      </w:pPr>
      <w:hyperlink w:anchor="_Toc26175995" w:history="1">
        <w:r w:rsidR="00776A32" w:rsidRPr="00EC777F">
          <w:rPr>
            <w:rStyle w:val="Hyperlink"/>
          </w:rPr>
          <w:t>Super/FHSA contributions data record</w:t>
        </w:r>
        <w:r w:rsidR="00776A32">
          <w:rPr>
            <w:noProof/>
            <w:webHidden/>
          </w:rPr>
          <w:tab/>
        </w:r>
        <w:r w:rsidR="00776A32">
          <w:rPr>
            <w:noProof/>
            <w:webHidden/>
          </w:rPr>
          <w:fldChar w:fldCharType="begin"/>
        </w:r>
        <w:r w:rsidR="00776A32">
          <w:rPr>
            <w:noProof/>
            <w:webHidden/>
          </w:rPr>
          <w:instrText xml:space="preserve"> PAGEREF _Toc26175995 \h </w:instrText>
        </w:r>
        <w:r w:rsidR="00776A32">
          <w:rPr>
            <w:noProof/>
            <w:webHidden/>
          </w:rPr>
        </w:r>
        <w:r w:rsidR="00776A32">
          <w:rPr>
            <w:noProof/>
            <w:webHidden/>
          </w:rPr>
          <w:fldChar w:fldCharType="separate"/>
        </w:r>
        <w:r w:rsidR="00776A32">
          <w:rPr>
            <w:noProof/>
            <w:webHidden/>
          </w:rPr>
          <w:t>41</w:t>
        </w:r>
        <w:r w:rsidR="00776A32">
          <w:rPr>
            <w:noProof/>
            <w:webHidden/>
          </w:rPr>
          <w:fldChar w:fldCharType="end"/>
        </w:r>
      </w:hyperlink>
    </w:p>
    <w:p w:rsidR="00776A32" w:rsidRDefault="00527EC1">
      <w:pPr>
        <w:pStyle w:val="TOC2"/>
        <w:rPr>
          <w:rFonts w:asciiTheme="minorHAnsi" w:eastAsiaTheme="minorEastAsia" w:hAnsiTheme="minorHAnsi" w:cstheme="minorBidi"/>
          <w:noProof/>
        </w:rPr>
      </w:pPr>
      <w:hyperlink w:anchor="_Toc26175996" w:history="1">
        <w:r w:rsidR="00776A32" w:rsidRPr="00EC777F">
          <w:rPr>
            <w:rStyle w:val="Hyperlink"/>
          </w:rPr>
          <w:t>Payment details data record</w:t>
        </w:r>
        <w:r w:rsidR="00776A32">
          <w:rPr>
            <w:noProof/>
            <w:webHidden/>
          </w:rPr>
          <w:tab/>
        </w:r>
        <w:r w:rsidR="00776A32">
          <w:rPr>
            <w:noProof/>
            <w:webHidden/>
          </w:rPr>
          <w:fldChar w:fldCharType="begin"/>
        </w:r>
        <w:r w:rsidR="00776A32">
          <w:rPr>
            <w:noProof/>
            <w:webHidden/>
          </w:rPr>
          <w:instrText xml:space="preserve"> PAGEREF _Toc26175996 \h </w:instrText>
        </w:r>
        <w:r w:rsidR="00776A32">
          <w:rPr>
            <w:noProof/>
            <w:webHidden/>
          </w:rPr>
        </w:r>
        <w:r w:rsidR="00776A32">
          <w:rPr>
            <w:noProof/>
            <w:webHidden/>
          </w:rPr>
          <w:fldChar w:fldCharType="separate"/>
        </w:r>
        <w:r w:rsidR="00776A32">
          <w:rPr>
            <w:noProof/>
            <w:webHidden/>
          </w:rPr>
          <w:t>41</w:t>
        </w:r>
        <w:r w:rsidR="00776A32">
          <w:rPr>
            <w:noProof/>
            <w:webHidden/>
          </w:rPr>
          <w:fldChar w:fldCharType="end"/>
        </w:r>
      </w:hyperlink>
    </w:p>
    <w:p w:rsidR="00776A32" w:rsidRDefault="00527EC1">
      <w:pPr>
        <w:pStyle w:val="TOC2"/>
        <w:rPr>
          <w:rFonts w:asciiTheme="minorHAnsi" w:eastAsiaTheme="minorEastAsia" w:hAnsiTheme="minorHAnsi" w:cstheme="minorBidi"/>
          <w:noProof/>
        </w:rPr>
      </w:pPr>
      <w:hyperlink w:anchor="_Toc26175997" w:history="1">
        <w:r w:rsidR="00776A32" w:rsidRPr="00EC777F">
          <w:rPr>
            <w:rStyle w:val="Hyperlink"/>
          </w:rPr>
          <w:t>Contribution member/FHSA holder info data record</w:t>
        </w:r>
        <w:r w:rsidR="00776A32">
          <w:rPr>
            <w:noProof/>
            <w:webHidden/>
          </w:rPr>
          <w:tab/>
        </w:r>
        <w:r w:rsidR="00776A32">
          <w:rPr>
            <w:noProof/>
            <w:webHidden/>
          </w:rPr>
          <w:fldChar w:fldCharType="begin"/>
        </w:r>
        <w:r w:rsidR="00776A32">
          <w:rPr>
            <w:noProof/>
            <w:webHidden/>
          </w:rPr>
          <w:instrText xml:space="preserve"> PAGEREF _Toc26175997 \h </w:instrText>
        </w:r>
        <w:r w:rsidR="00776A32">
          <w:rPr>
            <w:noProof/>
            <w:webHidden/>
          </w:rPr>
        </w:r>
        <w:r w:rsidR="00776A32">
          <w:rPr>
            <w:noProof/>
            <w:webHidden/>
          </w:rPr>
          <w:fldChar w:fldCharType="separate"/>
        </w:r>
        <w:r w:rsidR="00776A32">
          <w:rPr>
            <w:noProof/>
            <w:webHidden/>
          </w:rPr>
          <w:t>42</w:t>
        </w:r>
        <w:r w:rsidR="00776A32">
          <w:rPr>
            <w:noProof/>
            <w:webHidden/>
          </w:rPr>
          <w:fldChar w:fldCharType="end"/>
        </w:r>
      </w:hyperlink>
    </w:p>
    <w:p w:rsidR="00776A32" w:rsidRDefault="00527EC1">
      <w:pPr>
        <w:pStyle w:val="TOC2"/>
        <w:rPr>
          <w:rFonts w:asciiTheme="minorHAnsi" w:eastAsiaTheme="minorEastAsia" w:hAnsiTheme="minorHAnsi" w:cstheme="minorBidi"/>
          <w:noProof/>
        </w:rPr>
      </w:pPr>
      <w:hyperlink w:anchor="_Toc26175998" w:history="1">
        <w:r w:rsidR="00776A32" w:rsidRPr="00EC777F">
          <w:rPr>
            <w:rStyle w:val="Hyperlink"/>
          </w:rPr>
          <w:t>Contribution info data record</w:t>
        </w:r>
        <w:r w:rsidR="00776A32">
          <w:rPr>
            <w:noProof/>
            <w:webHidden/>
          </w:rPr>
          <w:tab/>
        </w:r>
        <w:r w:rsidR="00776A32">
          <w:rPr>
            <w:noProof/>
            <w:webHidden/>
          </w:rPr>
          <w:fldChar w:fldCharType="begin"/>
        </w:r>
        <w:r w:rsidR="00776A32">
          <w:rPr>
            <w:noProof/>
            <w:webHidden/>
          </w:rPr>
          <w:instrText xml:space="preserve"> PAGEREF _Toc26175998 \h </w:instrText>
        </w:r>
        <w:r w:rsidR="00776A32">
          <w:rPr>
            <w:noProof/>
            <w:webHidden/>
          </w:rPr>
        </w:r>
        <w:r w:rsidR="00776A32">
          <w:rPr>
            <w:noProof/>
            <w:webHidden/>
          </w:rPr>
          <w:fldChar w:fldCharType="separate"/>
        </w:r>
        <w:r w:rsidR="00776A32">
          <w:rPr>
            <w:noProof/>
            <w:webHidden/>
          </w:rPr>
          <w:t>42</w:t>
        </w:r>
        <w:r w:rsidR="00776A32">
          <w:rPr>
            <w:noProof/>
            <w:webHidden/>
          </w:rPr>
          <w:fldChar w:fldCharType="end"/>
        </w:r>
      </w:hyperlink>
    </w:p>
    <w:p w:rsidR="00776A32" w:rsidRDefault="00527EC1">
      <w:pPr>
        <w:pStyle w:val="TOC2"/>
        <w:rPr>
          <w:rFonts w:asciiTheme="minorHAnsi" w:eastAsiaTheme="minorEastAsia" w:hAnsiTheme="minorHAnsi" w:cstheme="minorBidi"/>
          <w:noProof/>
        </w:rPr>
      </w:pPr>
      <w:hyperlink w:anchor="_Toc26175999" w:history="1">
        <w:r w:rsidR="00776A32" w:rsidRPr="00EC777F">
          <w:rPr>
            <w:rStyle w:val="Hyperlink"/>
          </w:rPr>
          <w:t>Correspondence segment total data record</w:t>
        </w:r>
        <w:r w:rsidR="00776A32">
          <w:rPr>
            <w:noProof/>
            <w:webHidden/>
          </w:rPr>
          <w:tab/>
        </w:r>
        <w:r w:rsidR="00776A32">
          <w:rPr>
            <w:noProof/>
            <w:webHidden/>
          </w:rPr>
          <w:fldChar w:fldCharType="begin"/>
        </w:r>
        <w:r w:rsidR="00776A32">
          <w:rPr>
            <w:noProof/>
            <w:webHidden/>
          </w:rPr>
          <w:instrText xml:space="preserve"> PAGEREF _Toc26175999 \h </w:instrText>
        </w:r>
        <w:r w:rsidR="00776A32">
          <w:rPr>
            <w:noProof/>
            <w:webHidden/>
          </w:rPr>
        </w:r>
        <w:r w:rsidR="00776A32">
          <w:rPr>
            <w:noProof/>
            <w:webHidden/>
          </w:rPr>
          <w:fldChar w:fldCharType="separate"/>
        </w:r>
        <w:r w:rsidR="00776A32">
          <w:rPr>
            <w:noProof/>
            <w:webHidden/>
          </w:rPr>
          <w:t>43</w:t>
        </w:r>
        <w:r w:rsidR="00776A32">
          <w:rPr>
            <w:noProof/>
            <w:webHidden/>
          </w:rPr>
          <w:fldChar w:fldCharType="end"/>
        </w:r>
      </w:hyperlink>
    </w:p>
    <w:p w:rsidR="00776A32" w:rsidRDefault="00527EC1">
      <w:pPr>
        <w:pStyle w:val="TOC2"/>
        <w:rPr>
          <w:rFonts w:asciiTheme="minorHAnsi" w:eastAsiaTheme="minorEastAsia" w:hAnsiTheme="minorHAnsi" w:cstheme="minorBidi"/>
          <w:noProof/>
        </w:rPr>
      </w:pPr>
      <w:hyperlink w:anchor="_Toc26176000" w:history="1">
        <w:r w:rsidR="00776A32" w:rsidRPr="00EC777F">
          <w:rPr>
            <w:rStyle w:val="Hyperlink"/>
          </w:rPr>
          <w:t>File total data record</w:t>
        </w:r>
        <w:r w:rsidR="00776A32">
          <w:rPr>
            <w:noProof/>
            <w:webHidden/>
          </w:rPr>
          <w:tab/>
        </w:r>
        <w:r w:rsidR="00776A32">
          <w:rPr>
            <w:noProof/>
            <w:webHidden/>
          </w:rPr>
          <w:fldChar w:fldCharType="begin"/>
        </w:r>
        <w:r w:rsidR="00776A32">
          <w:rPr>
            <w:noProof/>
            <w:webHidden/>
          </w:rPr>
          <w:instrText xml:space="preserve"> PAGEREF _Toc26176000 \h </w:instrText>
        </w:r>
        <w:r w:rsidR="00776A32">
          <w:rPr>
            <w:noProof/>
            <w:webHidden/>
          </w:rPr>
        </w:r>
        <w:r w:rsidR="00776A32">
          <w:rPr>
            <w:noProof/>
            <w:webHidden/>
          </w:rPr>
          <w:fldChar w:fldCharType="separate"/>
        </w:r>
        <w:r w:rsidR="00776A32">
          <w:rPr>
            <w:noProof/>
            <w:webHidden/>
          </w:rPr>
          <w:t>43</w:t>
        </w:r>
        <w:r w:rsidR="00776A32">
          <w:rPr>
            <w:noProof/>
            <w:webHidden/>
          </w:rPr>
          <w:fldChar w:fldCharType="end"/>
        </w:r>
      </w:hyperlink>
    </w:p>
    <w:p w:rsidR="00776A32" w:rsidRDefault="00527EC1">
      <w:pPr>
        <w:pStyle w:val="TOC2"/>
        <w:rPr>
          <w:rFonts w:asciiTheme="minorHAnsi" w:eastAsiaTheme="minorEastAsia" w:hAnsiTheme="minorHAnsi" w:cstheme="minorBidi"/>
          <w:noProof/>
        </w:rPr>
      </w:pPr>
      <w:hyperlink w:anchor="_Toc26176001" w:history="1">
        <w:r w:rsidR="00776A32" w:rsidRPr="00EC777F">
          <w:rPr>
            <w:rStyle w:val="Hyperlink"/>
          </w:rPr>
          <w:t>Transmission file total data record</w:t>
        </w:r>
        <w:r w:rsidR="00776A32">
          <w:rPr>
            <w:noProof/>
            <w:webHidden/>
          </w:rPr>
          <w:tab/>
        </w:r>
        <w:r w:rsidR="00776A32">
          <w:rPr>
            <w:noProof/>
            <w:webHidden/>
          </w:rPr>
          <w:fldChar w:fldCharType="begin"/>
        </w:r>
        <w:r w:rsidR="00776A32">
          <w:rPr>
            <w:noProof/>
            <w:webHidden/>
          </w:rPr>
          <w:instrText xml:space="preserve"> PAGEREF _Toc26176001 \h </w:instrText>
        </w:r>
        <w:r w:rsidR="00776A32">
          <w:rPr>
            <w:noProof/>
            <w:webHidden/>
          </w:rPr>
        </w:r>
        <w:r w:rsidR="00776A32">
          <w:rPr>
            <w:noProof/>
            <w:webHidden/>
          </w:rPr>
          <w:fldChar w:fldCharType="separate"/>
        </w:r>
        <w:r w:rsidR="00776A32">
          <w:rPr>
            <w:noProof/>
            <w:webHidden/>
          </w:rPr>
          <w:t>43</w:t>
        </w:r>
        <w:r w:rsidR="00776A32">
          <w:rPr>
            <w:noProof/>
            <w:webHidden/>
          </w:rPr>
          <w:fldChar w:fldCharType="end"/>
        </w:r>
      </w:hyperlink>
    </w:p>
    <w:p w:rsidR="00776A32" w:rsidRDefault="00527EC1">
      <w:pPr>
        <w:pStyle w:val="TOC1"/>
        <w:rPr>
          <w:rFonts w:asciiTheme="minorHAnsi" w:eastAsiaTheme="minorEastAsia" w:hAnsiTheme="minorHAnsi" w:cstheme="minorBidi"/>
          <w:noProof/>
        </w:rPr>
      </w:pPr>
      <w:hyperlink w:anchor="_Toc26176002" w:history="1">
        <w:r w:rsidR="00776A32" w:rsidRPr="00EC777F">
          <w:rPr>
            <w:rStyle w:val="Hyperlink"/>
          </w:rPr>
          <w:t>8 More information</w:t>
        </w:r>
        <w:r w:rsidR="00776A32">
          <w:rPr>
            <w:noProof/>
            <w:webHidden/>
          </w:rPr>
          <w:tab/>
        </w:r>
        <w:r w:rsidR="00776A32">
          <w:rPr>
            <w:noProof/>
            <w:webHidden/>
          </w:rPr>
          <w:fldChar w:fldCharType="begin"/>
        </w:r>
        <w:r w:rsidR="00776A32">
          <w:rPr>
            <w:noProof/>
            <w:webHidden/>
          </w:rPr>
          <w:instrText xml:space="preserve"> PAGEREF _Toc26176002 \h </w:instrText>
        </w:r>
        <w:r w:rsidR="00776A32">
          <w:rPr>
            <w:noProof/>
            <w:webHidden/>
          </w:rPr>
        </w:r>
        <w:r w:rsidR="00776A32">
          <w:rPr>
            <w:noProof/>
            <w:webHidden/>
          </w:rPr>
          <w:fldChar w:fldCharType="separate"/>
        </w:r>
        <w:r w:rsidR="00776A32">
          <w:rPr>
            <w:noProof/>
            <w:webHidden/>
          </w:rPr>
          <w:t>44</w:t>
        </w:r>
        <w:r w:rsidR="00776A32">
          <w:rPr>
            <w:noProof/>
            <w:webHidden/>
          </w:rPr>
          <w:fldChar w:fldCharType="end"/>
        </w:r>
      </w:hyperlink>
    </w:p>
    <w:p w:rsidR="00776A32" w:rsidRDefault="00527EC1">
      <w:pPr>
        <w:pStyle w:val="TOC2"/>
        <w:rPr>
          <w:rFonts w:asciiTheme="minorHAnsi" w:eastAsiaTheme="minorEastAsia" w:hAnsiTheme="minorHAnsi" w:cstheme="minorBidi"/>
          <w:noProof/>
        </w:rPr>
      </w:pPr>
      <w:hyperlink w:anchor="_Toc26176003" w:history="1">
        <w:r w:rsidR="00776A32" w:rsidRPr="00EC777F">
          <w:rPr>
            <w:rStyle w:val="Hyperlink"/>
          </w:rPr>
          <w:t>Superannuation contacts</w:t>
        </w:r>
        <w:r w:rsidR="00776A32">
          <w:rPr>
            <w:noProof/>
            <w:webHidden/>
          </w:rPr>
          <w:tab/>
        </w:r>
        <w:r w:rsidR="00776A32">
          <w:rPr>
            <w:noProof/>
            <w:webHidden/>
          </w:rPr>
          <w:fldChar w:fldCharType="begin"/>
        </w:r>
        <w:r w:rsidR="00776A32">
          <w:rPr>
            <w:noProof/>
            <w:webHidden/>
          </w:rPr>
          <w:instrText xml:space="preserve"> PAGEREF _Toc26176003 \h </w:instrText>
        </w:r>
        <w:r w:rsidR="00776A32">
          <w:rPr>
            <w:noProof/>
            <w:webHidden/>
          </w:rPr>
        </w:r>
        <w:r w:rsidR="00776A32">
          <w:rPr>
            <w:noProof/>
            <w:webHidden/>
          </w:rPr>
          <w:fldChar w:fldCharType="separate"/>
        </w:r>
        <w:r w:rsidR="00776A32">
          <w:rPr>
            <w:noProof/>
            <w:webHidden/>
          </w:rPr>
          <w:t>44</w:t>
        </w:r>
        <w:r w:rsidR="00776A32">
          <w:rPr>
            <w:noProof/>
            <w:webHidden/>
          </w:rPr>
          <w:fldChar w:fldCharType="end"/>
        </w:r>
      </w:hyperlink>
    </w:p>
    <w:p w:rsidR="00776A32" w:rsidRDefault="00527EC1">
      <w:pPr>
        <w:pStyle w:val="TOC2"/>
        <w:rPr>
          <w:rFonts w:asciiTheme="minorHAnsi" w:eastAsiaTheme="minorEastAsia" w:hAnsiTheme="minorHAnsi" w:cstheme="minorBidi"/>
          <w:noProof/>
        </w:rPr>
      </w:pPr>
      <w:hyperlink w:anchor="_Toc26176004" w:history="1">
        <w:r w:rsidR="00776A32" w:rsidRPr="00EC777F">
          <w:rPr>
            <w:rStyle w:val="Hyperlink"/>
          </w:rPr>
          <w:t>Software Developer Homepage</w:t>
        </w:r>
        <w:r w:rsidR="00776A32">
          <w:rPr>
            <w:noProof/>
            <w:webHidden/>
          </w:rPr>
          <w:tab/>
        </w:r>
        <w:r w:rsidR="00776A32">
          <w:rPr>
            <w:noProof/>
            <w:webHidden/>
          </w:rPr>
          <w:fldChar w:fldCharType="begin"/>
        </w:r>
        <w:r w:rsidR="00776A32">
          <w:rPr>
            <w:noProof/>
            <w:webHidden/>
          </w:rPr>
          <w:instrText xml:space="preserve"> PAGEREF _Toc26176004 \h </w:instrText>
        </w:r>
        <w:r w:rsidR="00776A32">
          <w:rPr>
            <w:noProof/>
            <w:webHidden/>
          </w:rPr>
        </w:r>
        <w:r w:rsidR="00776A32">
          <w:rPr>
            <w:noProof/>
            <w:webHidden/>
          </w:rPr>
          <w:fldChar w:fldCharType="separate"/>
        </w:r>
        <w:r w:rsidR="00776A32">
          <w:rPr>
            <w:noProof/>
            <w:webHidden/>
          </w:rPr>
          <w:t>44</w:t>
        </w:r>
        <w:r w:rsidR="00776A32">
          <w:rPr>
            <w:noProof/>
            <w:webHidden/>
          </w:rPr>
          <w:fldChar w:fldCharType="end"/>
        </w:r>
      </w:hyperlink>
    </w:p>
    <w:p w:rsidR="007D1B50" w:rsidRDefault="007D1B50" w:rsidP="00E22E5B">
      <w:pPr>
        <w:pStyle w:val="Maintext"/>
      </w:pPr>
      <w:r>
        <w:fldChar w:fldCharType="end"/>
      </w:r>
    </w:p>
    <w:p w:rsidR="007D1B50" w:rsidRDefault="007D1B50" w:rsidP="00E22E5B">
      <w:pPr>
        <w:pStyle w:val="Maintext"/>
      </w:pPr>
    </w:p>
    <w:p w:rsidR="00D416DF" w:rsidRDefault="00D416DF" w:rsidP="00181931">
      <w:pPr>
        <w:pStyle w:val="VersionHeadA"/>
        <w:sectPr w:rsidR="00D416DF" w:rsidSect="00D416DF">
          <w:headerReference w:type="even" r:id="rId18"/>
          <w:headerReference w:type="default" r:id="rId19"/>
          <w:footerReference w:type="default" r:id="rId20"/>
          <w:headerReference w:type="first" r:id="rId21"/>
          <w:pgSz w:w="11906" w:h="16838" w:code="9"/>
          <w:pgMar w:top="2976" w:right="1304" w:bottom="1814" w:left="1304" w:header="425" w:footer="680" w:gutter="0"/>
          <w:pgNumType w:fmt="lowerRoman" w:start="1"/>
          <w:cols w:space="708"/>
          <w:formProt w:val="0"/>
          <w:docGrid w:linePitch="360"/>
        </w:sectPr>
      </w:pPr>
    </w:p>
    <w:p w:rsidR="007D1B50" w:rsidRDefault="007D1B50" w:rsidP="007D1B50">
      <w:pPr>
        <w:pStyle w:val="Head1"/>
      </w:pPr>
      <w:bookmarkStart w:id="5" w:name="_Toc181519079"/>
      <w:bookmarkStart w:id="6" w:name="_Toc26175935"/>
      <w:r>
        <w:t>1 Introduction</w:t>
      </w:r>
      <w:bookmarkEnd w:id="5"/>
      <w:bookmarkEnd w:id="6"/>
    </w:p>
    <w:p w:rsidR="007D1B50" w:rsidRDefault="007D1B50" w:rsidP="007D1B50">
      <w:pPr>
        <w:pStyle w:val="Head2"/>
      </w:pPr>
      <w:bookmarkStart w:id="7" w:name="_Toc181519080"/>
      <w:bookmarkStart w:id="8" w:name="_Toc26175936"/>
      <w:r>
        <w:t xml:space="preserve">About </w:t>
      </w:r>
      <w:bookmarkEnd w:id="7"/>
      <w:r w:rsidR="0095296D">
        <w:t xml:space="preserve">the </w:t>
      </w:r>
      <w:r>
        <w:t xml:space="preserve">Remittance </w:t>
      </w:r>
      <w:r w:rsidR="00CB3B09">
        <w:t>a</w:t>
      </w:r>
      <w:r>
        <w:t xml:space="preserve">dvice and </w:t>
      </w:r>
      <w:r w:rsidR="00E12FEE">
        <w:t>r</w:t>
      </w:r>
      <w:r>
        <w:t>ecovery notice</w:t>
      </w:r>
      <w:r w:rsidR="00E12FEE">
        <w:t xml:space="preserve"> report</w:t>
      </w:r>
      <w:bookmarkEnd w:id="8"/>
    </w:p>
    <w:p w:rsidR="0027562B" w:rsidRDefault="00AC1A9A" w:rsidP="00AC1A9A">
      <w:pPr>
        <w:pStyle w:val="Maintext"/>
      </w:pPr>
      <w:r>
        <w:t xml:space="preserve">The </w:t>
      </w:r>
      <w:r w:rsidR="0024635D">
        <w:rPr>
          <w:i/>
          <w:iCs/>
        </w:rPr>
        <w:t>R</w:t>
      </w:r>
      <w:r>
        <w:rPr>
          <w:i/>
          <w:iCs/>
        </w:rPr>
        <w:t xml:space="preserve">emittance </w:t>
      </w:r>
      <w:r w:rsidRPr="001E14EA">
        <w:rPr>
          <w:i/>
          <w:iCs/>
        </w:rPr>
        <w:t>advice</w:t>
      </w:r>
      <w:r w:rsidRPr="001E14EA">
        <w:rPr>
          <w:i/>
        </w:rPr>
        <w:t xml:space="preserve"> and </w:t>
      </w:r>
      <w:r w:rsidR="001E14EA">
        <w:rPr>
          <w:i/>
        </w:rPr>
        <w:t>r</w:t>
      </w:r>
      <w:r w:rsidRPr="001E14EA">
        <w:rPr>
          <w:i/>
          <w:iCs/>
        </w:rPr>
        <w:t xml:space="preserve">ecovery </w:t>
      </w:r>
      <w:r w:rsidRPr="0072466B">
        <w:rPr>
          <w:i/>
          <w:iCs/>
        </w:rPr>
        <w:t>notice</w:t>
      </w:r>
      <w:r w:rsidRPr="0072466B">
        <w:rPr>
          <w:i/>
        </w:rPr>
        <w:t xml:space="preserve"> report</w:t>
      </w:r>
      <w:r>
        <w:t xml:space="preserve"> </w:t>
      </w:r>
      <w:r w:rsidR="001E14EA">
        <w:t xml:space="preserve">notifies </w:t>
      </w:r>
      <w:r w:rsidR="00BC6909">
        <w:t xml:space="preserve">super </w:t>
      </w:r>
      <w:r w:rsidR="001E14EA">
        <w:t xml:space="preserve">providers </w:t>
      </w:r>
      <w:r w:rsidR="00BC6909">
        <w:t xml:space="preserve">and </w:t>
      </w:r>
      <w:r w:rsidR="00800229">
        <w:t>first home saver account (</w:t>
      </w:r>
      <w:r w:rsidR="00BC6909">
        <w:t>FHSA</w:t>
      </w:r>
      <w:r w:rsidR="00800229">
        <w:t>)</w:t>
      </w:r>
      <w:r w:rsidR="00BC6909">
        <w:t xml:space="preserve"> providers </w:t>
      </w:r>
      <w:r w:rsidR="001E14EA">
        <w:t xml:space="preserve">of </w:t>
      </w:r>
      <w:r>
        <w:t xml:space="preserve">credit payments and requests for repayment </w:t>
      </w:r>
      <w:r w:rsidR="0027562B">
        <w:t>to</w:t>
      </w:r>
      <w:r>
        <w:t xml:space="preserve"> super members</w:t>
      </w:r>
      <w:r w:rsidR="00C34EE5">
        <w:t xml:space="preserve"> and FHSA holders</w:t>
      </w:r>
      <w:r>
        <w:t xml:space="preserve">, as part of the government’s </w:t>
      </w:r>
      <w:r w:rsidR="0027562B">
        <w:t>initiatives for:</w:t>
      </w:r>
    </w:p>
    <w:p w:rsidR="007C22BB" w:rsidRDefault="00DA62BF" w:rsidP="007C6C9C">
      <w:pPr>
        <w:pStyle w:val="Bullet1"/>
      </w:pPr>
      <w:r>
        <w:t xml:space="preserve">super </w:t>
      </w:r>
      <w:r w:rsidR="00AC1A9A">
        <w:t>co-contributions,</w:t>
      </w:r>
      <w:r w:rsidR="00184CBE">
        <w:t xml:space="preserve"> super guarantee (SG)</w:t>
      </w:r>
    </w:p>
    <w:p w:rsidR="0027562B" w:rsidRDefault="007C22BB" w:rsidP="007C6C9C">
      <w:pPr>
        <w:pStyle w:val="Bullet1"/>
      </w:pPr>
      <w:r>
        <w:t>low income super contributions (LISC)</w:t>
      </w:r>
      <w:r w:rsidR="00184CBE">
        <w:t xml:space="preserve"> initiatives</w:t>
      </w:r>
      <w:r>
        <w:t>,</w:t>
      </w:r>
    </w:p>
    <w:p w:rsidR="0027562B" w:rsidRDefault="009C0086" w:rsidP="007C6C9C">
      <w:pPr>
        <w:pStyle w:val="Bullet1"/>
      </w:pPr>
      <w:r>
        <w:t>s</w:t>
      </w:r>
      <w:r w:rsidR="00AC1A9A" w:rsidRPr="0018293F">
        <w:t xml:space="preserve">uperannuation </w:t>
      </w:r>
      <w:r>
        <w:t>h</w:t>
      </w:r>
      <w:r w:rsidR="00AC1A9A" w:rsidRPr="0018293F">
        <w:t xml:space="preserve">olding </w:t>
      </w:r>
      <w:r>
        <w:t>a</w:t>
      </w:r>
      <w:r w:rsidR="00AC1A9A" w:rsidRPr="0018293F">
        <w:t>ccount</w:t>
      </w:r>
      <w:r w:rsidR="00735AC4">
        <w:t>s</w:t>
      </w:r>
      <w:r w:rsidR="00AC1A9A" w:rsidRPr="0018293F">
        <w:t xml:space="preserve"> </w:t>
      </w:r>
      <w:r>
        <w:t xml:space="preserve">(SHA) </w:t>
      </w:r>
      <w:r w:rsidR="00AC1A9A" w:rsidRPr="0018293F">
        <w:t>special account</w:t>
      </w:r>
      <w:r w:rsidR="007C6C9C">
        <w:t>,</w:t>
      </w:r>
      <w:r w:rsidR="00AC1A9A" w:rsidRPr="0018293F">
        <w:t xml:space="preserve"> </w:t>
      </w:r>
    </w:p>
    <w:p w:rsidR="0027562B" w:rsidRDefault="009273F3" w:rsidP="007C6C9C">
      <w:pPr>
        <w:pStyle w:val="Bullet1"/>
      </w:pPr>
      <w:r>
        <w:t>FHSA</w:t>
      </w:r>
      <w:r w:rsidR="0027562B">
        <w:t>,</w:t>
      </w:r>
    </w:p>
    <w:p w:rsidR="00AC1A9A" w:rsidRDefault="007C6C9C" w:rsidP="007C6C9C">
      <w:pPr>
        <w:pStyle w:val="Bullet1"/>
      </w:pPr>
      <w:r>
        <w:t>u</w:t>
      </w:r>
      <w:r w:rsidR="0027562B">
        <w:t>nclaimed super money</w:t>
      </w:r>
      <w:r>
        <w:t xml:space="preserve"> (USM)</w:t>
      </w:r>
      <w:r w:rsidR="00CB5DCD">
        <w:t>.</w:t>
      </w:r>
    </w:p>
    <w:p w:rsidR="00AC1A9A" w:rsidRPr="00505728" w:rsidRDefault="00AC1A9A" w:rsidP="00AC1A9A">
      <w:pPr>
        <w:pStyle w:val="Maintext"/>
        <w:rPr>
          <w:sz w:val="16"/>
          <w:szCs w:val="16"/>
        </w:rPr>
      </w:pPr>
    </w:p>
    <w:p w:rsidR="00D02282" w:rsidRDefault="00D02282" w:rsidP="00D02282">
      <w:pPr>
        <w:pStyle w:val="Maintext"/>
      </w:pPr>
      <w:r>
        <w:t xml:space="preserve">The purpose of </w:t>
      </w:r>
      <w:r w:rsidR="0044262F">
        <w:t>this specification</w:t>
      </w:r>
      <w:r>
        <w:t xml:space="preserve"> is to provide sufficient information </w:t>
      </w:r>
      <w:r w:rsidR="0044262F">
        <w:t xml:space="preserve">for providers </w:t>
      </w:r>
      <w:r>
        <w:t>to elec</w:t>
      </w:r>
      <w:r w:rsidR="00CB5DCD">
        <w:t>tronically receive and process:</w:t>
      </w:r>
    </w:p>
    <w:p w:rsidR="00D02282" w:rsidRDefault="0044262F" w:rsidP="00D02282">
      <w:pPr>
        <w:pStyle w:val="Bullet1"/>
      </w:pPr>
      <w:r w:rsidRPr="0044262F">
        <w:rPr>
          <w:i/>
        </w:rPr>
        <w:t>R</w:t>
      </w:r>
      <w:r w:rsidR="00CB5DCD" w:rsidRPr="0044262F">
        <w:rPr>
          <w:i/>
        </w:rPr>
        <w:t>emittance advices</w:t>
      </w:r>
      <w:r w:rsidR="00CB5DCD">
        <w:t>,</w:t>
      </w:r>
    </w:p>
    <w:p w:rsidR="00D02282" w:rsidRDefault="0044262F" w:rsidP="00D02282">
      <w:pPr>
        <w:pStyle w:val="Bullet1"/>
      </w:pPr>
      <w:r w:rsidRPr="0044262F">
        <w:rPr>
          <w:i/>
        </w:rPr>
        <w:t>R</w:t>
      </w:r>
      <w:r w:rsidR="00CB5DCD" w:rsidRPr="0044262F">
        <w:rPr>
          <w:i/>
        </w:rPr>
        <w:t>ecovery notices</w:t>
      </w:r>
      <w:r w:rsidR="00CB5DCD">
        <w:t>, and</w:t>
      </w:r>
    </w:p>
    <w:p w:rsidR="00D02282" w:rsidRDefault="00D02282" w:rsidP="00D02282">
      <w:pPr>
        <w:pStyle w:val="Bullet1"/>
      </w:pPr>
      <w:r>
        <w:t xml:space="preserve">remittance advice payments using </w:t>
      </w:r>
      <w:r w:rsidR="00B35310">
        <w:t xml:space="preserve">Bulk </w:t>
      </w:r>
      <w:r>
        <w:t xml:space="preserve">Electronic Clearing System </w:t>
      </w:r>
      <w:r w:rsidR="00CB5DCD">
        <w:t>(BECS) direct credit or cheque.</w:t>
      </w:r>
    </w:p>
    <w:p w:rsidR="00D02282" w:rsidRPr="00A97A5D" w:rsidRDefault="00D02282" w:rsidP="00D02282">
      <w:pPr>
        <w:pStyle w:val="Maintext"/>
        <w:rPr>
          <w:sz w:val="16"/>
          <w:szCs w:val="16"/>
        </w:rPr>
      </w:pPr>
    </w:p>
    <w:p w:rsidR="00D02282" w:rsidRDefault="00D02282" w:rsidP="00D02282">
      <w:pPr>
        <w:pStyle w:val="Maintext"/>
      </w:pPr>
      <w:r>
        <w:t xml:space="preserve">A </w:t>
      </w:r>
      <w:r w:rsidR="0024635D">
        <w:rPr>
          <w:i/>
          <w:iCs/>
        </w:rPr>
        <w:t>R</w:t>
      </w:r>
      <w:r>
        <w:rPr>
          <w:i/>
          <w:iCs/>
        </w:rPr>
        <w:t>emittance advice</w:t>
      </w:r>
      <w:r w:rsidRPr="0023145B">
        <w:t xml:space="preserve"> </w:t>
      </w:r>
      <w:r>
        <w:t xml:space="preserve">is generated when payments are being made to </w:t>
      </w:r>
      <w:r w:rsidR="00AC5028">
        <w:t>a provider</w:t>
      </w:r>
      <w:r>
        <w:t xml:space="preserve"> for one or more </w:t>
      </w:r>
      <w:r w:rsidR="00CB5DCD">
        <w:t xml:space="preserve">of </w:t>
      </w:r>
      <w:r w:rsidR="00AC5028">
        <w:t>their</w:t>
      </w:r>
      <w:r w:rsidR="00CB5DCD">
        <w:t xml:space="preserve"> members</w:t>
      </w:r>
      <w:r w:rsidR="00C34EE5">
        <w:t xml:space="preserve"> or FHSA holders</w:t>
      </w:r>
      <w:r w:rsidR="00CB5DCD">
        <w:t>.</w:t>
      </w:r>
    </w:p>
    <w:p w:rsidR="00D02282" w:rsidRPr="00505728" w:rsidRDefault="00D02282" w:rsidP="00D02282">
      <w:pPr>
        <w:pStyle w:val="Maintext"/>
        <w:rPr>
          <w:sz w:val="16"/>
          <w:szCs w:val="16"/>
        </w:rPr>
      </w:pPr>
    </w:p>
    <w:p w:rsidR="00D02282" w:rsidRDefault="00D32C29" w:rsidP="00D02282">
      <w:pPr>
        <w:pStyle w:val="Maintext"/>
      </w:pPr>
      <w:r>
        <w:t>A</w:t>
      </w:r>
      <w:r w:rsidR="00D02282">
        <w:t xml:space="preserve"> </w:t>
      </w:r>
      <w:r w:rsidR="00A11BE5">
        <w:rPr>
          <w:i/>
          <w:iCs/>
        </w:rPr>
        <w:t>R</w:t>
      </w:r>
      <w:r w:rsidR="00D02282">
        <w:rPr>
          <w:i/>
          <w:iCs/>
        </w:rPr>
        <w:t>ecovery notice</w:t>
      </w:r>
      <w:r w:rsidR="00D02282" w:rsidRPr="0023145B">
        <w:rPr>
          <w:vertAlign w:val="superscript"/>
        </w:rPr>
        <w:t xml:space="preserve"> </w:t>
      </w:r>
      <w:r w:rsidR="00D02282">
        <w:t xml:space="preserve">is generated when </w:t>
      </w:r>
      <w:r w:rsidR="00A727D9">
        <w:t xml:space="preserve">a </w:t>
      </w:r>
      <w:r w:rsidR="00D02282">
        <w:t xml:space="preserve">payment previously made to </w:t>
      </w:r>
      <w:r w:rsidR="00AC5028">
        <w:t>a provider</w:t>
      </w:r>
      <w:r w:rsidR="00D02282">
        <w:t xml:space="preserve"> for one or more members </w:t>
      </w:r>
      <w:r w:rsidR="00C34EE5">
        <w:t xml:space="preserve">or FHSA holders </w:t>
      </w:r>
      <w:r w:rsidR="00D02282">
        <w:t>needs to be recovered becau</w:t>
      </w:r>
      <w:r w:rsidR="00CB5DCD">
        <w:t>se an overpayment has occurred.</w:t>
      </w:r>
    </w:p>
    <w:p w:rsidR="00D02282" w:rsidRPr="00505728" w:rsidRDefault="00D02282" w:rsidP="00D02282">
      <w:pPr>
        <w:pStyle w:val="Maintext"/>
        <w:rPr>
          <w:sz w:val="16"/>
          <w:szCs w:val="16"/>
        </w:rPr>
      </w:pPr>
    </w:p>
    <w:p w:rsidR="00D02282" w:rsidRDefault="00E12FEE" w:rsidP="00D02282">
      <w:pPr>
        <w:pStyle w:val="Maintext"/>
      </w:pPr>
      <w:r>
        <w:t>This specification</w:t>
      </w:r>
      <w:r w:rsidR="00D02282">
        <w:t xml:space="preserve"> describe</w:t>
      </w:r>
      <w:r w:rsidR="00800229">
        <w:t>s</w:t>
      </w:r>
      <w:r w:rsidR="00D02282">
        <w:t xml:space="preserve"> the data structure and format requirements for electronically receiving </w:t>
      </w:r>
      <w:r w:rsidR="00A903A4">
        <w:t xml:space="preserve">a </w:t>
      </w:r>
      <w:r w:rsidR="00A903A4">
        <w:rPr>
          <w:i/>
          <w:iCs/>
        </w:rPr>
        <w:t>Remittance advice</w:t>
      </w:r>
      <w:r w:rsidR="00A903A4" w:rsidRPr="00356612">
        <w:rPr>
          <w:i/>
        </w:rPr>
        <w:t xml:space="preserve"> and </w:t>
      </w:r>
      <w:r w:rsidR="00800229">
        <w:rPr>
          <w:i/>
        </w:rPr>
        <w:t>r</w:t>
      </w:r>
      <w:r w:rsidR="00800229" w:rsidRPr="00A11BE5">
        <w:rPr>
          <w:i/>
          <w:iCs/>
        </w:rPr>
        <w:t>e</w:t>
      </w:r>
      <w:r w:rsidR="00800229">
        <w:rPr>
          <w:i/>
          <w:iCs/>
        </w:rPr>
        <w:t xml:space="preserve">covery </w:t>
      </w:r>
      <w:r w:rsidR="00A903A4" w:rsidRPr="0072466B">
        <w:rPr>
          <w:i/>
          <w:iCs/>
        </w:rPr>
        <w:t>notice</w:t>
      </w:r>
      <w:r w:rsidR="00A903A4" w:rsidRPr="0072466B">
        <w:rPr>
          <w:i/>
        </w:rPr>
        <w:t xml:space="preserve"> report</w:t>
      </w:r>
      <w:r w:rsidR="00A903A4">
        <w:t xml:space="preserve">, </w:t>
      </w:r>
      <w:r w:rsidR="00D02282">
        <w:t>as well as the conventions necessary for receiving paym</w:t>
      </w:r>
      <w:r w:rsidR="00CB5DCD">
        <w:t>ents associated with an advice.</w:t>
      </w:r>
    </w:p>
    <w:p w:rsidR="00AC1A9A" w:rsidRDefault="00AC1A9A" w:rsidP="00AC1A9A">
      <w:pPr>
        <w:pStyle w:val="Head2"/>
      </w:pPr>
      <w:bookmarkStart w:id="9" w:name="_Toc181519081"/>
      <w:bookmarkStart w:id="10" w:name="_Toc26175937"/>
      <w:r>
        <w:t>Who should use this specification</w:t>
      </w:r>
      <w:bookmarkEnd w:id="9"/>
      <w:bookmarkEnd w:id="10"/>
    </w:p>
    <w:p w:rsidR="00AC1A9A" w:rsidRDefault="00AC1A9A" w:rsidP="00AC1A9A">
      <w:pPr>
        <w:pStyle w:val="Maintext"/>
      </w:pPr>
      <w:r w:rsidRPr="00E70682">
        <w:t xml:space="preserve">This </w:t>
      </w:r>
      <w:r>
        <w:t xml:space="preserve">specification is to be used in the development of software to receive a </w:t>
      </w:r>
      <w:r w:rsidR="00A11BE5">
        <w:rPr>
          <w:i/>
          <w:iCs/>
        </w:rPr>
        <w:t>R</w:t>
      </w:r>
      <w:r>
        <w:rPr>
          <w:i/>
          <w:iCs/>
        </w:rPr>
        <w:t xml:space="preserve">emittance advice </w:t>
      </w:r>
      <w:r w:rsidR="00452B94">
        <w:rPr>
          <w:i/>
          <w:iCs/>
        </w:rPr>
        <w:t>and r</w:t>
      </w:r>
      <w:r>
        <w:rPr>
          <w:i/>
          <w:iCs/>
        </w:rPr>
        <w:t>ecovery notice</w:t>
      </w:r>
      <w:r w:rsidRPr="00800229">
        <w:rPr>
          <w:i/>
          <w:iCs/>
        </w:rPr>
        <w:t xml:space="preserve"> </w:t>
      </w:r>
      <w:r w:rsidR="00452B94" w:rsidRPr="00800229">
        <w:rPr>
          <w:i/>
          <w:iCs/>
        </w:rPr>
        <w:t>report</w:t>
      </w:r>
      <w:r w:rsidR="00452B94" w:rsidRPr="00452B94">
        <w:rPr>
          <w:iCs/>
        </w:rPr>
        <w:t xml:space="preserve"> </w:t>
      </w:r>
      <w:r>
        <w:t>electr</w:t>
      </w:r>
      <w:r w:rsidR="00CB5DCD">
        <w:t>onic</w:t>
      </w:r>
      <w:r w:rsidR="007C6C9C">
        <w:t>ally</w:t>
      </w:r>
      <w:r w:rsidR="00CB5DCD">
        <w:t xml:space="preserve"> from the </w:t>
      </w:r>
      <w:r w:rsidR="007C6C9C">
        <w:t xml:space="preserve">Australian </w:t>
      </w:r>
      <w:r w:rsidR="00CB5DCD">
        <w:t>Tax</w:t>
      </w:r>
      <w:r w:rsidR="007C6C9C">
        <w:t>ation</w:t>
      </w:r>
      <w:r w:rsidR="00CB5DCD">
        <w:t xml:space="preserve"> Office</w:t>
      </w:r>
      <w:r w:rsidR="007C6C9C">
        <w:t xml:space="preserve"> (ATO)</w:t>
      </w:r>
      <w:r w:rsidR="00CB5DCD">
        <w:t>.</w:t>
      </w:r>
    </w:p>
    <w:p w:rsidR="00E22E5B" w:rsidRPr="00A97A5D" w:rsidRDefault="00E22E5B" w:rsidP="00AC1A9A">
      <w:pPr>
        <w:pStyle w:val="Maintext"/>
        <w:rPr>
          <w:sz w:val="16"/>
          <w:szCs w:val="16"/>
        </w:rPr>
      </w:pPr>
    </w:p>
    <w:p w:rsidR="00AC1A9A" w:rsidRPr="00E70682" w:rsidRDefault="00D97845" w:rsidP="00AC1A9A">
      <w:pPr>
        <w:pBdr>
          <w:top w:val="single" w:sz="12" w:space="1" w:color="FF0000"/>
          <w:left w:val="single" w:sz="12" w:space="4" w:color="FF0000"/>
          <w:bottom w:val="single" w:sz="12" w:space="1" w:color="FF0000"/>
          <w:right w:val="single" w:sz="12" w:space="4" w:color="FF0000"/>
        </w:pBdr>
      </w:pPr>
      <w:r>
        <w:rPr>
          <w:noProof/>
        </w:rPr>
        <w:drawing>
          <wp:inline distT="0" distB="0" distL="0" distR="0" wp14:anchorId="0A0F2B77" wp14:editId="03033682">
            <wp:extent cx="180975" cy="1809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AC1A9A">
        <w:t xml:space="preserve"> </w:t>
      </w:r>
      <w:r w:rsidR="00AC1A9A" w:rsidRPr="00911967">
        <w:rPr>
          <w:rStyle w:val="MaintextCharChar"/>
        </w:rPr>
        <w:t xml:space="preserve">This </w:t>
      </w:r>
      <w:r w:rsidR="0031509D">
        <w:rPr>
          <w:rStyle w:val="MaintextCharChar"/>
        </w:rPr>
        <w:t>specification</w:t>
      </w:r>
      <w:r w:rsidR="00AC1A9A" w:rsidRPr="00911967">
        <w:rPr>
          <w:rStyle w:val="MaintextCharChar"/>
        </w:rPr>
        <w:t xml:space="preserve"> is not intended to, nor does it, provide a guide to the relevant legislation.</w:t>
      </w:r>
    </w:p>
    <w:p w:rsidR="0093529D" w:rsidRPr="00C53E8C" w:rsidRDefault="0093529D" w:rsidP="0093529D">
      <w:pPr>
        <w:pStyle w:val="Maintext"/>
      </w:pPr>
    </w:p>
    <w:p w:rsidR="0093529D" w:rsidRDefault="00D97845" w:rsidP="0093529D">
      <w:pPr>
        <w:pStyle w:val="Maintext"/>
        <w:pBdr>
          <w:top w:val="single" w:sz="12" w:space="1" w:color="FFCC00"/>
          <w:left w:val="single" w:sz="12" w:space="4" w:color="FFCC00"/>
          <w:bottom w:val="single" w:sz="12" w:space="1" w:color="FFCC00"/>
          <w:right w:val="single" w:sz="12" w:space="4" w:color="FFCC00"/>
        </w:pBdr>
      </w:pPr>
      <w:r>
        <w:rPr>
          <w:rFonts w:cs="Arial"/>
          <w:noProof/>
          <w:sz w:val="28"/>
        </w:rPr>
        <w:drawing>
          <wp:inline distT="0" distB="0" distL="0" distR="0" wp14:anchorId="2D4ED2E3" wp14:editId="43FD0C65">
            <wp:extent cx="171450" cy="171450"/>
            <wp:effectExtent l="0" t="0" r="0" b="0"/>
            <wp:docPr id="6" name="Picture 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ttention_p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93529D" w:rsidRPr="00D46CFD">
        <w:rPr>
          <w:rFonts w:cs="Arial"/>
        </w:rPr>
        <w:t xml:space="preserve"> </w:t>
      </w:r>
      <w:r w:rsidR="00DF2DD6">
        <w:t>T</w:t>
      </w:r>
      <w:r w:rsidR="0093529D" w:rsidRPr="00753626">
        <w:t>he first payments using th</w:t>
      </w:r>
      <w:r w:rsidR="00800229">
        <w:t>i</w:t>
      </w:r>
      <w:r w:rsidR="0093529D" w:rsidRPr="00753626">
        <w:t xml:space="preserve">s specification in respect of </w:t>
      </w:r>
      <w:r w:rsidR="00E253A7">
        <w:t>LISC</w:t>
      </w:r>
      <w:r w:rsidR="000712B7">
        <w:t xml:space="preserve"> will</w:t>
      </w:r>
      <w:r w:rsidR="0093529D" w:rsidRPr="00753626">
        <w:t xml:space="preserve"> commence </w:t>
      </w:r>
      <w:r w:rsidR="00800229">
        <w:t>after 1 July</w:t>
      </w:r>
      <w:r w:rsidR="0093529D" w:rsidRPr="00753626">
        <w:t xml:space="preserve"> 20</w:t>
      </w:r>
      <w:r w:rsidR="00E253A7">
        <w:t>13</w:t>
      </w:r>
      <w:r w:rsidR="0093529D" w:rsidRPr="00753626">
        <w:t xml:space="preserve"> relating to the 20</w:t>
      </w:r>
      <w:r w:rsidR="00E253A7">
        <w:t>12</w:t>
      </w:r>
      <w:r w:rsidR="0093529D" w:rsidRPr="00753626">
        <w:t>-</w:t>
      </w:r>
      <w:r w:rsidR="00E253A7">
        <w:t>13</w:t>
      </w:r>
      <w:r w:rsidR="0093529D" w:rsidRPr="00753626">
        <w:t xml:space="preserve"> reporting pe</w:t>
      </w:r>
      <w:r w:rsidR="007C4F5E">
        <w:t xml:space="preserve">riod for </w:t>
      </w:r>
      <w:r w:rsidR="00E253A7">
        <w:t xml:space="preserve">MCS (Member Contribution Statement) and SAR (MSSF Annual Return). </w:t>
      </w:r>
    </w:p>
    <w:p w:rsidR="00ED2EBB" w:rsidRPr="000925AB" w:rsidRDefault="00ED2EBB" w:rsidP="0093529D">
      <w:pPr>
        <w:pStyle w:val="Maintext"/>
        <w:pBdr>
          <w:top w:val="single" w:sz="12" w:space="1" w:color="FFCC00"/>
          <w:left w:val="single" w:sz="12" w:space="4" w:color="FFCC00"/>
          <w:bottom w:val="single" w:sz="12" w:space="1" w:color="FFCC00"/>
          <w:right w:val="single" w:sz="12" w:space="4" w:color="FFCC00"/>
        </w:pBdr>
        <w:rPr>
          <w:sz w:val="16"/>
          <w:szCs w:val="16"/>
        </w:rPr>
      </w:pPr>
    </w:p>
    <w:p w:rsidR="00ED2EBB" w:rsidRPr="00ED2EBB" w:rsidRDefault="00ED2EBB" w:rsidP="0093529D">
      <w:pPr>
        <w:pStyle w:val="Maintext"/>
        <w:pBdr>
          <w:top w:val="single" w:sz="12" w:space="1" w:color="FFCC00"/>
          <w:left w:val="single" w:sz="12" w:space="4" w:color="FFCC00"/>
          <w:bottom w:val="single" w:sz="12" w:space="1" w:color="FFCC00"/>
          <w:right w:val="single" w:sz="12" w:space="4" w:color="FFCC00"/>
        </w:pBdr>
      </w:pPr>
      <w:r w:rsidRPr="00ED2EBB">
        <w:t xml:space="preserve">The first </w:t>
      </w:r>
      <w:r w:rsidR="00A97A5D" w:rsidRPr="00A97A5D">
        <w:rPr>
          <w:i/>
        </w:rPr>
        <w:t>R</w:t>
      </w:r>
      <w:r w:rsidRPr="00A97A5D">
        <w:rPr>
          <w:i/>
        </w:rPr>
        <w:t>ecovery notices</w:t>
      </w:r>
      <w:r w:rsidRPr="00ED2EBB">
        <w:t xml:space="preserve"> using this specification in respect to</w:t>
      </w:r>
      <w:r>
        <w:t xml:space="preserve"> </w:t>
      </w:r>
      <w:r w:rsidR="00A97A5D">
        <w:t>USM will commence after the 1 January 2014.</w:t>
      </w:r>
      <w:r w:rsidRPr="00ED2EBB">
        <w:t xml:space="preserve"> </w:t>
      </w:r>
    </w:p>
    <w:p w:rsidR="007D1B50" w:rsidRDefault="00255300" w:rsidP="00B34A6E">
      <w:pPr>
        <w:pStyle w:val="Head1"/>
        <w:spacing w:after="120"/>
      </w:pPr>
      <w:bookmarkStart w:id="11" w:name="_Toc181519093"/>
      <w:bookmarkStart w:id="12" w:name="_Toc26175938"/>
      <w:r>
        <w:t>2 Reporting procedures</w:t>
      </w:r>
      <w:bookmarkEnd w:id="11"/>
      <w:bookmarkEnd w:id="12"/>
    </w:p>
    <w:p w:rsidR="00255300" w:rsidRPr="00E70682" w:rsidRDefault="00255300" w:rsidP="00C51C29">
      <w:pPr>
        <w:pStyle w:val="Head2"/>
        <w:spacing w:before="240" w:after="120"/>
      </w:pPr>
      <w:bookmarkStart w:id="13" w:name="_Toc181519096"/>
      <w:bookmarkStart w:id="14" w:name="_Toc26175939"/>
      <w:r>
        <w:t>Re</w:t>
      </w:r>
      <w:r w:rsidR="002F0764">
        <w:t>ceiving</w:t>
      </w:r>
      <w:r w:rsidRPr="00E70682">
        <w:t xml:space="preserve"> via the </w:t>
      </w:r>
      <w:r w:rsidR="002F209C">
        <w:t>i</w:t>
      </w:r>
      <w:r w:rsidRPr="00E70682">
        <w:t>nter</w:t>
      </w:r>
      <w:r>
        <w:t>net</w:t>
      </w:r>
      <w:bookmarkEnd w:id="13"/>
      <w:bookmarkEnd w:id="14"/>
    </w:p>
    <w:p w:rsidR="00255300" w:rsidRPr="00E70682" w:rsidRDefault="00255300" w:rsidP="00255300">
      <w:pPr>
        <w:pStyle w:val="Maintext"/>
      </w:pPr>
      <w:r>
        <w:t xml:space="preserve">Suppliers are able to receive a </w:t>
      </w:r>
      <w:r w:rsidR="00A11BE5" w:rsidRPr="00200E90">
        <w:rPr>
          <w:i/>
        </w:rPr>
        <w:t>R</w:t>
      </w:r>
      <w:r w:rsidRPr="00200E90">
        <w:rPr>
          <w:i/>
        </w:rPr>
        <w:t xml:space="preserve">emittance advice and </w:t>
      </w:r>
      <w:r w:rsidR="00200E90" w:rsidRPr="00200E90">
        <w:rPr>
          <w:i/>
        </w:rPr>
        <w:t>r</w:t>
      </w:r>
      <w:r w:rsidRPr="00200E90">
        <w:rPr>
          <w:i/>
        </w:rPr>
        <w:t xml:space="preserve">ecovery notice </w:t>
      </w:r>
      <w:r w:rsidR="00200E90" w:rsidRPr="00200E90">
        <w:rPr>
          <w:i/>
        </w:rPr>
        <w:t>report</w:t>
      </w:r>
      <w:r>
        <w:t xml:space="preserve"> via the </w:t>
      </w:r>
      <w:r w:rsidR="00AB5239">
        <w:t>Business Portal</w:t>
      </w:r>
      <w:r w:rsidR="00494CC7">
        <w:t xml:space="preserve"> File Transfer status</w:t>
      </w:r>
      <w:r w:rsidR="00AB5239">
        <w:t xml:space="preserve">. </w:t>
      </w:r>
    </w:p>
    <w:p w:rsidR="00255300" w:rsidRDefault="00255300" w:rsidP="00255300">
      <w:pPr>
        <w:pStyle w:val="Maintext"/>
      </w:pPr>
    </w:p>
    <w:p w:rsidR="00255300" w:rsidRPr="00E70682" w:rsidRDefault="00255300" w:rsidP="00255300">
      <w:pPr>
        <w:pStyle w:val="Maintext"/>
      </w:pPr>
      <w:r w:rsidRPr="00E70682">
        <w:t xml:space="preserve">The security features of the </w:t>
      </w:r>
      <w:r w:rsidR="00AB5239">
        <w:t xml:space="preserve">Business Portal </w:t>
      </w:r>
      <w:r w:rsidRPr="00E70682">
        <w:t>address</w:t>
      </w:r>
      <w:r w:rsidR="00AB5239">
        <w:t>es</w:t>
      </w:r>
      <w:r w:rsidRPr="00E70682">
        <w:t xml:space="preserve"> the most commonly held concerns over </w:t>
      </w:r>
      <w:r w:rsidR="0095296D">
        <w:t>i</w:t>
      </w:r>
      <w:r w:rsidRPr="00E70682">
        <w:t>nternet based electronic commerce, namely:</w:t>
      </w:r>
    </w:p>
    <w:p w:rsidR="00255300" w:rsidRPr="00E70682" w:rsidRDefault="00255300" w:rsidP="00255300">
      <w:pPr>
        <w:pStyle w:val="Bullet1"/>
        <w:numPr>
          <w:ilvl w:val="0"/>
          <w:numId w:val="2"/>
        </w:numPr>
      </w:pPr>
      <w:r>
        <w:t>a</w:t>
      </w:r>
      <w:r w:rsidRPr="00E70682">
        <w:t xml:space="preserve">uthentication </w:t>
      </w:r>
      <w:r>
        <w:t>(</w:t>
      </w:r>
      <w:r w:rsidRPr="00E70682">
        <w:t>the sender is who they say they are</w:t>
      </w:r>
      <w:r>
        <w:t>)</w:t>
      </w:r>
    </w:p>
    <w:p w:rsidR="00255300" w:rsidRPr="00E70682" w:rsidRDefault="00255300" w:rsidP="00255300">
      <w:pPr>
        <w:pStyle w:val="Bullet1"/>
        <w:numPr>
          <w:ilvl w:val="0"/>
          <w:numId w:val="2"/>
        </w:numPr>
      </w:pPr>
      <w:r>
        <w:t>c</w:t>
      </w:r>
      <w:r w:rsidRPr="00E70682">
        <w:t xml:space="preserve">onfidentiality </w:t>
      </w:r>
      <w:r>
        <w:t>(</w:t>
      </w:r>
      <w:r w:rsidRPr="00E70682">
        <w:t>the communication can only be read by the intended recipient</w:t>
      </w:r>
      <w:r>
        <w:t>)</w:t>
      </w:r>
    </w:p>
    <w:p w:rsidR="00255300" w:rsidRDefault="00255300" w:rsidP="00255300">
      <w:pPr>
        <w:pStyle w:val="Bullet1"/>
        <w:numPr>
          <w:ilvl w:val="0"/>
          <w:numId w:val="2"/>
        </w:numPr>
      </w:pPr>
      <w:r>
        <w:t>i</w:t>
      </w:r>
      <w:r w:rsidRPr="00E70682">
        <w:t xml:space="preserve">ntegrity </w:t>
      </w:r>
      <w:r>
        <w:t>(</w:t>
      </w:r>
      <w:r w:rsidRPr="00E70682">
        <w:t xml:space="preserve">the transmission cannot be </w:t>
      </w:r>
      <w:r>
        <w:t>altered</w:t>
      </w:r>
      <w:r w:rsidRPr="00E70682">
        <w:t xml:space="preserve"> without detection while in</w:t>
      </w:r>
      <w:r>
        <w:t xml:space="preserve"> </w:t>
      </w:r>
      <w:r w:rsidRPr="00E70682">
        <w:t>transit</w:t>
      </w:r>
      <w:r>
        <w:t>), and</w:t>
      </w:r>
    </w:p>
    <w:p w:rsidR="00255300" w:rsidRDefault="00255300" w:rsidP="00255300">
      <w:pPr>
        <w:pStyle w:val="Bullet1"/>
        <w:numPr>
          <w:ilvl w:val="0"/>
          <w:numId w:val="2"/>
        </w:numPr>
      </w:pPr>
      <w:r>
        <w:t>non-repudiation (the sender cannot later deny the transmission and content).</w:t>
      </w:r>
    </w:p>
    <w:p w:rsidR="00AB5239" w:rsidRPr="003D7E28" w:rsidRDefault="00AB5239" w:rsidP="00AB5239">
      <w:pPr>
        <w:pStyle w:val="Maintext"/>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514"/>
      </w:tblGrid>
      <w:tr w:rsidR="00AB5239" w:rsidRPr="00D22774" w:rsidTr="00730954">
        <w:tc>
          <w:tcPr>
            <w:tcW w:w="9514" w:type="dxa"/>
            <w:shd w:val="clear" w:color="auto" w:fill="auto"/>
          </w:tcPr>
          <w:p w:rsidR="00AB5239" w:rsidRPr="00CF5B74" w:rsidRDefault="00AB5239" w:rsidP="00AB5239">
            <w:pPr>
              <w:pStyle w:val="Maintext"/>
            </w:pPr>
            <w:r>
              <w:rPr>
                <w:rFonts w:cs="Arial"/>
                <w:noProof/>
                <w:sz w:val="28"/>
              </w:rPr>
              <w:drawing>
                <wp:inline distT="0" distB="0" distL="0" distR="0" wp14:anchorId="26B94919" wp14:editId="2D360B7D">
                  <wp:extent cx="171450" cy="171450"/>
                  <wp:effectExtent l="0" t="0" r="0" b="0"/>
                  <wp:docPr id="142" name="Picture 14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ttention_p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22774">
              <w:rPr>
                <w:rFonts w:cs="Arial"/>
              </w:rPr>
              <w:t xml:space="preserve"> </w:t>
            </w:r>
            <w:r w:rsidRPr="00F9223A">
              <w:rPr>
                <w:rFonts w:cs="Arial"/>
                <w:color w:val="000000" w:themeColor="text1"/>
                <w:szCs w:val="22"/>
              </w:rPr>
              <w:t xml:space="preserve">For security purposes, </w:t>
            </w:r>
            <w:r>
              <w:rPr>
                <w:rFonts w:cs="Arial"/>
                <w:color w:val="000000" w:themeColor="text1"/>
                <w:szCs w:val="22"/>
              </w:rPr>
              <w:t xml:space="preserve">RARN </w:t>
            </w:r>
            <w:r w:rsidRPr="00F9223A">
              <w:rPr>
                <w:rFonts w:cs="Arial"/>
                <w:color w:val="000000" w:themeColor="text1"/>
                <w:szCs w:val="22"/>
              </w:rPr>
              <w:t>data must not be emailed to any ATO address.</w:t>
            </w:r>
          </w:p>
        </w:tc>
      </w:tr>
    </w:tbl>
    <w:p w:rsidR="00CB65DA" w:rsidRDefault="00CB65DA" w:rsidP="00C51C29">
      <w:pPr>
        <w:pStyle w:val="Head3"/>
        <w:spacing w:after="120"/>
      </w:pPr>
      <w:bookmarkStart w:id="15" w:name="_Toc26175940"/>
      <w:bookmarkStart w:id="16" w:name="_Toc181519097"/>
      <w:r>
        <w:t>Using the Business Portal</w:t>
      </w:r>
      <w:bookmarkEnd w:id="15"/>
    </w:p>
    <w:p w:rsidR="00CB65DA" w:rsidRDefault="00CB65DA" w:rsidP="00CB65DA">
      <w:pPr>
        <w:pStyle w:val="Maintext"/>
      </w:pPr>
      <w:r w:rsidRPr="00CB65DA">
        <w:t>To log in to the Business Portal you can use either:</w:t>
      </w:r>
    </w:p>
    <w:p w:rsidR="00CB65DA" w:rsidRPr="00CB65DA" w:rsidRDefault="00CB65DA" w:rsidP="00CB65DA">
      <w:pPr>
        <w:pStyle w:val="Maintext"/>
      </w:pPr>
    </w:p>
    <w:p w:rsidR="00CB65DA" w:rsidRPr="00CB65DA" w:rsidRDefault="00527EC1" w:rsidP="00CB65DA">
      <w:pPr>
        <w:pStyle w:val="Bullet1"/>
        <w:numPr>
          <w:ilvl w:val="0"/>
          <w:numId w:val="2"/>
        </w:numPr>
      </w:pPr>
      <w:hyperlink r:id="rId23" w:history="1">
        <w:proofErr w:type="spellStart"/>
        <w:r w:rsidR="00CB65DA" w:rsidRPr="00CB65DA">
          <w:t>myGovID</w:t>
        </w:r>
        <w:proofErr w:type="spellEnd"/>
      </w:hyperlink>
      <w:r w:rsidR="00CB65DA" w:rsidRPr="00CB65DA">
        <w:t xml:space="preserve"> and </w:t>
      </w:r>
      <w:hyperlink r:id="rId24" w:history="1">
        <w:r w:rsidR="00CB65DA" w:rsidRPr="00CB65DA">
          <w:t>Relationship Authorisation Manager</w:t>
        </w:r>
      </w:hyperlink>
      <w:r w:rsidR="00CB65DA" w:rsidRPr="00CB65DA">
        <w:t xml:space="preserve"> (RAM) – available for eligible businesses to use</w:t>
      </w:r>
    </w:p>
    <w:p w:rsidR="00E311F1" w:rsidRDefault="00E311F1" w:rsidP="00E311F1">
      <w:pPr>
        <w:pStyle w:val="Bullet1"/>
        <w:numPr>
          <w:ilvl w:val="0"/>
          <w:numId w:val="0"/>
        </w:numPr>
        <w:ind w:left="360"/>
      </w:pPr>
    </w:p>
    <w:p w:rsidR="004A58C1" w:rsidRDefault="004A58C1" w:rsidP="004A58C1">
      <w:pPr>
        <w:pStyle w:val="Bullet1"/>
        <w:numPr>
          <w:ilvl w:val="0"/>
          <w:numId w:val="0"/>
        </w:numPr>
        <w:ind w:left="360" w:hanging="360"/>
      </w:pPr>
      <w:r>
        <w:t xml:space="preserve">From March 2020, My </w:t>
      </w:r>
      <w:proofErr w:type="spellStart"/>
      <w:r>
        <w:t>GovID</w:t>
      </w:r>
      <w:proofErr w:type="spellEnd"/>
      <w:r>
        <w:t xml:space="preserve"> and RAM will replace </w:t>
      </w:r>
      <w:proofErr w:type="spellStart"/>
      <w:r>
        <w:t>AUSkey</w:t>
      </w:r>
      <w:proofErr w:type="spellEnd"/>
      <w:r>
        <w:t xml:space="preserve"> and </w:t>
      </w:r>
      <w:proofErr w:type="spellStart"/>
      <w:r>
        <w:t>Mannage</w:t>
      </w:r>
      <w:proofErr w:type="spellEnd"/>
      <w:r>
        <w:t xml:space="preserve"> ABN Connections.</w:t>
      </w:r>
    </w:p>
    <w:p w:rsidR="004A58C1" w:rsidRDefault="004A58C1" w:rsidP="004A58C1">
      <w:pPr>
        <w:pStyle w:val="Bullet1"/>
        <w:numPr>
          <w:ilvl w:val="0"/>
          <w:numId w:val="0"/>
        </w:numPr>
        <w:ind w:left="360"/>
      </w:pPr>
    </w:p>
    <w:p w:rsidR="004A58C1" w:rsidRDefault="004A58C1" w:rsidP="004A58C1">
      <w:pPr>
        <w:pStyle w:val="Bullet1"/>
        <w:numPr>
          <w:ilvl w:val="0"/>
          <w:numId w:val="0"/>
        </w:numPr>
        <w:ind w:left="360" w:hanging="360"/>
      </w:pPr>
      <w:r>
        <w:t>For more information to assist with lodging via the Business portal see the below links:</w:t>
      </w:r>
    </w:p>
    <w:p w:rsidR="004A58C1" w:rsidRPr="004A58C1" w:rsidRDefault="00527EC1" w:rsidP="004A58C1">
      <w:pPr>
        <w:pStyle w:val="Bullet1"/>
        <w:numPr>
          <w:ilvl w:val="0"/>
          <w:numId w:val="25"/>
        </w:numPr>
      </w:pPr>
      <w:hyperlink r:id="rId25" w:anchor="Accessing_files_sent_by_ATO" w:history="1">
        <w:r w:rsidR="004A58C1" w:rsidRPr="004A58C1">
          <w:rPr>
            <w:b/>
          </w:rPr>
          <w:t>Accessing files sent by ATO</w:t>
        </w:r>
      </w:hyperlink>
      <w:r w:rsidR="004A58C1" w:rsidRPr="004A58C1">
        <w:t xml:space="preserve"> </w:t>
      </w:r>
    </w:p>
    <w:p w:rsidR="004A58C1" w:rsidRPr="004A58C1" w:rsidRDefault="00527EC1" w:rsidP="004A58C1">
      <w:pPr>
        <w:pStyle w:val="Bullet1"/>
        <w:numPr>
          <w:ilvl w:val="0"/>
          <w:numId w:val="25"/>
        </w:numPr>
      </w:pPr>
      <w:hyperlink r:id="rId26" w:anchor="Access_extra_help" w:history="1">
        <w:r w:rsidR="004A58C1" w:rsidRPr="004A58C1">
          <w:rPr>
            <w:b/>
          </w:rPr>
          <w:t>How to access a file</w:t>
        </w:r>
      </w:hyperlink>
    </w:p>
    <w:p w:rsidR="004A58C1" w:rsidRDefault="00527EC1" w:rsidP="004A58C1">
      <w:pPr>
        <w:pStyle w:val="Bullet1"/>
        <w:numPr>
          <w:ilvl w:val="0"/>
          <w:numId w:val="25"/>
        </w:numPr>
      </w:pPr>
      <w:hyperlink r:id="rId27" w:anchor="Emailnotification" w:history="1">
        <w:r w:rsidR="004A58C1" w:rsidRPr="004A58C1">
          <w:rPr>
            <w:b/>
          </w:rPr>
          <w:t>Notification emails</w:t>
        </w:r>
      </w:hyperlink>
    </w:p>
    <w:p w:rsidR="00CB65DA" w:rsidRPr="00B34A6E" w:rsidRDefault="00CB65DA" w:rsidP="00CB65DA">
      <w:pPr>
        <w:pStyle w:val="Maintext"/>
        <w:rPr>
          <w:sz w:val="16"/>
          <w:szCs w:val="16"/>
        </w:rPr>
      </w:pPr>
    </w:p>
    <w:p w:rsidR="00CB65DA" w:rsidRPr="00D46CFD" w:rsidRDefault="00CB65DA" w:rsidP="00CB65DA">
      <w:pPr>
        <w:pStyle w:val="Maintext"/>
        <w:pBdr>
          <w:top w:val="single" w:sz="12" w:space="1" w:color="FFCC00"/>
          <w:left w:val="single" w:sz="12" w:space="4" w:color="FFCC00"/>
          <w:bottom w:val="single" w:sz="12" w:space="1" w:color="FFCC00"/>
          <w:right w:val="single" w:sz="12" w:space="4" w:color="FFCC00"/>
        </w:pBdr>
      </w:pPr>
      <w:r>
        <w:rPr>
          <w:rFonts w:cs="Arial"/>
          <w:noProof/>
          <w:sz w:val="28"/>
        </w:rPr>
        <w:drawing>
          <wp:inline distT="0" distB="0" distL="0" distR="0" wp14:anchorId="43FCFB78" wp14:editId="5B47FBE4">
            <wp:extent cx="171450" cy="171450"/>
            <wp:effectExtent l="0" t="0" r="0" b="0"/>
            <wp:docPr id="28" name="Picture 2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tention_p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275240">
        <w:rPr>
          <w:rFonts w:cs="Arial"/>
          <w:szCs w:val="22"/>
        </w:rPr>
        <w:t xml:space="preserve"> </w:t>
      </w:r>
      <w:r>
        <w:rPr>
          <w:rFonts w:cs="Arial"/>
          <w:szCs w:val="22"/>
        </w:rPr>
        <w:t xml:space="preserve">For more information about the Business portal go to: </w:t>
      </w:r>
      <w:hyperlink r:id="rId28" w:history="1">
        <w:r w:rsidR="002C22A1" w:rsidRPr="000113AD">
          <w:rPr>
            <w:rFonts w:cs="Arial"/>
            <w:b/>
            <w:bCs/>
            <w:color w:val="000000"/>
            <w:szCs w:val="22"/>
          </w:rPr>
          <w:t>www.ato.gov.au/onlineservices</w:t>
        </w:r>
      </w:hyperlink>
    </w:p>
    <w:p w:rsidR="00255300" w:rsidRPr="00E70682" w:rsidRDefault="00255300" w:rsidP="00C51C29">
      <w:pPr>
        <w:pStyle w:val="Head2"/>
        <w:spacing w:before="360" w:after="120"/>
      </w:pPr>
      <w:bookmarkStart w:id="17" w:name="_Toc181519099"/>
      <w:bookmarkStart w:id="18" w:name="_Toc26175941"/>
      <w:bookmarkEnd w:id="16"/>
      <w:r w:rsidRPr="00E70682">
        <w:t xml:space="preserve">Backup of </w:t>
      </w:r>
      <w:r w:rsidR="00D25BC3">
        <w:t>d</w:t>
      </w:r>
      <w:r w:rsidRPr="00E70682">
        <w:t>ata</w:t>
      </w:r>
      <w:bookmarkEnd w:id="17"/>
      <w:bookmarkEnd w:id="18"/>
    </w:p>
    <w:p w:rsidR="00255300" w:rsidRPr="00E70682" w:rsidRDefault="00255300" w:rsidP="00255300">
      <w:pPr>
        <w:pStyle w:val="Maintext"/>
      </w:pPr>
      <w:r w:rsidRPr="00E70682">
        <w:t xml:space="preserve">It is the responsibility of the supplier to keep backups of data supplied to the </w:t>
      </w:r>
      <w:r w:rsidR="001A13DA">
        <w:t>ATO</w:t>
      </w:r>
      <w:r w:rsidRPr="00E70682">
        <w:t>, so that data can be re-supplied if necessary.</w:t>
      </w:r>
      <w:r>
        <w:t xml:space="preserve"> It is the responsibility of the provider to keep effective records as part of their tax reporting obligations.</w:t>
      </w:r>
    </w:p>
    <w:p w:rsidR="00CB65DA" w:rsidRDefault="00CB65DA" w:rsidP="00C0086A">
      <w:pPr>
        <w:pStyle w:val="Head2"/>
      </w:pPr>
    </w:p>
    <w:p w:rsidR="0094095D" w:rsidRPr="00494CC7" w:rsidRDefault="0094095D" w:rsidP="008E7D0A">
      <w:pPr>
        <w:pStyle w:val="Maintext"/>
      </w:pPr>
    </w:p>
    <w:p w:rsidR="003B27D9" w:rsidRDefault="00C0086A" w:rsidP="00C0086A">
      <w:pPr>
        <w:pStyle w:val="Head2"/>
      </w:pPr>
      <w:bookmarkStart w:id="19" w:name="_Toc26175942"/>
      <w:r>
        <w:t>Privacy</w:t>
      </w:r>
      <w:bookmarkEnd w:id="19"/>
    </w:p>
    <w:p w:rsidR="00C0086A" w:rsidRDefault="00C0086A" w:rsidP="00C0086A">
      <w:r>
        <w:rPr>
          <w:szCs w:val="22"/>
        </w:rPr>
        <w:t xml:space="preserve">The </w:t>
      </w:r>
      <w:r>
        <w:rPr>
          <w:i/>
          <w:iCs/>
          <w:szCs w:val="22"/>
        </w:rPr>
        <w:t>Privacy Act 1988</w:t>
      </w:r>
      <w:r>
        <w:rPr>
          <w:szCs w:val="22"/>
        </w:rPr>
        <w:t xml:space="preserve"> limits the collection, storage, use and disclosure of personal information about individuals by the ATO, other Commonwealth Government departments and agencies.</w:t>
      </w:r>
    </w:p>
    <w:p w:rsidR="00C0086A" w:rsidRDefault="00C0086A" w:rsidP="00C0086A">
      <w:r>
        <w:t> </w:t>
      </w:r>
    </w:p>
    <w:p w:rsidR="00C0086A" w:rsidRDefault="00C0086A" w:rsidP="00C0086A">
      <w:r>
        <w:rPr>
          <w:szCs w:val="22"/>
        </w:rPr>
        <w:t>New private sector provisions in the Privacy Act also regulate the way many private sector organisations collect, use, secure and disclose personal information. The private sector provisions aim to give people greater control over the way information about them is handled in the private sector by requiring organisations to comply with ten national privacy principles. These principles give individuals the right to know what information an organisation holds about them and a right to correct that information if it is wrong.</w:t>
      </w:r>
    </w:p>
    <w:p w:rsidR="00C0086A" w:rsidRDefault="00C0086A" w:rsidP="00C0086A">
      <w:r>
        <w:t> </w:t>
      </w:r>
    </w:p>
    <w:p w:rsidR="00C0086A" w:rsidRDefault="00C0086A" w:rsidP="00C0086A">
      <w:r>
        <w:rPr>
          <w:szCs w:val="22"/>
        </w:rPr>
        <w:t xml:space="preserve">The Privacy Commissioner’s </w:t>
      </w:r>
      <w:r>
        <w:rPr>
          <w:i/>
          <w:iCs/>
          <w:szCs w:val="22"/>
        </w:rPr>
        <w:t>Guidelines to the Australian Privacy Principles</w:t>
      </w:r>
      <w:r>
        <w:rPr>
          <w:szCs w:val="22"/>
        </w:rPr>
        <w:t xml:space="preserve"> and other relevant information sheets are available at </w:t>
      </w:r>
      <w:hyperlink r:id="rId29" w:tooltip="http://www.oaic.gov.au/" w:history="1">
        <w:r w:rsidRPr="00B85815">
          <w:rPr>
            <w:rStyle w:val="Hyperlink"/>
            <w:bCs/>
            <w:color w:val="auto"/>
            <w:szCs w:val="22"/>
            <w:u w:val="none"/>
          </w:rPr>
          <w:t>www.oaic.gov.au</w:t>
        </w:r>
      </w:hyperlink>
      <w:r>
        <w:rPr>
          <w:szCs w:val="22"/>
        </w:rPr>
        <w:t>.</w:t>
      </w:r>
    </w:p>
    <w:p w:rsidR="00C0086A" w:rsidRDefault="00C0086A" w:rsidP="00C0086A">
      <w:r>
        <w:t> </w:t>
      </w:r>
    </w:p>
    <w:p w:rsidR="00C0086A" w:rsidRDefault="00C0086A" w:rsidP="00C0086A">
      <w:r>
        <w:rPr>
          <w:szCs w:val="22"/>
        </w:rPr>
        <w:t>It is the responsibility of private sector organisations to obtain their own advice on the effect of privacy law, including the Australian Privacy Principles on their operations.</w:t>
      </w:r>
    </w:p>
    <w:p w:rsidR="00C0086A" w:rsidRPr="00C0086A" w:rsidRDefault="00C0086A" w:rsidP="00C0086A">
      <w:pPr>
        <w:pStyle w:val="Maintext"/>
      </w:pPr>
    </w:p>
    <w:p w:rsidR="00AC6228" w:rsidRDefault="00AC6228" w:rsidP="00AC6228">
      <w:pPr>
        <w:pStyle w:val="Heading2"/>
      </w:pPr>
      <w:bookmarkStart w:id="20" w:name="_Toc26175943"/>
      <w:r>
        <w:t>Registration with the Tax Practitioners Board</w:t>
      </w:r>
      <w:bookmarkEnd w:id="20"/>
      <w:r>
        <w:t xml:space="preserve">  </w:t>
      </w:r>
    </w:p>
    <w:p w:rsidR="00AC6228" w:rsidRDefault="00AC6228" w:rsidP="00AC6228">
      <w:pPr>
        <w:rPr>
          <w:color w:val="000000"/>
        </w:rPr>
      </w:pPr>
      <w:r>
        <w:rPr>
          <w:color w:val="000000"/>
        </w:rPr>
        <w:t>Under the Tax Agent Services Act 2009 (TASA), entities that provide a ‘tax agent service’ for a fee or reward are required to be registered with the Tax Practitioners Board (TPB). The TPB has released an information sheet to assist software providers who provide tax related software systems to understand the operation and impact of the tax agent services regime. In particular, the information sheet:</w:t>
      </w:r>
    </w:p>
    <w:p w:rsidR="00AC6228" w:rsidRDefault="00AC6228" w:rsidP="00AC6228">
      <w:pPr>
        <w:rPr>
          <w:rFonts w:eastAsiaTheme="minorHAnsi"/>
          <w:color w:val="000000"/>
        </w:rPr>
      </w:pPr>
    </w:p>
    <w:p w:rsidR="00AC6228" w:rsidRDefault="00AC6228" w:rsidP="00AC6228">
      <w:pPr>
        <w:pStyle w:val="Bullet1"/>
        <w:numPr>
          <w:ilvl w:val="0"/>
          <w:numId w:val="2"/>
        </w:numPr>
        <w:spacing w:before="0" w:after="0"/>
      </w:pPr>
      <w:r>
        <w:rPr>
          <w:color w:val="000000"/>
        </w:rPr>
        <w:t>provides guidance on which situations may or may not require registration with the TPB as a tax or BAS agent; and</w:t>
      </w:r>
      <w:r>
        <w:t xml:space="preserve"> </w:t>
      </w:r>
    </w:p>
    <w:p w:rsidR="00AC6228" w:rsidRDefault="00AC6228" w:rsidP="00AC6228">
      <w:pPr>
        <w:pStyle w:val="Bullet1"/>
        <w:numPr>
          <w:ilvl w:val="0"/>
          <w:numId w:val="2"/>
        </w:numPr>
        <w:spacing w:after="0"/>
        <w:rPr>
          <w:color w:val="000000"/>
        </w:rPr>
      </w:pPr>
      <w:r>
        <w:rPr>
          <w:color w:val="000000"/>
        </w:rPr>
        <w:t>outlines procedures and processes that software providers need to have in place (where relevant) to ensure that they are not regarded as providing a tax agent service.</w:t>
      </w:r>
    </w:p>
    <w:p w:rsidR="00AC6228" w:rsidRDefault="00AC6228" w:rsidP="00AC6228">
      <w:pPr>
        <w:rPr>
          <w:color w:val="000000"/>
        </w:rPr>
      </w:pPr>
    </w:p>
    <w:p w:rsidR="00AC6228" w:rsidRDefault="00AC6228" w:rsidP="00AC6228">
      <w:pPr>
        <w:rPr>
          <w:color w:val="000000"/>
        </w:rPr>
      </w:pPr>
      <w:r>
        <w:rPr>
          <w:color w:val="000000"/>
        </w:rPr>
        <w:t xml:space="preserve">Therefore it is important for all software providers to be aware of the requirements of the TASA and, if appropriate, comply with the obligations that exist within it. </w:t>
      </w:r>
    </w:p>
    <w:p w:rsidR="00AC6228" w:rsidRDefault="00AC6228" w:rsidP="00AC6228">
      <w:pPr>
        <w:pStyle w:val="Maintext"/>
      </w:pPr>
    </w:p>
    <w:p w:rsidR="00AC6228" w:rsidRDefault="00AC6228" w:rsidP="00AC6228">
      <w:pPr>
        <w:pStyle w:val="Maintext"/>
      </w:pPr>
      <w:r>
        <w:t xml:space="preserve">For more information go to the </w:t>
      </w:r>
      <w:hyperlink r:id="rId30" w:history="1">
        <w:r w:rsidRPr="009E2710">
          <w:rPr>
            <w:rStyle w:val="Hyperlink"/>
            <w:rFonts w:eastAsiaTheme="minorHAnsi"/>
            <w:color w:val="auto"/>
            <w:u w:val="none"/>
          </w:rPr>
          <w:t>Tax practitioner board website</w:t>
        </w:r>
      </w:hyperlink>
      <w:r w:rsidRPr="009E2710">
        <w:t xml:space="preserve"> </w:t>
      </w:r>
      <w:r w:rsidRPr="009E2710">
        <w:rPr>
          <w:rStyle w:val="CommentReference"/>
        </w:rPr>
        <w:t> </w:t>
      </w:r>
    </w:p>
    <w:p w:rsidR="003B27D9" w:rsidRDefault="003B27D9" w:rsidP="00AC6228">
      <w:pPr>
        <w:pStyle w:val="Head1"/>
      </w:pPr>
      <w:r>
        <w:br w:type="page"/>
      </w:r>
      <w:bookmarkStart w:id="21" w:name="_Toc181519100"/>
      <w:bookmarkStart w:id="22" w:name="_Toc26175944"/>
      <w:r w:rsidR="00A11931">
        <w:t>3</w:t>
      </w:r>
      <w:r>
        <w:t xml:space="preserve"> </w:t>
      </w:r>
      <w:r w:rsidRPr="003B27D9">
        <w:t>Physical specifications</w:t>
      </w:r>
      <w:bookmarkEnd w:id="21"/>
      <w:bookmarkEnd w:id="22"/>
    </w:p>
    <w:p w:rsidR="00895128" w:rsidRDefault="00895128" w:rsidP="00DB3F9D">
      <w:pPr>
        <w:pStyle w:val="Maintext"/>
      </w:pPr>
      <w:r>
        <w:t xml:space="preserve">The </w:t>
      </w:r>
      <w:r w:rsidR="00D10977">
        <w:t>A</w:t>
      </w:r>
      <w:r w:rsidR="002D73C8">
        <w:t>TO</w:t>
      </w:r>
      <w:r w:rsidR="0006079B">
        <w:t xml:space="preserve"> </w:t>
      </w:r>
      <w:r w:rsidR="002D73C8">
        <w:t xml:space="preserve">will send out the </w:t>
      </w:r>
      <w:r w:rsidR="00623C0E" w:rsidRPr="00200E90">
        <w:rPr>
          <w:i/>
        </w:rPr>
        <w:t>Remittance advice and recovery notice report</w:t>
      </w:r>
      <w:r>
        <w:t xml:space="preserve"> via </w:t>
      </w:r>
      <w:r w:rsidR="00AB5239">
        <w:t xml:space="preserve">the Business Portal </w:t>
      </w:r>
      <w:r>
        <w:t xml:space="preserve">in a fixed </w:t>
      </w:r>
      <w:r w:rsidR="00472B3E">
        <w:t xml:space="preserve">file </w:t>
      </w:r>
      <w:r>
        <w:t>format.</w:t>
      </w:r>
      <w:r w:rsidR="0019332F">
        <w:t xml:space="preserve"> </w:t>
      </w:r>
    </w:p>
    <w:p w:rsidR="00895128" w:rsidRDefault="00895128" w:rsidP="00DB3F9D">
      <w:pPr>
        <w:pStyle w:val="Maintext"/>
      </w:pPr>
    </w:p>
    <w:p w:rsidR="00895128" w:rsidRDefault="00895128" w:rsidP="00DB3F9D">
      <w:pPr>
        <w:pStyle w:val="Maintext"/>
      </w:pPr>
      <w:r>
        <w:t>Fixed</w:t>
      </w:r>
      <w:r w:rsidR="00E1738C">
        <w:t xml:space="preserve"> file </w:t>
      </w:r>
      <w:r>
        <w:t xml:space="preserve">format for the </w:t>
      </w:r>
      <w:r w:rsidR="00623C0E">
        <w:rPr>
          <w:i/>
        </w:rPr>
        <w:t>R</w:t>
      </w:r>
      <w:r w:rsidRPr="002D73C8">
        <w:rPr>
          <w:i/>
        </w:rPr>
        <w:t xml:space="preserve">emittance </w:t>
      </w:r>
      <w:r w:rsidR="002D73C8" w:rsidRPr="002D73C8">
        <w:rPr>
          <w:i/>
        </w:rPr>
        <w:t>advice</w:t>
      </w:r>
      <w:r w:rsidR="002D73C8">
        <w:t xml:space="preserve"> </w:t>
      </w:r>
      <w:r>
        <w:t xml:space="preserve">and </w:t>
      </w:r>
      <w:r w:rsidR="00623C0E">
        <w:rPr>
          <w:i/>
        </w:rPr>
        <w:t>R</w:t>
      </w:r>
      <w:r w:rsidRPr="002D73C8">
        <w:rPr>
          <w:i/>
        </w:rPr>
        <w:t>ecovery notice</w:t>
      </w:r>
      <w:r>
        <w:t xml:space="preserve"> </w:t>
      </w:r>
      <w:r w:rsidR="00E1738C">
        <w:t>does not</w:t>
      </w:r>
      <w:r>
        <w:t xml:space="preserve"> contain space fillers at the end of each record to ensure a record is a certain length. The advantage of this approach is that it will significantly reduce the size of electronic files. </w:t>
      </w:r>
    </w:p>
    <w:p w:rsidR="00DA47A8" w:rsidRDefault="00DA47A8" w:rsidP="00DB3F9D">
      <w:pPr>
        <w:pStyle w:val="Maintext"/>
      </w:pPr>
    </w:p>
    <w:p w:rsidR="00895128" w:rsidRDefault="00895128" w:rsidP="00DB3F9D">
      <w:pPr>
        <w:pStyle w:val="Maintext"/>
      </w:pPr>
      <w:r>
        <w:t xml:space="preserve">Fixed </w:t>
      </w:r>
      <w:r w:rsidR="00472B3E">
        <w:t xml:space="preserve">file format </w:t>
      </w:r>
      <w:r>
        <w:t>will contain delimiters such as carri</w:t>
      </w:r>
      <w:r w:rsidR="00957CEB">
        <w:t>age</w:t>
      </w:r>
      <w:r>
        <w:t xml:space="preserve"> returns (CR) and linefeeds (LF) at the end of each record. </w:t>
      </w:r>
    </w:p>
    <w:p w:rsidR="00895128" w:rsidRDefault="00895128" w:rsidP="00895128">
      <w:pPr>
        <w:pStyle w:val="Head2"/>
      </w:pPr>
      <w:bookmarkStart w:id="23" w:name="_Toc26175945"/>
      <w:r>
        <w:t>Internet file naming conventions</w:t>
      </w:r>
      <w:bookmarkEnd w:id="23"/>
      <w:r>
        <w:t xml:space="preserve"> </w:t>
      </w:r>
    </w:p>
    <w:p w:rsidR="00895128" w:rsidRDefault="00895128" w:rsidP="00DB3F9D">
      <w:pPr>
        <w:pStyle w:val="Maintext"/>
      </w:pPr>
      <w:r>
        <w:t xml:space="preserve">When the </w:t>
      </w:r>
      <w:r w:rsidR="001A13DA">
        <w:t>ATO</w:t>
      </w:r>
      <w:r>
        <w:t xml:space="preserve"> generates </w:t>
      </w:r>
      <w:r w:rsidR="00E1738C">
        <w:t xml:space="preserve">a </w:t>
      </w:r>
      <w:r w:rsidR="00E1738C" w:rsidRPr="00200E90">
        <w:rPr>
          <w:i/>
        </w:rPr>
        <w:t>Remittance advice and recovery notice report</w:t>
      </w:r>
      <w:r>
        <w:t xml:space="preserve"> for transmission via the internet, the following file naming convention applies: </w:t>
      </w:r>
    </w:p>
    <w:p w:rsidR="00895128" w:rsidRPr="006F2372" w:rsidRDefault="00A4684E" w:rsidP="006F2372">
      <w:pPr>
        <w:pStyle w:val="Maintext"/>
      </w:pPr>
      <w:r>
        <w:t>BET_</w:t>
      </w:r>
      <w:r w:rsidR="00895128" w:rsidRPr="006F2372">
        <w:t>GRPN.Dddmmyy.F.S9999</w:t>
      </w:r>
      <w:r w:rsidR="00957E02">
        <w:t>9</w:t>
      </w:r>
      <w:r w:rsidR="00895128" w:rsidRPr="006F2372">
        <w:t xml:space="preserve"> </w:t>
      </w:r>
    </w:p>
    <w:p w:rsidR="00895128" w:rsidRDefault="00895128" w:rsidP="006F2372">
      <w:pPr>
        <w:pStyle w:val="Maintext"/>
      </w:pPr>
      <w:r>
        <w:t xml:space="preserve">where: </w:t>
      </w:r>
    </w:p>
    <w:p w:rsidR="00A4684E" w:rsidRDefault="00A4684E" w:rsidP="00A4684E">
      <w:pPr>
        <w:pStyle w:val="Bullet1"/>
      </w:pPr>
      <w:r>
        <w:t xml:space="preserve">BET is the number assigned for </w:t>
      </w:r>
      <w:r w:rsidR="00FE692D">
        <w:t>tracking id purpose</w:t>
      </w:r>
    </w:p>
    <w:p w:rsidR="00895128" w:rsidRDefault="00895128" w:rsidP="006F2372">
      <w:pPr>
        <w:pStyle w:val="Bullet1"/>
      </w:pPr>
      <w:r w:rsidRPr="006F2372">
        <w:t>N</w:t>
      </w:r>
      <w:r>
        <w:t xml:space="preserve"> is the transmission file transfer method type (internet) </w:t>
      </w:r>
    </w:p>
    <w:p w:rsidR="00895128" w:rsidRDefault="00895128" w:rsidP="006F2372">
      <w:pPr>
        <w:pStyle w:val="Bullet1"/>
      </w:pPr>
      <w:proofErr w:type="spellStart"/>
      <w:r w:rsidRPr="006F2372">
        <w:t>Dddmmyy</w:t>
      </w:r>
      <w:proofErr w:type="spellEnd"/>
      <w:r>
        <w:t xml:space="preserve"> is the date when </w:t>
      </w:r>
      <w:r w:rsidR="0007516B">
        <w:t xml:space="preserve">the </w:t>
      </w:r>
      <w:r w:rsidR="001A13DA">
        <w:t>ATO</w:t>
      </w:r>
      <w:r>
        <w:t xml:space="preserve"> transmitted the file </w:t>
      </w:r>
    </w:p>
    <w:p w:rsidR="00895128" w:rsidRDefault="00895128" w:rsidP="006F2372">
      <w:pPr>
        <w:pStyle w:val="Bullet1"/>
      </w:pPr>
      <w:r w:rsidRPr="006F2372">
        <w:t>F</w:t>
      </w:r>
      <w:r>
        <w:t xml:space="preserve"> is the transmission file format (</w:t>
      </w:r>
      <w:r w:rsidRPr="006F2372">
        <w:t>F</w:t>
      </w:r>
      <w:r>
        <w:t xml:space="preserve"> – fixed) </w:t>
      </w:r>
    </w:p>
    <w:p w:rsidR="00895128" w:rsidRDefault="00895128" w:rsidP="006F2372">
      <w:pPr>
        <w:pStyle w:val="Bullet1"/>
      </w:pPr>
      <w:r w:rsidRPr="001C00D2">
        <w:t>S9999</w:t>
      </w:r>
      <w:r w:rsidR="00957E02">
        <w:t>9</w:t>
      </w:r>
      <w:r>
        <w:t xml:space="preserve"> is </w:t>
      </w:r>
      <w:r w:rsidR="001C00D2">
        <w:t xml:space="preserve">the </w:t>
      </w:r>
      <w:r>
        <w:t xml:space="preserve">transmission file sequence number </w:t>
      </w:r>
    </w:p>
    <w:p w:rsidR="00895128" w:rsidRDefault="00895128" w:rsidP="00E37FEF">
      <w:pPr>
        <w:pStyle w:val="Head2"/>
      </w:pPr>
      <w:bookmarkStart w:id="24" w:name="_Toc26175946"/>
      <w:r>
        <w:t>Transmission grouping file</w:t>
      </w:r>
      <w:bookmarkEnd w:id="24"/>
      <w:r>
        <w:t xml:space="preserve"> </w:t>
      </w:r>
    </w:p>
    <w:p w:rsidR="00895128" w:rsidRDefault="00895128" w:rsidP="00DB3F9D">
      <w:pPr>
        <w:pStyle w:val="Maintext"/>
      </w:pPr>
      <w:r>
        <w:t>In a single run period</w:t>
      </w:r>
      <w:r w:rsidR="00E37FEF">
        <w:t xml:space="preserve"> the </w:t>
      </w:r>
      <w:r w:rsidR="00A45382">
        <w:t>ATO</w:t>
      </w:r>
      <w:r>
        <w:t xml:space="preserve"> may generate one or more </w:t>
      </w:r>
      <w:r w:rsidR="001C00D2">
        <w:t>transactions</w:t>
      </w:r>
      <w:r>
        <w:t xml:space="preserve"> of the following types: </w:t>
      </w:r>
    </w:p>
    <w:p w:rsidR="00895128" w:rsidRDefault="00895128" w:rsidP="006325CD">
      <w:pPr>
        <w:pStyle w:val="Bullet1"/>
      </w:pPr>
      <w:r>
        <w:t xml:space="preserve">SG remittance advice </w:t>
      </w:r>
    </w:p>
    <w:p w:rsidR="00895128" w:rsidRDefault="00895128" w:rsidP="006325CD">
      <w:pPr>
        <w:pStyle w:val="Bullet1"/>
      </w:pPr>
      <w:r>
        <w:t xml:space="preserve">SG recovery notice </w:t>
      </w:r>
    </w:p>
    <w:p w:rsidR="00895128" w:rsidRDefault="0000236E" w:rsidP="006325CD">
      <w:pPr>
        <w:pStyle w:val="Bullet1"/>
      </w:pPr>
      <w:r>
        <w:t>Super co-contribution</w:t>
      </w:r>
      <w:r w:rsidR="00895128">
        <w:t xml:space="preserve"> remittance advice </w:t>
      </w:r>
    </w:p>
    <w:p w:rsidR="0006079B" w:rsidRDefault="0000236E" w:rsidP="006325CD">
      <w:pPr>
        <w:pStyle w:val="Bullet1"/>
      </w:pPr>
      <w:r>
        <w:t>Super co-contribution</w:t>
      </w:r>
      <w:r w:rsidR="00895128">
        <w:t xml:space="preserve"> recovery notice</w:t>
      </w:r>
    </w:p>
    <w:p w:rsidR="0006079B" w:rsidRDefault="0006079B" w:rsidP="006325CD">
      <w:pPr>
        <w:pStyle w:val="Bullet1"/>
      </w:pPr>
      <w:r>
        <w:t>LISC remittance advice</w:t>
      </w:r>
    </w:p>
    <w:p w:rsidR="0006079B" w:rsidRDefault="0006079B" w:rsidP="006325CD">
      <w:pPr>
        <w:pStyle w:val="Bullet1"/>
      </w:pPr>
      <w:r>
        <w:t>LISC recovery notice</w:t>
      </w:r>
    </w:p>
    <w:p w:rsidR="00895128" w:rsidRDefault="009C0086" w:rsidP="0097278C">
      <w:pPr>
        <w:pStyle w:val="Bullet1"/>
      </w:pPr>
      <w:r>
        <w:t>SHA special account</w:t>
      </w:r>
      <w:r w:rsidR="00895128" w:rsidRPr="0018293F">
        <w:t xml:space="preserve"> remittance advice</w:t>
      </w:r>
      <w:r w:rsidR="00172309">
        <w:t xml:space="preserve"> </w:t>
      </w:r>
    </w:p>
    <w:p w:rsidR="00043CD3" w:rsidRDefault="00690308" w:rsidP="0097278C">
      <w:pPr>
        <w:pStyle w:val="Bullet1"/>
      </w:pPr>
      <w:r>
        <w:rPr>
          <w:rFonts w:cs="Arial"/>
          <w:color w:val="000000"/>
        </w:rPr>
        <w:t>Government FHSA contribution</w:t>
      </w:r>
      <w:r w:rsidR="00043CD3">
        <w:t xml:space="preserve"> remittance advice for super providers</w:t>
      </w:r>
    </w:p>
    <w:p w:rsidR="00B958FB" w:rsidRDefault="00B958FB" w:rsidP="0097278C">
      <w:pPr>
        <w:pStyle w:val="Bullet1"/>
      </w:pPr>
      <w:r>
        <w:rPr>
          <w:rFonts w:cs="Arial"/>
          <w:color w:val="000000"/>
        </w:rPr>
        <w:t>Government FHSA contribution</w:t>
      </w:r>
      <w:r>
        <w:t xml:space="preserve"> recovery notice for super providers</w:t>
      </w:r>
    </w:p>
    <w:p w:rsidR="00043CD3" w:rsidRDefault="00690308" w:rsidP="0097278C">
      <w:pPr>
        <w:pStyle w:val="Bullet1"/>
      </w:pPr>
      <w:r>
        <w:rPr>
          <w:rFonts w:cs="Arial"/>
          <w:color w:val="000000"/>
        </w:rPr>
        <w:t>Government FHSA contribution</w:t>
      </w:r>
      <w:r w:rsidR="00043CD3">
        <w:t xml:space="preserve"> remittance advice for FHSA providers</w:t>
      </w:r>
    </w:p>
    <w:p w:rsidR="00043CD3" w:rsidRPr="0018293F" w:rsidRDefault="00690308" w:rsidP="0097278C">
      <w:pPr>
        <w:pStyle w:val="Bullet1"/>
      </w:pPr>
      <w:r>
        <w:rPr>
          <w:rFonts w:cs="Arial"/>
          <w:color w:val="000000"/>
        </w:rPr>
        <w:t>Government FHSA contribution</w:t>
      </w:r>
      <w:r w:rsidR="00043CD3">
        <w:t xml:space="preserve"> </w:t>
      </w:r>
      <w:r w:rsidR="002F7E37">
        <w:t>recovery notice</w:t>
      </w:r>
      <w:r w:rsidR="00043CD3">
        <w:t xml:space="preserve"> for FHSA providers</w:t>
      </w:r>
    </w:p>
    <w:p w:rsidR="002570ED" w:rsidRDefault="00DE1A6E" w:rsidP="00DE1A6E">
      <w:pPr>
        <w:pStyle w:val="Bullet1"/>
      </w:pPr>
      <w:r>
        <w:t>USM recovery notice</w:t>
      </w:r>
    </w:p>
    <w:p w:rsidR="00591CE3" w:rsidRPr="00E70682" w:rsidRDefault="00591CE3" w:rsidP="00591CE3">
      <w:pPr>
        <w:pStyle w:val="Maintext"/>
      </w:pPr>
    </w:p>
    <w:p w:rsidR="002570ED" w:rsidRDefault="00D97845" w:rsidP="002570ED">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4713A0F3" wp14:editId="5712664A">
            <wp:extent cx="171450" cy="171450"/>
            <wp:effectExtent l="0" t="0" r="0" b="0"/>
            <wp:docPr id="9" name="Picture 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ttention_p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2570ED">
        <w:t xml:space="preserve"> </w:t>
      </w:r>
      <w:r w:rsidR="002570ED" w:rsidRPr="0097278C">
        <w:t xml:space="preserve">Where more than one </w:t>
      </w:r>
      <w:r w:rsidR="00EB2F27" w:rsidRPr="0097278C">
        <w:t>transmission item</w:t>
      </w:r>
      <w:r w:rsidR="002570ED" w:rsidRPr="0097278C">
        <w:t xml:space="preserve"> is created for one or more clients, but are to be received by the same recipient (such as </w:t>
      </w:r>
      <w:r w:rsidR="001C00D2" w:rsidRPr="0097278C">
        <w:t>a supplier</w:t>
      </w:r>
      <w:r w:rsidR="002570ED" w:rsidRPr="0097278C">
        <w:t xml:space="preserve">), messages will be grouped by </w:t>
      </w:r>
      <w:r w:rsidR="00082F84" w:rsidRPr="0097278C">
        <w:t>Receiver</w:t>
      </w:r>
      <w:r w:rsidR="002570ED" w:rsidRPr="0097278C">
        <w:t xml:space="preserve"> </w:t>
      </w:r>
      <w:r w:rsidR="00D47377" w:rsidRPr="0097278C">
        <w:t xml:space="preserve">identifier </w:t>
      </w:r>
      <w:r w:rsidR="002570ED" w:rsidRPr="0097278C">
        <w:t xml:space="preserve">and </w:t>
      </w:r>
      <w:r w:rsidR="00082F84" w:rsidRPr="0097278C">
        <w:t>Recipient</w:t>
      </w:r>
      <w:r w:rsidR="002570ED" w:rsidRPr="0097278C">
        <w:t xml:space="preserve"> name </w:t>
      </w:r>
      <w:r w:rsidR="00082F84" w:rsidRPr="0097278C">
        <w:t>fields</w:t>
      </w:r>
      <w:r w:rsidR="002570ED" w:rsidRPr="0097278C">
        <w:t>, and then transmitted in a single file.</w:t>
      </w:r>
      <w:r w:rsidR="002570ED" w:rsidRPr="003D7E28">
        <w:t xml:space="preserve"> </w:t>
      </w:r>
    </w:p>
    <w:p w:rsidR="006325CD" w:rsidRPr="0018293F" w:rsidRDefault="006325CD" w:rsidP="002570ED">
      <w:pPr>
        <w:pStyle w:val="Maintext"/>
      </w:pPr>
    </w:p>
    <w:p w:rsidR="00895128" w:rsidRDefault="00895128" w:rsidP="0097278C">
      <w:pPr>
        <w:pStyle w:val="Maintext"/>
      </w:pPr>
      <w:r>
        <w:t xml:space="preserve">The following details explain how files are grouped when transmitting data for one or more clients to the same recipient. </w:t>
      </w:r>
    </w:p>
    <w:p w:rsidR="00895128" w:rsidRDefault="00895128" w:rsidP="006325CD">
      <w:pPr>
        <w:pStyle w:val="Head3"/>
      </w:pPr>
      <w:bookmarkStart w:id="25" w:name="_Toc26175947"/>
      <w:r>
        <w:t>Transmission item</w:t>
      </w:r>
      <w:bookmarkEnd w:id="25"/>
      <w:r>
        <w:t xml:space="preserve"> </w:t>
      </w:r>
    </w:p>
    <w:p w:rsidR="00895128" w:rsidRDefault="00895128" w:rsidP="006325CD">
      <w:pPr>
        <w:pStyle w:val="Maintext"/>
      </w:pPr>
      <w:r>
        <w:t xml:space="preserve">Prior to transmitting, an initial grouping is undertaken to pull together individual transmission items, which </w:t>
      </w:r>
      <w:r w:rsidR="00EA4989">
        <w:t>are a set of</w:t>
      </w:r>
      <w:r>
        <w:t xml:space="preserve"> one or more </w:t>
      </w:r>
      <w:r w:rsidR="00EB2F27" w:rsidRPr="00EB2F27">
        <w:rPr>
          <w:rFonts w:cs="Arial"/>
          <w:i/>
          <w:color w:val="000000"/>
        </w:rPr>
        <w:t>Interchange header data record</w:t>
      </w:r>
      <w:r w:rsidR="00EA4989">
        <w:rPr>
          <w:rFonts w:cs="Arial"/>
          <w:i/>
          <w:color w:val="000000"/>
        </w:rPr>
        <w:t>s</w:t>
      </w:r>
      <w:r>
        <w:t xml:space="preserve"> grouped by the same: </w:t>
      </w:r>
    </w:p>
    <w:p w:rsidR="00895128" w:rsidRDefault="00895128" w:rsidP="006325CD">
      <w:pPr>
        <w:pStyle w:val="Bullet1"/>
      </w:pPr>
      <w:r>
        <w:t xml:space="preserve">provider </w:t>
      </w:r>
    </w:p>
    <w:p w:rsidR="00895128" w:rsidRDefault="00895128" w:rsidP="006325CD">
      <w:pPr>
        <w:pStyle w:val="Bullet1"/>
      </w:pPr>
      <w:r>
        <w:t>correspondence type (advice</w:t>
      </w:r>
      <w:r w:rsidR="001C00D2">
        <w:t xml:space="preserve"> or notice</w:t>
      </w:r>
      <w:r>
        <w:t xml:space="preserve">), and </w:t>
      </w:r>
    </w:p>
    <w:p w:rsidR="00895128" w:rsidRDefault="00111BB0" w:rsidP="006325CD">
      <w:pPr>
        <w:pStyle w:val="Bullet1"/>
      </w:pPr>
      <w:r>
        <w:t>super</w:t>
      </w:r>
      <w:r w:rsidR="00C901A4">
        <w:t xml:space="preserve"> or FHSA</w:t>
      </w:r>
      <w:r>
        <w:t xml:space="preserve"> </w:t>
      </w:r>
      <w:r w:rsidR="00895128">
        <w:t>product (contribution</w:t>
      </w:r>
      <w:r w:rsidR="007D5A9D">
        <w:t xml:space="preserve"> type</w:t>
      </w:r>
      <w:r w:rsidR="00895128">
        <w:t xml:space="preserve">) </w:t>
      </w:r>
    </w:p>
    <w:p w:rsidR="00895128" w:rsidRDefault="00895128" w:rsidP="002570ED">
      <w:pPr>
        <w:pStyle w:val="Maintext"/>
      </w:pPr>
    </w:p>
    <w:p w:rsidR="00895128" w:rsidRDefault="00EB2F27" w:rsidP="0097278C">
      <w:pPr>
        <w:pStyle w:val="Maintext"/>
      </w:pPr>
      <w:r>
        <w:t>T</w:t>
      </w:r>
      <w:r w:rsidR="00895128">
        <w:t xml:space="preserve">his grouping will contain </w:t>
      </w:r>
      <w:r w:rsidR="00EA4989">
        <w:t>a</w:t>
      </w:r>
      <w:r>
        <w:t xml:space="preserve"> </w:t>
      </w:r>
      <w:r w:rsidR="00EA4989">
        <w:rPr>
          <w:i/>
        </w:rPr>
        <w:t>File name</w:t>
      </w:r>
      <w:r w:rsidR="00895128" w:rsidRPr="00EB2F27">
        <w:rPr>
          <w:i/>
        </w:rPr>
        <w:t xml:space="preserve"> data record</w:t>
      </w:r>
      <w:r w:rsidR="00895128">
        <w:t xml:space="preserve"> (which identifies the pre-grouped source file name), one or more </w:t>
      </w:r>
      <w:r w:rsidR="00EA4989" w:rsidRPr="00EB2F27">
        <w:rPr>
          <w:i/>
        </w:rPr>
        <w:t xml:space="preserve">Interchange header data </w:t>
      </w:r>
      <w:r w:rsidR="00EA4989">
        <w:rPr>
          <w:i/>
        </w:rPr>
        <w:t>records</w:t>
      </w:r>
      <w:r w:rsidR="00EA4989">
        <w:t xml:space="preserve"> </w:t>
      </w:r>
      <w:r w:rsidR="00895128">
        <w:t xml:space="preserve">and a </w:t>
      </w:r>
      <w:r w:rsidR="00A43C68" w:rsidRPr="00A43C68">
        <w:rPr>
          <w:i/>
        </w:rPr>
        <w:t>F</w:t>
      </w:r>
      <w:r w:rsidR="00895128" w:rsidRPr="00A43C68">
        <w:rPr>
          <w:i/>
        </w:rPr>
        <w:t xml:space="preserve">ile total </w:t>
      </w:r>
      <w:r w:rsidR="001C00D2" w:rsidRPr="00A43C68">
        <w:rPr>
          <w:i/>
        </w:rPr>
        <w:t xml:space="preserve">data </w:t>
      </w:r>
      <w:r w:rsidR="00895128" w:rsidRPr="00A43C68">
        <w:rPr>
          <w:i/>
        </w:rPr>
        <w:t>record</w:t>
      </w:r>
      <w:r w:rsidR="00895128">
        <w:t xml:space="preserve">, which totals all records </w:t>
      </w:r>
      <w:r w:rsidR="00BF76C2">
        <w:t xml:space="preserve">that </w:t>
      </w:r>
      <w:r w:rsidR="00895128">
        <w:t xml:space="preserve">have been grouped together. </w:t>
      </w:r>
    </w:p>
    <w:p w:rsidR="00895128" w:rsidRDefault="00895128" w:rsidP="00A11931">
      <w:pPr>
        <w:pStyle w:val="Head3"/>
      </w:pPr>
      <w:bookmarkStart w:id="26" w:name="_Toc26175948"/>
      <w:r>
        <w:t>Transmission file</w:t>
      </w:r>
      <w:bookmarkEnd w:id="26"/>
      <w:r>
        <w:t xml:space="preserve"> </w:t>
      </w:r>
    </w:p>
    <w:p w:rsidR="00895128" w:rsidRDefault="00895128" w:rsidP="002570ED">
      <w:pPr>
        <w:pStyle w:val="Maintext"/>
      </w:pPr>
      <w:r>
        <w:t xml:space="preserve">The second level of grouping creates one overall transmission file to be sent to the file recipient. This file will contain all grouped transmission items for that recipient. </w:t>
      </w:r>
    </w:p>
    <w:p w:rsidR="00E400F4" w:rsidRDefault="00E400F4" w:rsidP="002570ED">
      <w:pPr>
        <w:pStyle w:val="Maintext"/>
      </w:pPr>
    </w:p>
    <w:p w:rsidR="008B17CE" w:rsidRDefault="00E400F4" w:rsidP="002570ED">
      <w:pPr>
        <w:pStyle w:val="Maintext"/>
      </w:pPr>
      <w:r>
        <w:t>T</w:t>
      </w:r>
      <w:r w:rsidR="00895128">
        <w:t xml:space="preserve">he </w:t>
      </w:r>
      <w:r w:rsidR="00EB2F27" w:rsidRPr="00EB2F27">
        <w:rPr>
          <w:i/>
        </w:rPr>
        <w:t xml:space="preserve">Interchange </w:t>
      </w:r>
      <w:r w:rsidR="00895128" w:rsidRPr="00EB2F27">
        <w:rPr>
          <w:i/>
        </w:rPr>
        <w:t>header data record</w:t>
      </w:r>
      <w:r w:rsidR="00895128">
        <w:t xml:space="preserve"> and </w:t>
      </w:r>
      <w:r w:rsidR="00A43C68" w:rsidRPr="00A43C68">
        <w:rPr>
          <w:i/>
        </w:rPr>
        <w:t>F</w:t>
      </w:r>
      <w:r w:rsidR="00895128" w:rsidRPr="00A43C68">
        <w:rPr>
          <w:i/>
        </w:rPr>
        <w:t xml:space="preserve">ile total </w:t>
      </w:r>
      <w:r w:rsidR="00CF7A5B">
        <w:rPr>
          <w:i/>
        </w:rPr>
        <w:t xml:space="preserve">data </w:t>
      </w:r>
      <w:r w:rsidR="00895128" w:rsidRPr="00A43C68">
        <w:rPr>
          <w:i/>
        </w:rPr>
        <w:t>record</w:t>
      </w:r>
      <w:r w:rsidR="00895128">
        <w:t xml:space="preserve"> created for </w:t>
      </w:r>
      <w:r w:rsidR="00895128" w:rsidRPr="00FE72BC">
        <w:t>each</w:t>
      </w:r>
      <w:r w:rsidR="00895128">
        <w:t xml:space="preserve"> transmission item will remain in the file. Prior to transmitting, an overall </w:t>
      </w:r>
      <w:r w:rsidR="00A43C68" w:rsidRPr="00A43C68">
        <w:rPr>
          <w:i/>
        </w:rPr>
        <w:t>T</w:t>
      </w:r>
      <w:r w:rsidR="00895128" w:rsidRPr="00A43C68">
        <w:rPr>
          <w:i/>
        </w:rPr>
        <w:t xml:space="preserve">ransmission file total </w:t>
      </w:r>
      <w:r w:rsidR="00A43C68" w:rsidRPr="00A43C68">
        <w:rPr>
          <w:i/>
        </w:rPr>
        <w:t xml:space="preserve">data </w:t>
      </w:r>
      <w:r w:rsidR="00895128" w:rsidRPr="00A43C68">
        <w:rPr>
          <w:i/>
        </w:rPr>
        <w:t>record</w:t>
      </w:r>
      <w:r w:rsidR="00895128">
        <w:t xml:space="preserve"> will then be added to </w:t>
      </w:r>
      <w:r w:rsidR="00A11931">
        <w:t xml:space="preserve">the </w:t>
      </w:r>
      <w:r w:rsidR="00895128">
        <w:t>end of the file to identify how many records in total the transmission file contain</w:t>
      </w:r>
      <w:r w:rsidR="008B17CE">
        <w:t>s.</w:t>
      </w:r>
    </w:p>
    <w:p w:rsidR="00126B01" w:rsidRDefault="00126B01" w:rsidP="002570ED">
      <w:pPr>
        <w:pStyle w:val="Maintext"/>
      </w:pPr>
    </w:p>
    <w:p w:rsidR="00895128" w:rsidRDefault="00895128" w:rsidP="002570ED">
      <w:pPr>
        <w:pStyle w:val="Maintext"/>
      </w:pPr>
      <w:r>
        <w:t>An example of this</w:t>
      </w:r>
      <w:r>
        <w:rPr>
          <w:b/>
          <w:bCs/>
        </w:rPr>
        <w:t xml:space="preserve"> </w:t>
      </w:r>
      <w:r>
        <w:t xml:space="preserve">file structure is shown at </w:t>
      </w:r>
      <w:r w:rsidRPr="007B13B1">
        <w:t xml:space="preserve">section </w:t>
      </w:r>
      <w:hyperlink w:anchor="section7_examples" w:history="1">
        <w:r w:rsidR="009546C9">
          <w:rPr>
            <w:rStyle w:val="Hyperlink"/>
            <w:noProof w:val="0"/>
            <w:color w:val="auto"/>
            <w:u w:val="none"/>
          </w:rPr>
          <w:t>7</w:t>
        </w:r>
        <w:r w:rsidR="0016529E" w:rsidRPr="007B13B1">
          <w:rPr>
            <w:rStyle w:val="Hyperlink"/>
            <w:noProof w:val="0"/>
            <w:color w:val="auto"/>
            <w:u w:val="none"/>
          </w:rPr>
          <w:t xml:space="preserve"> </w:t>
        </w:r>
        <w:r w:rsidR="0095296D">
          <w:rPr>
            <w:rStyle w:val="Hyperlink"/>
            <w:noProof w:val="0"/>
            <w:color w:val="auto"/>
            <w:u w:val="none"/>
          </w:rPr>
          <w:t>Example of data file structure</w:t>
        </w:r>
      </w:hyperlink>
      <w:r w:rsidR="007B13B1">
        <w:t>.</w:t>
      </w:r>
      <w:r>
        <w:t xml:space="preserve"> </w:t>
      </w:r>
    </w:p>
    <w:p w:rsidR="003B27D9" w:rsidRDefault="003B27D9" w:rsidP="002570ED">
      <w:pPr>
        <w:pStyle w:val="Maintext"/>
      </w:pPr>
    </w:p>
    <w:p w:rsidR="00A11931" w:rsidRDefault="00A11931" w:rsidP="00A11931">
      <w:pPr>
        <w:pStyle w:val="Head1"/>
      </w:pPr>
      <w:bookmarkStart w:id="27" w:name="section4_datefileformat"/>
      <w:bookmarkStart w:id="28" w:name="_Toc181519102"/>
      <w:bookmarkStart w:id="29" w:name="_Toc26175949"/>
      <w:bookmarkEnd w:id="27"/>
      <w:r>
        <w:t>4 Data file</w:t>
      </w:r>
      <w:r w:rsidRPr="00E70682">
        <w:t xml:space="preserve"> </w:t>
      </w:r>
      <w:r>
        <w:t>format</w:t>
      </w:r>
      <w:bookmarkEnd w:id="28"/>
      <w:bookmarkEnd w:id="29"/>
    </w:p>
    <w:p w:rsidR="00ED66BD" w:rsidRDefault="00ED66BD" w:rsidP="00C310EF">
      <w:pPr>
        <w:pStyle w:val="Head2"/>
      </w:pPr>
      <w:bookmarkStart w:id="30" w:name="_Toc26175950"/>
      <w:r w:rsidRPr="00C310EF">
        <w:t xml:space="preserve">Fixed format </w:t>
      </w:r>
      <w:r w:rsidR="00472B3E">
        <w:t xml:space="preserve">file </w:t>
      </w:r>
      <w:r w:rsidR="00C310EF">
        <w:t>structure diagram</w:t>
      </w:r>
      <w:bookmarkEnd w:id="30"/>
    </w:p>
    <w:p w:rsidR="00A85304" w:rsidRDefault="005674D0" w:rsidP="00A85304">
      <w:r>
        <w:object w:dxaOrig="9806" w:dyaOrig="12150" w14:anchorId="77EB00D1">
          <v:shape id="_x0000_i1026" type="#_x0000_t75" style="width:427pt;height:528.3pt" o:ole="">
            <v:imagedata r:id="rId31" o:title=""/>
          </v:shape>
          <o:OLEObject Type="Embed" ProgID="ABCFlow" ShapeID="_x0000_i1026" DrawAspect="Content" ObjectID="_1642850436" r:id="rId32"/>
        </w:object>
      </w:r>
    </w:p>
    <w:p w:rsidR="001937AE" w:rsidRPr="00E70682" w:rsidRDefault="001937AE" w:rsidP="001937AE">
      <w:pPr>
        <w:pStyle w:val="Head3"/>
      </w:pPr>
      <w:bookmarkStart w:id="31" w:name="_Toc26175951"/>
      <w:r w:rsidRPr="005A6F97">
        <w:t>File content</w:t>
      </w:r>
      <w:bookmarkEnd w:id="31"/>
    </w:p>
    <w:p w:rsidR="00AD2D4B" w:rsidRPr="006D70D9" w:rsidRDefault="00AD2D4B" w:rsidP="00AD2D4B">
      <w:pPr>
        <w:pStyle w:val="Maintext"/>
      </w:pPr>
      <w:r>
        <w:t xml:space="preserve">Each file </w:t>
      </w:r>
      <w:r w:rsidR="00997FAB">
        <w:t xml:space="preserve">will </w:t>
      </w:r>
      <w:r>
        <w:t xml:space="preserve">commence with the </w:t>
      </w:r>
      <w:r>
        <w:rPr>
          <w:i/>
        </w:rPr>
        <w:t>File name data record</w:t>
      </w:r>
      <w:r>
        <w:t xml:space="preserve"> which contains the file name.</w:t>
      </w:r>
    </w:p>
    <w:p w:rsidR="00AD2D4B" w:rsidRPr="00DA6540" w:rsidRDefault="00AD2D4B" w:rsidP="00AD2D4B">
      <w:pPr>
        <w:pStyle w:val="Maintext"/>
      </w:pPr>
    </w:p>
    <w:p w:rsidR="00632FAA" w:rsidRPr="006D70D9" w:rsidRDefault="00632FAA" w:rsidP="00632FAA">
      <w:pPr>
        <w:pStyle w:val="Maintext"/>
      </w:pPr>
      <w:r>
        <w:t xml:space="preserve">Each file </w:t>
      </w:r>
      <w:r w:rsidR="00997FAB">
        <w:t xml:space="preserve">will </w:t>
      </w:r>
      <w:r>
        <w:t xml:space="preserve">contain the </w:t>
      </w:r>
      <w:r w:rsidRPr="00442B4D">
        <w:rPr>
          <w:i/>
        </w:rPr>
        <w:t>Interchange</w:t>
      </w:r>
      <w:r w:rsidR="000C1A89">
        <w:rPr>
          <w:i/>
        </w:rPr>
        <w:t xml:space="preserve"> h</w:t>
      </w:r>
      <w:r w:rsidRPr="00442B4D">
        <w:rPr>
          <w:i/>
        </w:rPr>
        <w:t>eader</w:t>
      </w:r>
      <w:r w:rsidR="000C1A89">
        <w:rPr>
          <w:i/>
        </w:rPr>
        <w:t xml:space="preserve"> data record</w:t>
      </w:r>
      <w:r w:rsidR="00AD2D4B" w:rsidRPr="00AD2D4B">
        <w:t xml:space="preserve"> </w:t>
      </w:r>
      <w:r w:rsidR="00AD2D4B">
        <w:t>at least once</w:t>
      </w:r>
      <w:r>
        <w:t xml:space="preserve">. </w:t>
      </w:r>
      <w:r w:rsidRPr="006D70D9">
        <w:t xml:space="preserve">An interchange is a communication between partners in the form of a structured set of message records. The </w:t>
      </w:r>
      <w:r w:rsidRPr="006369C6">
        <w:rPr>
          <w:i/>
        </w:rPr>
        <w:t>Interchange</w:t>
      </w:r>
      <w:r w:rsidR="000C1A89">
        <w:rPr>
          <w:i/>
        </w:rPr>
        <w:t xml:space="preserve"> h</w:t>
      </w:r>
      <w:r w:rsidRPr="006369C6">
        <w:rPr>
          <w:i/>
        </w:rPr>
        <w:t>eader</w:t>
      </w:r>
      <w:r w:rsidRPr="006D70D9">
        <w:t xml:space="preserve"> </w:t>
      </w:r>
      <w:r w:rsidR="000C1A89">
        <w:rPr>
          <w:i/>
        </w:rPr>
        <w:t>data record</w:t>
      </w:r>
      <w:r w:rsidR="000C1A89">
        <w:t xml:space="preserve"> </w:t>
      </w:r>
      <w:r w:rsidRPr="006D70D9">
        <w:t xml:space="preserve">contains the identifier and electronic address of receiver/recipient and control information to determine whether the entire message has been received successfully. </w:t>
      </w:r>
    </w:p>
    <w:p w:rsidR="00632FAA" w:rsidRPr="00DA6540" w:rsidRDefault="00632FAA" w:rsidP="00632FAA">
      <w:pPr>
        <w:pStyle w:val="Maintext"/>
      </w:pPr>
    </w:p>
    <w:p w:rsidR="00632FAA" w:rsidRPr="006D70D9" w:rsidRDefault="00632FAA" w:rsidP="00632FAA">
      <w:pPr>
        <w:pStyle w:val="Maintext"/>
      </w:pPr>
      <w:r w:rsidRPr="00E27C69">
        <w:t xml:space="preserve">The </w:t>
      </w:r>
      <w:r w:rsidRPr="00442B4D">
        <w:rPr>
          <w:i/>
        </w:rPr>
        <w:t>Sender</w:t>
      </w:r>
      <w:r w:rsidR="00FA4FA9">
        <w:rPr>
          <w:i/>
        </w:rPr>
        <w:t xml:space="preserve"> d</w:t>
      </w:r>
      <w:r w:rsidRPr="00442B4D">
        <w:rPr>
          <w:i/>
        </w:rPr>
        <w:t>etails</w:t>
      </w:r>
      <w:r w:rsidR="00FA4FA9">
        <w:rPr>
          <w:i/>
        </w:rPr>
        <w:t xml:space="preserve"> data record</w:t>
      </w:r>
      <w:r w:rsidRPr="00442B4D">
        <w:rPr>
          <w:i/>
        </w:rPr>
        <w:t xml:space="preserve"> </w:t>
      </w:r>
      <w:r w:rsidRPr="00E27C69">
        <w:t>i</w:t>
      </w:r>
      <w:r w:rsidRPr="006D70D9">
        <w:t xml:space="preserve">dentifies the sender of the interchange and where the sender can be contacted. </w:t>
      </w:r>
      <w:r>
        <w:t xml:space="preserve">For the </w:t>
      </w:r>
      <w:r w:rsidRPr="00A11BE5">
        <w:rPr>
          <w:i/>
        </w:rPr>
        <w:t xml:space="preserve">Remittance </w:t>
      </w:r>
      <w:r w:rsidR="001F2B31">
        <w:rPr>
          <w:i/>
        </w:rPr>
        <w:t>a</w:t>
      </w:r>
      <w:r w:rsidRPr="00A11BE5">
        <w:rPr>
          <w:i/>
        </w:rPr>
        <w:t xml:space="preserve">dvice and </w:t>
      </w:r>
      <w:r w:rsidR="001F2B31">
        <w:rPr>
          <w:i/>
        </w:rPr>
        <w:t>r</w:t>
      </w:r>
      <w:r w:rsidRPr="00A11BE5">
        <w:rPr>
          <w:i/>
        </w:rPr>
        <w:t>ecovery notice report</w:t>
      </w:r>
      <w:r>
        <w:t xml:space="preserve"> the </w:t>
      </w:r>
      <w:r w:rsidR="00A45382">
        <w:t>ATO</w:t>
      </w:r>
      <w:r>
        <w:t xml:space="preserve"> is the sender.</w:t>
      </w:r>
    </w:p>
    <w:p w:rsidR="00632FAA" w:rsidRDefault="00632FAA" w:rsidP="00632FAA">
      <w:pPr>
        <w:pStyle w:val="Maintext"/>
      </w:pPr>
    </w:p>
    <w:p w:rsidR="00A8779B" w:rsidRDefault="00DA6540" w:rsidP="00DA6540">
      <w:pPr>
        <w:pStyle w:val="Maintext"/>
      </w:pPr>
      <w:r w:rsidRPr="006B1F23">
        <w:t xml:space="preserve">The </w:t>
      </w:r>
      <w:r w:rsidRPr="006B1F23">
        <w:rPr>
          <w:i/>
        </w:rPr>
        <w:t>Address details</w:t>
      </w:r>
      <w:r>
        <w:rPr>
          <w:i/>
        </w:rPr>
        <w:t xml:space="preserve"> data record</w:t>
      </w:r>
      <w:r w:rsidRPr="006B1F23">
        <w:rPr>
          <w:i/>
        </w:rPr>
        <w:t xml:space="preserve"> </w:t>
      </w:r>
      <w:r w:rsidRPr="006B1F23">
        <w:t>contain</w:t>
      </w:r>
      <w:r w:rsidR="00DC4109">
        <w:t>s</w:t>
      </w:r>
      <w:r w:rsidRPr="006B1F23">
        <w:t xml:space="preserve"> the address details of</w:t>
      </w:r>
      <w:r w:rsidR="00A8779B">
        <w:t>:</w:t>
      </w:r>
    </w:p>
    <w:p w:rsidR="00A8779B" w:rsidRDefault="00DA6540" w:rsidP="00A8779B">
      <w:pPr>
        <w:pStyle w:val="Bullet1"/>
      </w:pPr>
      <w:r w:rsidRPr="006B1F23">
        <w:t xml:space="preserve">the </w:t>
      </w:r>
      <w:r w:rsidR="00AD2D4B">
        <w:t>sender</w:t>
      </w:r>
      <w:r w:rsidR="00D244A7">
        <w:t>,</w:t>
      </w:r>
    </w:p>
    <w:p w:rsidR="00A8779B" w:rsidRDefault="00961216" w:rsidP="00A8779B">
      <w:pPr>
        <w:pStyle w:val="Bullet1"/>
      </w:pPr>
      <w:r>
        <w:t>the recipient</w:t>
      </w:r>
      <w:r w:rsidR="00D244A7">
        <w:t>,</w:t>
      </w:r>
    </w:p>
    <w:p w:rsidR="00A8779B" w:rsidRDefault="00AD2D4B" w:rsidP="00A8779B">
      <w:pPr>
        <w:pStyle w:val="Bullet1"/>
      </w:pPr>
      <w:r>
        <w:t xml:space="preserve">the </w:t>
      </w:r>
      <w:r w:rsidR="00DA6540" w:rsidRPr="006B1F23">
        <w:t>provider</w:t>
      </w:r>
      <w:r w:rsidR="00D244A7">
        <w:t>,</w:t>
      </w:r>
      <w:r w:rsidR="00961216">
        <w:t xml:space="preserve"> or</w:t>
      </w:r>
    </w:p>
    <w:p w:rsidR="00DA6540" w:rsidRDefault="00AD2D4B" w:rsidP="00A8779B">
      <w:pPr>
        <w:pStyle w:val="Bullet1"/>
      </w:pPr>
      <w:r>
        <w:t xml:space="preserve">the </w:t>
      </w:r>
      <w:r w:rsidR="00D244A7">
        <w:t>ATO</w:t>
      </w:r>
      <w:r>
        <w:t xml:space="preserve"> mail payment </w:t>
      </w:r>
      <w:r w:rsidR="00961216">
        <w:t>a</w:t>
      </w:r>
      <w:r>
        <w:t>ddress</w:t>
      </w:r>
      <w:r w:rsidR="00DA6540" w:rsidRPr="006B1F23">
        <w:t>.</w:t>
      </w:r>
      <w:r w:rsidR="00DA6540">
        <w:t xml:space="preserve"> </w:t>
      </w:r>
    </w:p>
    <w:p w:rsidR="00DA6540" w:rsidRPr="006B1F23" w:rsidRDefault="00DA6540" w:rsidP="00DA6540">
      <w:pPr>
        <w:pStyle w:val="Maintext"/>
      </w:pPr>
    </w:p>
    <w:p w:rsidR="00632FAA" w:rsidRDefault="00632FAA" w:rsidP="00632FAA">
      <w:pPr>
        <w:pStyle w:val="Maintext"/>
      </w:pPr>
      <w:r>
        <w:t xml:space="preserve">The </w:t>
      </w:r>
      <w:r w:rsidRPr="003B1002">
        <w:rPr>
          <w:i/>
        </w:rPr>
        <w:t>Recipient</w:t>
      </w:r>
      <w:r w:rsidR="00FA4FA9">
        <w:rPr>
          <w:i/>
        </w:rPr>
        <w:t xml:space="preserve"> d</w:t>
      </w:r>
      <w:r w:rsidRPr="003B1002">
        <w:rPr>
          <w:i/>
        </w:rPr>
        <w:t>etails</w:t>
      </w:r>
      <w:r w:rsidR="00FA4FA9">
        <w:rPr>
          <w:i/>
        </w:rPr>
        <w:t xml:space="preserve"> data record</w:t>
      </w:r>
      <w:r>
        <w:t xml:space="preserve"> contains the organisation name, contact person and </w:t>
      </w:r>
      <w:r w:rsidR="00356A03">
        <w:t xml:space="preserve">contact number </w:t>
      </w:r>
      <w:r>
        <w:t xml:space="preserve">of the organisation where the advice or notice is to be sent. The recipient could be a provider or </w:t>
      </w:r>
      <w:r w:rsidR="00DC4109">
        <w:t>supplier</w:t>
      </w:r>
      <w:r>
        <w:t>.</w:t>
      </w:r>
    </w:p>
    <w:p w:rsidR="001937AE" w:rsidRDefault="001937AE" w:rsidP="001937AE">
      <w:pPr>
        <w:pStyle w:val="Maintext"/>
      </w:pPr>
    </w:p>
    <w:p w:rsidR="001937AE" w:rsidRDefault="001937AE" w:rsidP="001937AE">
      <w:pPr>
        <w:pStyle w:val="Maintext"/>
      </w:pPr>
      <w:r w:rsidRPr="00A462C3">
        <w:t xml:space="preserve">The </w:t>
      </w:r>
      <w:r w:rsidR="00360E89">
        <w:rPr>
          <w:i/>
        </w:rPr>
        <w:t>Super</w:t>
      </w:r>
      <w:r w:rsidR="00F021C3">
        <w:rPr>
          <w:i/>
        </w:rPr>
        <w:t>/FHSA</w:t>
      </w:r>
      <w:r w:rsidR="00360E89">
        <w:rPr>
          <w:i/>
        </w:rPr>
        <w:t xml:space="preserve"> </w:t>
      </w:r>
      <w:r>
        <w:rPr>
          <w:i/>
        </w:rPr>
        <w:t>product h</w:t>
      </w:r>
      <w:r w:rsidRPr="00A462C3">
        <w:rPr>
          <w:i/>
        </w:rPr>
        <w:t>eader</w:t>
      </w:r>
      <w:r w:rsidR="00632FAA">
        <w:rPr>
          <w:i/>
        </w:rPr>
        <w:t xml:space="preserve"> data record</w:t>
      </w:r>
      <w:r>
        <w:rPr>
          <w:i/>
        </w:rPr>
        <w:t xml:space="preserve"> </w:t>
      </w:r>
      <w:r>
        <w:t>identifies the provider details</w:t>
      </w:r>
      <w:r w:rsidR="00632FAA">
        <w:t xml:space="preserve">. </w:t>
      </w:r>
    </w:p>
    <w:p w:rsidR="001937AE" w:rsidRDefault="001937AE" w:rsidP="001937AE">
      <w:pPr>
        <w:pStyle w:val="Maintext"/>
      </w:pPr>
    </w:p>
    <w:p w:rsidR="001937AE" w:rsidRDefault="001937AE" w:rsidP="001937AE">
      <w:pPr>
        <w:pStyle w:val="Maintext"/>
      </w:pPr>
      <w:r w:rsidRPr="00A462C3">
        <w:t xml:space="preserve">The </w:t>
      </w:r>
      <w:r w:rsidRPr="00DC4109">
        <w:rPr>
          <w:i/>
        </w:rPr>
        <w:t>P</w:t>
      </w:r>
      <w:r w:rsidRPr="00A462C3">
        <w:rPr>
          <w:i/>
        </w:rPr>
        <w:t>rovider contact details</w:t>
      </w:r>
      <w:r>
        <w:rPr>
          <w:i/>
        </w:rPr>
        <w:t xml:space="preserve"> data record</w:t>
      </w:r>
      <w:r w:rsidRPr="00A462C3">
        <w:t xml:space="preserve"> </w:t>
      </w:r>
      <w:r>
        <w:t>contain the name and phone/fax number of a nominated contact person in the provider</w:t>
      </w:r>
      <w:r w:rsidR="00356A03">
        <w:t>’</w:t>
      </w:r>
      <w:r>
        <w:t xml:space="preserve">s organisation. </w:t>
      </w:r>
    </w:p>
    <w:p w:rsidR="001937AE" w:rsidRDefault="001937AE" w:rsidP="001937AE">
      <w:pPr>
        <w:pStyle w:val="Maintext"/>
      </w:pPr>
    </w:p>
    <w:p w:rsidR="001937AE" w:rsidRDefault="001937AE" w:rsidP="001937AE">
      <w:pPr>
        <w:pStyle w:val="Maintext"/>
      </w:pPr>
      <w:r w:rsidRPr="00A462C3">
        <w:t>The</w:t>
      </w:r>
      <w:r>
        <w:rPr>
          <w:i/>
        </w:rPr>
        <w:t xml:space="preserve"> </w:t>
      </w:r>
      <w:r w:rsidRPr="00A462C3">
        <w:rPr>
          <w:i/>
        </w:rPr>
        <w:t>Contributor details</w:t>
      </w:r>
      <w:r>
        <w:rPr>
          <w:i/>
        </w:rPr>
        <w:t xml:space="preserve"> data record </w:t>
      </w:r>
      <w:r w:rsidR="00756E18">
        <w:t xml:space="preserve">contains </w:t>
      </w:r>
      <w:r w:rsidR="00EE4CA5">
        <w:t xml:space="preserve">the </w:t>
      </w:r>
      <w:r w:rsidR="00A45382">
        <w:t>ATO</w:t>
      </w:r>
      <w:r w:rsidR="00756E18">
        <w:t>’s details</w:t>
      </w:r>
      <w:r>
        <w:t xml:space="preserve">. </w:t>
      </w:r>
    </w:p>
    <w:p w:rsidR="001937AE" w:rsidRPr="00E70682" w:rsidRDefault="001937AE" w:rsidP="001937AE">
      <w:pPr>
        <w:pStyle w:val="Maintext"/>
      </w:pPr>
    </w:p>
    <w:p w:rsidR="001937AE" w:rsidRDefault="00D97845" w:rsidP="001937AE">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0D8B4D43" wp14:editId="341FB638">
            <wp:extent cx="171450" cy="171450"/>
            <wp:effectExtent l="0" t="0" r="0" b="0"/>
            <wp:docPr id="11" name="Picture 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1937AE">
        <w:t xml:space="preserve"> The message structure allows for one </w:t>
      </w:r>
      <w:r w:rsidR="001937AE">
        <w:rPr>
          <w:i/>
          <w:iCs/>
        </w:rPr>
        <w:t>Contributor detail</w:t>
      </w:r>
      <w:r w:rsidR="001937AE" w:rsidRPr="0056788E">
        <w:rPr>
          <w:i/>
          <w:iCs/>
        </w:rPr>
        <w:t>s</w:t>
      </w:r>
      <w:r w:rsidR="001937AE" w:rsidRPr="0056788E">
        <w:rPr>
          <w:i/>
        </w:rPr>
        <w:t xml:space="preserve"> </w:t>
      </w:r>
      <w:r w:rsidR="0056788E" w:rsidRPr="0056788E">
        <w:rPr>
          <w:i/>
        </w:rPr>
        <w:t xml:space="preserve">data </w:t>
      </w:r>
      <w:r w:rsidR="001937AE" w:rsidRPr="0056788E">
        <w:rPr>
          <w:i/>
        </w:rPr>
        <w:t>record</w:t>
      </w:r>
      <w:r w:rsidR="001937AE">
        <w:t xml:space="preserve"> associated with a provider. The only contributor in a </w:t>
      </w:r>
      <w:r w:rsidR="001937AE" w:rsidRPr="00A11BE5">
        <w:rPr>
          <w:i/>
        </w:rPr>
        <w:t>Remittance advice and Recovery notice report</w:t>
      </w:r>
      <w:r w:rsidR="001937AE">
        <w:t xml:space="preserve"> will be the </w:t>
      </w:r>
      <w:r w:rsidR="00A45382">
        <w:t>ATO</w:t>
      </w:r>
      <w:r w:rsidR="001937AE">
        <w:t>.</w:t>
      </w:r>
      <w:r w:rsidR="001937AE" w:rsidRPr="003D7E28">
        <w:t xml:space="preserve"> </w:t>
      </w:r>
    </w:p>
    <w:p w:rsidR="001937AE" w:rsidRDefault="001937AE" w:rsidP="001937AE">
      <w:pPr>
        <w:pStyle w:val="Maintext"/>
      </w:pPr>
    </w:p>
    <w:p w:rsidR="001937AE" w:rsidRDefault="001937AE" w:rsidP="001937AE">
      <w:pPr>
        <w:pStyle w:val="Maintext"/>
      </w:pPr>
      <w:r>
        <w:t xml:space="preserve">The </w:t>
      </w:r>
      <w:r w:rsidRPr="00A462C3">
        <w:rPr>
          <w:i/>
        </w:rPr>
        <w:t>Return payment options</w:t>
      </w:r>
      <w:r>
        <w:rPr>
          <w:i/>
        </w:rPr>
        <w:t xml:space="preserve"> data record</w:t>
      </w:r>
      <w:r w:rsidRPr="00A462C3">
        <w:rPr>
          <w:i/>
        </w:rPr>
        <w:t xml:space="preserve"> </w:t>
      </w:r>
      <w:r>
        <w:t>contain</w:t>
      </w:r>
      <w:r w:rsidR="00DC4109">
        <w:t>s</w:t>
      </w:r>
      <w:r>
        <w:t xml:space="preserve"> the information about the payment options available for repayments to be made to the </w:t>
      </w:r>
      <w:r w:rsidR="00A45382">
        <w:t>ATO</w:t>
      </w:r>
      <w:r>
        <w:t xml:space="preserve">. This information caters for payments via BECS direct credit, BPAY or cheque. </w:t>
      </w:r>
    </w:p>
    <w:p w:rsidR="001937AE" w:rsidRDefault="001937AE" w:rsidP="001937AE">
      <w:pPr>
        <w:pStyle w:val="Maintext"/>
      </w:pPr>
    </w:p>
    <w:p w:rsidR="001937AE" w:rsidRDefault="001937AE" w:rsidP="001937AE">
      <w:pPr>
        <w:pStyle w:val="Maintext"/>
      </w:pPr>
      <w:r>
        <w:t xml:space="preserve">The </w:t>
      </w:r>
      <w:r w:rsidRPr="00EA1ACD">
        <w:rPr>
          <w:i/>
        </w:rPr>
        <w:t xml:space="preserve">Mail payment address </w:t>
      </w:r>
      <w:r>
        <w:rPr>
          <w:i/>
        </w:rPr>
        <w:t>data record</w:t>
      </w:r>
      <w:r>
        <w:t xml:space="preserve"> contain</w:t>
      </w:r>
      <w:r w:rsidR="00DC4109">
        <w:t>s</w:t>
      </w:r>
      <w:r>
        <w:t xml:space="preserve"> the mail payment address where cheque payments made to the </w:t>
      </w:r>
      <w:r w:rsidR="00A45382">
        <w:t>ATO</w:t>
      </w:r>
      <w:r>
        <w:t xml:space="preserve"> are to be sent. </w:t>
      </w:r>
    </w:p>
    <w:p w:rsidR="001937AE" w:rsidRPr="00E70682" w:rsidRDefault="001937AE" w:rsidP="001937AE">
      <w:pPr>
        <w:pStyle w:val="Maintext"/>
      </w:pPr>
    </w:p>
    <w:p w:rsidR="001937AE" w:rsidRDefault="00D97845" w:rsidP="001937AE">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F9E42A2" wp14:editId="356F14D9">
            <wp:extent cx="171450" cy="171450"/>
            <wp:effectExtent l="0" t="0" r="0" b="0"/>
            <wp:docPr id="12" name="Picture 1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ttention_p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1937AE">
        <w:t xml:space="preserve"> This</w:t>
      </w:r>
      <w:r w:rsidR="001937AE">
        <w:rPr>
          <w:b/>
          <w:bCs/>
        </w:rPr>
        <w:t xml:space="preserve"> </w:t>
      </w:r>
      <w:r w:rsidR="00632FAA">
        <w:t>data record</w:t>
      </w:r>
      <w:r w:rsidR="001937AE">
        <w:t xml:space="preserve"> only applies to</w:t>
      </w:r>
      <w:r w:rsidR="001937AE" w:rsidRPr="00FC3181">
        <w:rPr>
          <w:rStyle w:val="MaintextCharChar"/>
        </w:rPr>
        <w:t xml:space="preserve"> recovery</w:t>
      </w:r>
      <w:r w:rsidR="001937AE">
        <w:rPr>
          <w:b/>
          <w:bCs/>
        </w:rPr>
        <w:t xml:space="preserve"> </w:t>
      </w:r>
      <w:r w:rsidR="001937AE" w:rsidRPr="00EA1ACD">
        <w:rPr>
          <w:bCs/>
        </w:rPr>
        <w:t>notices</w:t>
      </w:r>
      <w:r w:rsidR="001937AE">
        <w:t>.</w:t>
      </w:r>
      <w:r w:rsidR="001937AE" w:rsidRPr="003D7E28">
        <w:t xml:space="preserve"> </w:t>
      </w:r>
    </w:p>
    <w:p w:rsidR="001937AE" w:rsidRDefault="001937AE" w:rsidP="001937AE">
      <w:pPr>
        <w:pStyle w:val="Maintext"/>
      </w:pPr>
    </w:p>
    <w:p w:rsidR="001937AE" w:rsidRDefault="001937AE" w:rsidP="001937AE">
      <w:pPr>
        <w:pStyle w:val="Maintext"/>
      </w:pPr>
      <w:r>
        <w:t xml:space="preserve">The </w:t>
      </w:r>
      <w:r w:rsidR="00360E89">
        <w:rPr>
          <w:i/>
        </w:rPr>
        <w:t>Super</w:t>
      </w:r>
      <w:r w:rsidR="00B118BF">
        <w:rPr>
          <w:i/>
        </w:rPr>
        <w:t>/FHSA</w:t>
      </w:r>
      <w:r w:rsidR="00360E89">
        <w:rPr>
          <w:i/>
        </w:rPr>
        <w:t xml:space="preserve"> </w:t>
      </w:r>
      <w:r w:rsidRPr="00EA1ACD">
        <w:rPr>
          <w:i/>
        </w:rPr>
        <w:t>contributions</w:t>
      </w:r>
      <w:r>
        <w:rPr>
          <w:i/>
        </w:rPr>
        <w:t xml:space="preserve"> data record </w:t>
      </w:r>
      <w:r>
        <w:t>contain</w:t>
      </w:r>
      <w:r w:rsidR="00632FAA">
        <w:t>s</w:t>
      </w:r>
      <w:r>
        <w:t xml:space="preserve"> the summary information of all amounts to be received by or recovered from the provider. It also contains the due date for the payment of a recovery amount or for the lodgment of a payment variation advice</w:t>
      </w:r>
      <w:r w:rsidR="00DC4109">
        <w:t xml:space="preserve"> (PVA)</w:t>
      </w:r>
      <w:r>
        <w:t xml:space="preserve">. </w:t>
      </w:r>
    </w:p>
    <w:p w:rsidR="001937AE" w:rsidRDefault="001937AE" w:rsidP="001937AE">
      <w:pPr>
        <w:pStyle w:val="Maintext"/>
      </w:pPr>
    </w:p>
    <w:p w:rsidR="001937AE" w:rsidRDefault="001937AE" w:rsidP="001937AE">
      <w:pPr>
        <w:pStyle w:val="Maintext"/>
      </w:pPr>
      <w:r>
        <w:t xml:space="preserve">The </w:t>
      </w:r>
      <w:r w:rsidRPr="00EA1ACD">
        <w:rPr>
          <w:i/>
        </w:rPr>
        <w:t>Payment details</w:t>
      </w:r>
      <w:r>
        <w:rPr>
          <w:i/>
        </w:rPr>
        <w:t xml:space="preserve"> data record</w:t>
      </w:r>
      <w:r>
        <w:t xml:space="preserve"> contain</w:t>
      </w:r>
      <w:r w:rsidR="00632FAA">
        <w:t>s</w:t>
      </w:r>
      <w:r>
        <w:t xml:space="preserve"> the details of a gross payment and payment method made by the </w:t>
      </w:r>
      <w:r w:rsidR="00A45382">
        <w:t>ATO</w:t>
      </w:r>
      <w:r>
        <w:t xml:space="preserve"> to the provider.</w:t>
      </w:r>
      <w:r w:rsidRPr="00EA1ACD">
        <w:t xml:space="preserve"> </w:t>
      </w:r>
    </w:p>
    <w:p w:rsidR="001937AE" w:rsidRPr="00E70682" w:rsidRDefault="001937AE" w:rsidP="001937AE">
      <w:pPr>
        <w:pStyle w:val="Maintext"/>
      </w:pPr>
    </w:p>
    <w:p w:rsidR="001937AE" w:rsidRDefault="00D97845" w:rsidP="001937AE">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017F9410" wp14:editId="165FEB61">
            <wp:extent cx="171450" cy="171450"/>
            <wp:effectExtent l="0" t="0" r="0" b="0"/>
            <wp:docPr id="13" name="Picture 1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ttention_p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1937AE">
        <w:t xml:space="preserve"> This </w:t>
      </w:r>
      <w:r w:rsidR="00632FAA">
        <w:t>data record</w:t>
      </w:r>
      <w:r w:rsidR="001937AE">
        <w:t xml:space="preserve"> only</w:t>
      </w:r>
      <w:r w:rsidR="001937AE">
        <w:rPr>
          <w:b/>
          <w:bCs/>
        </w:rPr>
        <w:t xml:space="preserve"> </w:t>
      </w:r>
      <w:r w:rsidR="001937AE">
        <w:t xml:space="preserve">applies to remittance </w:t>
      </w:r>
      <w:r w:rsidR="001937AE" w:rsidRPr="00EA1ACD">
        <w:rPr>
          <w:bCs/>
        </w:rPr>
        <w:t>advices</w:t>
      </w:r>
      <w:r w:rsidR="001937AE">
        <w:rPr>
          <w:bCs/>
        </w:rPr>
        <w:t>.</w:t>
      </w:r>
    </w:p>
    <w:p w:rsidR="001937AE" w:rsidRPr="00E70682" w:rsidRDefault="001937AE" w:rsidP="001937AE">
      <w:pPr>
        <w:pStyle w:val="Maintext"/>
      </w:pPr>
    </w:p>
    <w:p w:rsidR="001937AE" w:rsidRDefault="00D97845" w:rsidP="001937AE">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78D5993D" wp14:editId="3564BCEC">
            <wp:extent cx="171450" cy="171450"/>
            <wp:effectExtent l="0" t="0" r="0" b="0"/>
            <wp:docPr id="14" name="Picture 1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ttention_p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1937AE">
        <w:t xml:space="preserve"> </w:t>
      </w:r>
      <w:r w:rsidR="001937AE" w:rsidRPr="00653709">
        <w:rPr>
          <w:iCs/>
        </w:rPr>
        <w:t>Payment details</w:t>
      </w:r>
      <w:r w:rsidR="001937AE" w:rsidRPr="00653709">
        <w:t xml:space="preserve"> are</w:t>
      </w:r>
      <w:r w:rsidR="001937AE">
        <w:t xml:space="preserve"> contained in an advice to a provider for one or more member </w:t>
      </w:r>
      <w:r w:rsidR="00C34EE5">
        <w:t>or FHSA</w:t>
      </w:r>
      <w:r w:rsidR="001456B0">
        <w:t xml:space="preserve"> holder</w:t>
      </w:r>
      <w:r w:rsidR="00C34EE5">
        <w:t xml:space="preserve"> </w:t>
      </w:r>
      <w:r w:rsidR="001937AE">
        <w:t>credits. A</w:t>
      </w:r>
      <w:r w:rsidR="001937AE" w:rsidRPr="00F14EF3">
        <w:t xml:space="preserve"> </w:t>
      </w:r>
      <w:r w:rsidR="001937AE">
        <w:t>unique payment reference number will be included on this record.</w:t>
      </w:r>
    </w:p>
    <w:p w:rsidR="001937AE" w:rsidRDefault="001937AE" w:rsidP="001937AE">
      <w:pPr>
        <w:pStyle w:val="Maintext"/>
      </w:pPr>
    </w:p>
    <w:p w:rsidR="001937AE" w:rsidRDefault="001937AE" w:rsidP="001937AE">
      <w:pPr>
        <w:pStyle w:val="Maintext"/>
      </w:pPr>
      <w:r>
        <w:t xml:space="preserve">The </w:t>
      </w:r>
      <w:r w:rsidR="00360E89" w:rsidRPr="00360E89">
        <w:rPr>
          <w:i/>
        </w:rPr>
        <w:t xml:space="preserve">Contribution </w:t>
      </w:r>
      <w:r w:rsidRPr="00360E89">
        <w:rPr>
          <w:i/>
        </w:rPr>
        <w:t>m</w:t>
      </w:r>
      <w:r w:rsidRPr="00FC3181">
        <w:rPr>
          <w:i/>
        </w:rPr>
        <w:t>ember</w:t>
      </w:r>
      <w:r w:rsidR="007C50B7">
        <w:rPr>
          <w:i/>
        </w:rPr>
        <w:t>/FHSA</w:t>
      </w:r>
      <w:r w:rsidR="008D49A6">
        <w:rPr>
          <w:i/>
        </w:rPr>
        <w:t xml:space="preserve"> holder</w:t>
      </w:r>
      <w:r w:rsidRPr="00FC3181">
        <w:rPr>
          <w:i/>
        </w:rPr>
        <w:t xml:space="preserve"> info</w:t>
      </w:r>
      <w:r>
        <w:rPr>
          <w:i/>
        </w:rPr>
        <w:t xml:space="preserve"> data record </w:t>
      </w:r>
      <w:r>
        <w:t>identifies the member</w:t>
      </w:r>
      <w:r w:rsidR="00DC4109">
        <w:t xml:space="preserve"> or </w:t>
      </w:r>
      <w:r w:rsidR="00FA606B">
        <w:t>FHSA holder</w:t>
      </w:r>
      <w:r>
        <w:t xml:space="preserve"> that the credit payment amount or debit request amount relates to.</w:t>
      </w:r>
    </w:p>
    <w:p w:rsidR="001937AE" w:rsidRPr="00E70682" w:rsidRDefault="001937AE" w:rsidP="001937AE">
      <w:pPr>
        <w:pStyle w:val="Maintext"/>
      </w:pPr>
    </w:p>
    <w:p w:rsidR="001937AE" w:rsidRDefault="00D97845" w:rsidP="001937AE">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74B0806C" wp14:editId="323BB582">
            <wp:extent cx="171450" cy="171450"/>
            <wp:effectExtent l="0" t="0" r="0" b="0"/>
            <wp:docPr id="15" name="Picture 1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ttention_p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1937AE">
        <w:t xml:space="preserve"> When there is more than one member</w:t>
      </w:r>
      <w:r w:rsidR="001456B0">
        <w:t xml:space="preserve"> or </w:t>
      </w:r>
      <w:r w:rsidR="00FA606B">
        <w:t>FHSA holder</w:t>
      </w:r>
      <w:r w:rsidR="001937AE">
        <w:t xml:space="preserve"> payment/recovery associated with a provider, all </w:t>
      </w:r>
      <w:r w:rsidR="005E3D2D">
        <w:t>data records</w:t>
      </w:r>
      <w:r w:rsidR="001937AE">
        <w:t xml:space="preserve"> from</w:t>
      </w:r>
      <w:r w:rsidR="005E3D2D">
        <w:t xml:space="preserve"> the</w:t>
      </w:r>
      <w:r w:rsidR="001937AE">
        <w:t xml:space="preserve"> </w:t>
      </w:r>
      <w:r w:rsidR="001937AE">
        <w:rPr>
          <w:i/>
          <w:iCs/>
        </w:rPr>
        <w:t>Contribution member</w:t>
      </w:r>
      <w:r w:rsidR="007C50B7">
        <w:rPr>
          <w:i/>
          <w:iCs/>
        </w:rPr>
        <w:t>/FHSA</w:t>
      </w:r>
      <w:r w:rsidR="008D49A6">
        <w:rPr>
          <w:i/>
          <w:iCs/>
        </w:rPr>
        <w:t xml:space="preserve"> holder</w:t>
      </w:r>
      <w:r w:rsidR="001937AE">
        <w:rPr>
          <w:i/>
          <w:iCs/>
        </w:rPr>
        <w:t xml:space="preserve"> info</w:t>
      </w:r>
      <w:r w:rsidR="0056788E" w:rsidRPr="0056788E">
        <w:rPr>
          <w:i/>
        </w:rPr>
        <w:t xml:space="preserve"> data record</w:t>
      </w:r>
      <w:r w:rsidR="001937AE">
        <w:t xml:space="preserve"> </w:t>
      </w:r>
      <w:r w:rsidR="005E3D2D">
        <w:t xml:space="preserve">down </w:t>
      </w:r>
      <w:r w:rsidR="001937AE">
        <w:t>are repeated for each member</w:t>
      </w:r>
      <w:r w:rsidR="001456B0">
        <w:t xml:space="preserve"> </w:t>
      </w:r>
      <w:r w:rsidR="000624F4">
        <w:t>or</w:t>
      </w:r>
      <w:r w:rsidR="001456B0">
        <w:t xml:space="preserve"> </w:t>
      </w:r>
      <w:r w:rsidR="007C50B7">
        <w:t>FHSA holder</w:t>
      </w:r>
      <w:r w:rsidR="001937AE">
        <w:rPr>
          <w:bCs/>
        </w:rPr>
        <w:t>.</w:t>
      </w:r>
    </w:p>
    <w:p w:rsidR="001937AE" w:rsidRPr="00E70682" w:rsidRDefault="001937AE" w:rsidP="001937AE">
      <w:pPr>
        <w:pStyle w:val="Maintext"/>
      </w:pPr>
    </w:p>
    <w:p w:rsidR="001937AE" w:rsidRDefault="001937AE" w:rsidP="001937AE">
      <w:pPr>
        <w:pStyle w:val="Maintext"/>
      </w:pPr>
      <w:r>
        <w:t xml:space="preserve">The </w:t>
      </w:r>
      <w:r w:rsidRPr="00FC3181">
        <w:rPr>
          <w:i/>
        </w:rPr>
        <w:t>Contribution info</w:t>
      </w:r>
      <w:r>
        <w:rPr>
          <w:i/>
        </w:rPr>
        <w:t xml:space="preserve"> data record</w:t>
      </w:r>
      <w:r>
        <w:t xml:space="preserve"> contains the credit payment amount or debit request amount for one member</w:t>
      </w:r>
      <w:r w:rsidR="000624F4">
        <w:t xml:space="preserve"> or</w:t>
      </w:r>
      <w:r w:rsidR="00616DFC">
        <w:t xml:space="preserve"> FHSA holder</w:t>
      </w:r>
      <w:r>
        <w:t>.</w:t>
      </w:r>
    </w:p>
    <w:p w:rsidR="001937AE" w:rsidRDefault="001937AE" w:rsidP="001937AE">
      <w:pPr>
        <w:pStyle w:val="Maintext"/>
      </w:pPr>
    </w:p>
    <w:p w:rsidR="001937AE" w:rsidRDefault="001937AE" w:rsidP="001937AE">
      <w:pPr>
        <w:pStyle w:val="Maintext"/>
        <w:rPr>
          <w:rFonts w:cs="Arial"/>
          <w:color w:val="000000"/>
          <w:szCs w:val="22"/>
        </w:rPr>
      </w:pPr>
      <w:r>
        <w:t xml:space="preserve">The </w:t>
      </w:r>
      <w:r w:rsidRPr="00FC3181">
        <w:rPr>
          <w:i/>
        </w:rPr>
        <w:t>Correspondence segment total</w:t>
      </w:r>
      <w:r>
        <w:rPr>
          <w:i/>
        </w:rPr>
        <w:t xml:space="preserve"> data record</w:t>
      </w:r>
      <w:r>
        <w:t xml:space="preserve"> </w:t>
      </w:r>
      <w:r>
        <w:rPr>
          <w:rStyle w:val="MaintextCharChar"/>
        </w:rPr>
        <w:t>i</w:t>
      </w:r>
      <w:r w:rsidRPr="0011105A">
        <w:rPr>
          <w:rStyle w:val="MaintextCharChar"/>
        </w:rPr>
        <w:t>dentifies the total sum of all segments</w:t>
      </w:r>
      <w:r w:rsidR="000C1A89">
        <w:rPr>
          <w:rStyle w:val="MaintextCharChar"/>
        </w:rPr>
        <w:t>.</w:t>
      </w:r>
    </w:p>
    <w:p w:rsidR="00ED66BD" w:rsidRDefault="00ED66BD" w:rsidP="000C3238">
      <w:pPr>
        <w:pStyle w:val="Maintext"/>
      </w:pPr>
    </w:p>
    <w:p w:rsidR="00ED66BD" w:rsidRPr="00856D40" w:rsidRDefault="00ED66BD" w:rsidP="00ED66BD">
      <w:pPr>
        <w:pStyle w:val="Maintext"/>
      </w:pPr>
      <w:r w:rsidRPr="00856D40">
        <w:t xml:space="preserve">The </w:t>
      </w:r>
      <w:r w:rsidRPr="00856D40">
        <w:rPr>
          <w:i/>
        </w:rPr>
        <w:t>File name data record</w:t>
      </w:r>
      <w:r w:rsidRPr="00856D40">
        <w:t xml:space="preserve"> is the first record for each transmission item contained in the transmission file. This record identifies the pre-grouped (source) file name for one or more interchange messages grouped by same client (provider), same correspondence type, same account type and different transaction periods. </w:t>
      </w:r>
    </w:p>
    <w:p w:rsidR="000C3238" w:rsidRPr="00E70682" w:rsidRDefault="000C3238" w:rsidP="000C3238">
      <w:pPr>
        <w:pStyle w:val="Maintext"/>
      </w:pPr>
    </w:p>
    <w:p w:rsidR="000C3238" w:rsidRDefault="00D97845" w:rsidP="000C3238">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7AF02E3" wp14:editId="500E7CF4">
            <wp:extent cx="171450" cy="171450"/>
            <wp:effectExtent l="0" t="0" r="0" b="0"/>
            <wp:docPr id="16" name="Picture 1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ttention_p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0C3238">
        <w:t xml:space="preserve"> </w:t>
      </w:r>
      <w:r w:rsidR="000C3238" w:rsidRPr="004E466C">
        <w:t>For advices and notices, this record will be repeated for each interchange message.</w:t>
      </w:r>
    </w:p>
    <w:p w:rsidR="000C3238" w:rsidRPr="00E70682" w:rsidRDefault="000C3238" w:rsidP="000C3238">
      <w:pPr>
        <w:pStyle w:val="Maintext"/>
      </w:pPr>
    </w:p>
    <w:p w:rsidR="00ED66BD" w:rsidRPr="00856D40" w:rsidRDefault="00ED66BD" w:rsidP="000C3238">
      <w:pPr>
        <w:pStyle w:val="Maintext"/>
      </w:pPr>
      <w:r w:rsidRPr="00856D40">
        <w:t xml:space="preserve">The </w:t>
      </w:r>
      <w:r w:rsidRPr="00856D40">
        <w:rPr>
          <w:i/>
        </w:rPr>
        <w:t>File total data record</w:t>
      </w:r>
      <w:r w:rsidRPr="00856D40">
        <w:t xml:space="preserve"> is the last record for each transmission item and identifies the total number of records for the transmission item (including the </w:t>
      </w:r>
      <w:r w:rsidRPr="00856D40">
        <w:rPr>
          <w:i/>
          <w:iCs/>
        </w:rPr>
        <w:t xml:space="preserve">File total </w:t>
      </w:r>
      <w:r w:rsidRPr="00856D40">
        <w:t xml:space="preserve">data record). </w:t>
      </w:r>
    </w:p>
    <w:p w:rsidR="000C3238" w:rsidRPr="00E70682" w:rsidRDefault="000C3238" w:rsidP="000C3238">
      <w:pPr>
        <w:pStyle w:val="Maintext"/>
      </w:pPr>
    </w:p>
    <w:p w:rsidR="000C3238" w:rsidRDefault="00D97845" w:rsidP="000C3238">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6DC8936" wp14:editId="6588BE06">
            <wp:extent cx="171450" cy="171450"/>
            <wp:effectExtent l="0" t="0" r="0" b="0"/>
            <wp:docPr id="17" name="Picture 1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ttention_p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0C3238">
        <w:t xml:space="preserve"> </w:t>
      </w:r>
      <w:r w:rsidR="000C3238" w:rsidRPr="00166871">
        <w:t>The File name data record is not included in the total count of records.</w:t>
      </w:r>
    </w:p>
    <w:p w:rsidR="000C3238" w:rsidRPr="00E70682" w:rsidRDefault="000C3238" w:rsidP="000C3238">
      <w:pPr>
        <w:pStyle w:val="Maintext"/>
      </w:pPr>
    </w:p>
    <w:p w:rsidR="00ED66BD" w:rsidRDefault="00ED66BD" w:rsidP="00ED66BD">
      <w:pPr>
        <w:pStyle w:val="Maintext"/>
      </w:pPr>
      <w:r w:rsidRPr="00856D40">
        <w:t xml:space="preserve">The </w:t>
      </w:r>
      <w:r w:rsidRPr="00856D40">
        <w:rPr>
          <w:i/>
        </w:rPr>
        <w:t xml:space="preserve">Transmission file total data record </w:t>
      </w:r>
      <w:r w:rsidRPr="00856D40">
        <w:t xml:space="preserve">is the last record in the transmission file and identifies the total number of records in the </w:t>
      </w:r>
      <w:r w:rsidRPr="00856D40">
        <w:rPr>
          <w:bCs/>
        </w:rPr>
        <w:t>file</w:t>
      </w:r>
      <w:r w:rsidRPr="00856D40">
        <w:t xml:space="preserve"> (including the </w:t>
      </w:r>
      <w:r w:rsidRPr="00856D40">
        <w:rPr>
          <w:i/>
          <w:iCs/>
        </w:rPr>
        <w:t xml:space="preserve">Transmission file total </w:t>
      </w:r>
      <w:r w:rsidRPr="00856D40">
        <w:t xml:space="preserve">data record). </w:t>
      </w:r>
    </w:p>
    <w:p w:rsidR="00BC3A1F" w:rsidRDefault="00BC3A1F" w:rsidP="00ED66BD">
      <w:pPr>
        <w:pStyle w:val="Maintext"/>
      </w:pPr>
    </w:p>
    <w:p w:rsidR="00BC3A1F" w:rsidRPr="007A783F" w:rsidRDefault="00C76C95" w:rsidP="00BC3A1F">
      <w:pPr>
        <w:pStyle w:val="Head3"/>
        <w:rPr>
          <w:lang w:val="en-US"/>
        </w:rPr>
      </w:pPr>
      <w:bookmarkStart w:id="32" w:name="_Toc187117725"/>
      <w:r>
        <w:br w:type="page"/>
      </w:r>
      <w:bookmarkStart w:id="33" w:name="_Toc26175952"/>
      <w:r w:rsidR="00BC3A1F" w:rsidRPr="007A783F">
        <w:t>Sort order of the report data file</w:t>
      </w:r>
      <w:bookmarkEnd w:id="32"/>
      <w:bookmarkEnd w:id="33"/>
    </w:p>
    <w:p w:rsidR="00BC3A1F" w:rsidRPr="007A783F" w:rsidRDefault="00BC3A1F" w:rsidP="005D4010">
      <w:pPr>
        <w:pStyle w:val="Maintext"/>
        <w:rPr>
          <w:lang w:val="en-US"/>
        </w:rPr>
      </w:pPr>
      <w:r w:rsidRPr="007A783F">
        <w:t xml:space="preserve">The sort order of the report data file </w:t>
      </w:r>
      <w:r w:rsidR="00997FAB">
        <w:t>will</w:t>
      </w:r>
      <w:r w:rsidR="00997FAB" w:rsidRPr="007A783F">
        <w:t xml:space="preserve"> </w:t>
      </w:r>
      <w:r w:rsidRPr="007A783F">
        <w:t>be as follows:</w:t>
      </w:r>
    </w:p>
    <w:p w:rsidR="00BC3A1F" w:rsidRPr="005C3F53" w:rsidRDefault="00BC3A1F" w:rsidP="00BC3A1F">
      <w:pPr>
        <w:pStyle w:val="Bullet1"/>
        <w:numPr>
          <w:ilvl w:val="0"/>
          <w:numId w:val="2"/>
        </w:numPr>
      </w:pPr>
      <w:r w:rsidRPr="005C3F53">
        <w:t xml:space="preserve">the </w:t>
      </w:r>
      <w:r w:rsidR="00C632C6">
        <w:rPr>
          <w:i/>
        </w:rPr>
        <w:t>File name</w:t>
      </w:r>
      <w:r w:rsidRPr="005C3F53">
        <w:rPr>
          <w:i/>
        </w:rPr>
        <w:t xml:space="preserve"> data record</w:t>
      </w:r>
      <w:r w:rsidRPr="005C3F53">
        <w:t>,</w:t>
      </w:r>
    </w:p>
    <w:p w:rsidR="00BC3A1F" w:rsidRPr="005C3F53" w:rsidRDefault="00BC3A1F" w:rsidP="00BC3A1F">
      <w:pPr>
        <w:pStyle w:val="Bullet1"/>
        <w:numPr>
          <w:ilvl w:val="0"/>
          <w:numId w:val="2"/>
        </w:numPr>
      </w:pPr>
      <w:r w:rsidRPr="005C3F53">
        <w:t xml:space="preserve">then the </w:t>
      </w:r>
      <w:r w:rsidR="00C632C6">
        <w:rPr>
          <w:i/>
        </w:rPr>
        <w:t>Interchange header data</w:t>
      </w:r>
      <w:r w:rsidRPr="005C3F53">
        <w:rPr>
          <w:i/>
        </w:rPr>
        <w:t xml:space="preserve"> record</w:t>
      </w:r>
      <w:r w:rsidRPr="005C3F53">
        <w:t>,</w:t>
      </w:r>
    </w:p>
    <w:p w:rsidR="00C632C6" w:rsidRPr="005C3F53" w:rsidRDefault="00C632C6" w:rsidP="00C632C6">
      <w:pPr>
        <w:pStyle w:val="Bullet1"/>
        <w:numPr>
          <w:ilvl w:val="0"/>
          <w:numId w:val="2"/>
        </w:numPr>
      </w:pPr>
      <w:r w:rsidRPr="005C3F53">
        <w:t xml:space="preserve">then the </w:t>
      </w:r>
      <w:r>
        <w:rPr>
          <w:i/>
        </w:rPr>
        <w:t>Sender details</w:t>
      </w:r>
      <w:r w:rsidRPr="00AC59FD">
        <w:rPr>
          <w:i/>
        </w:rPr>
        <w:t xml:space="preserve"> data record</w:t>
      </w:r>
      <w:r w:rsidRPr="005C3F53">
        <w:t>,</w:t>
      </w:r>
    </w:p>
    <w:p w:rsidR="00C632C6" w:rsidRPr="005C3F53" w:rsidRDefault="00C632C6" w:rsidP="00C632C6">
      <w:pPr>
        <w:pStyle w:val="Bullet1"/>
        <w:numPr>
          <w:ilvl w:val="0"/>
          <w:numId w:val="2"/>
        </w:numPr>
      </w:pPr>
      <w:r w:rsidRPr="005C3F53">
        <w:t xml:space="preserve">then the </w:t>
      </w:r>
      <w:r>
        <w:rPr>
          <w:i/>
        </w:rPr>
        <w:t>Address details</w:t>
      </w:r>
      <w:r w:rsidRPr="00AC59FD">
        <w:rPr>
          <w:i/>
        </w:rPr>
        <w:t xml:space="preserve"> data record</w:t>
      </w:r>
      <w:r w:rsidRPr="005C3F53">
        <w:t xml:space="preserve"> </w:t>
      </w:r>
      <w:r w:rsidR="006F393B">
        <w:t>(</w:t>
      </w:r>
      <w:r w:rsidRPr="005C3F53">
        <w:t xml:space="preserve">for the </w:t>
      </w:r>
      <w:r>
        <w:t>sender</w:t>
      </w:r>
      <w:r w:rsidR="006F393B">
        <w:t>)</w:t>
      </w:r>
      <w:r w:rsidRPr="005C3F53">
        <w:t xml:space="preserve">, </w:t>
      </w:r>
    </w:p>
    <w:p w:rsidR="00BC3A1F" w:rsidRPr="005C3F53" w:rsidRDefault="00BC3A1F" w:rsidP="00BC3A1F">
      <w:pPr>
        <w:pStyle w:val="Bullet1"/>
        <w:numPr>
          <w:ilvl w:val="0"/>
          <w:numId w:val="2"/>
        </w:numPr>
      </w:pPr>
      <w:r w:rsidRPr="005C3F53">
        <w:t xml:space="preserve">then the </w:t>
      </w:r>
      <w:r w:rsidR="00C632C6">
        <w:rPr>
          <w:i/>
        </w:rPr>
        <w:t>Recipient details</w:t>
      </w:r>
      <w:r w:rsidRPr="00AC59FD">
        <w:rPr>
          <w:i/>
        </w:rPr>
        <w:t xml:space="preserve"> data record</w:t>
      </w:r>
      <w:r w:rsidRPr="005C3F53">
        <w:t>,</w:t>
      </w:r>
    </w:p>
    <w:p w:rsidR="00BC3A1F" w:rsidRDefault="00BC3A1F" w:rsidP="00BC3A1F">
      <w:pPr>
        <w:pStyle w:val="Bullet1"/>
        <w:numPr>
          <w:ilvl w:val="0"/>
          <w:numId w:val="2"/>
        </w:numPr>
      </w:pPr>
      <w:r w:rsidRPr="005C3F53">
        <w:t xml:space="preserve">then the </w:t>
      </w:r>
      <w:r w:rsidR="00C632C6">
        <w:rPr>
          <w:i/>
        </w:rPr>
        <w:t>Address details</w:t>
      </w:r>
      <w:r w:rsidRPr="00AC59FD">
        <w:rPr>
          <w:i/>
        </w:rPr>
        <w:t xml:space="preserve"> data record</w:t>
      </w:r>
      <w:r w:rsidRPr="005C3F53">
        <w:t xml:space="preserve"> </w:t>
      </w:r>
      <w:r w:rsidR="006F393B">
        <w:t>(</w:t>
      </w:r>
      <w:r w:rsidRPr="005C3F53">
        <w:t xml:space="preserve">for the </w:t>
      </w:r>
      <w:r w:rsidR="00C632C6">
        <w:t>recipient</w:t>
      </w:r>
      <w:r w:rsidR="006F393B">
        <w:t>)</w:t>
      </w:r>
      <w:r w:rsidRPr="005C3F53">
        <w:t xml:space="preserve">, </w:t>
      </w:r>
    </w:p>
    <w:p w:rsidR="00C632C6" w:rsidRDefault="00C632C6" w:rsidP="00BC3A1F">
      <w:pPr>
        <w:pStyle w:val="Bullet1"/>
        <w:numPr>
          <w:ilvl w:val="0"/>
          <w:numId w:val="2"/>
        </w:numPr>
      </w:pPr>
      <w:r>
        <w:t xml:space="preserve">then the </w:t>
      </w:r>
      <w:r w:rsidRPr="00C632C6">
        <w:rPr>
          <w:i/>
        </w:rPr>
        <w:t>Super</w:t>
      </w:r>
      <w:r w:rsidR="00F021C3">
        <w:rPr>
          <w:i/>
        </w:rPr>
        <w:t>/FHSA</w:t>
      </w:r>
      <w:r w:rsidRPr="00C632C6">
        <w:rPr>
          <w:i/>
        </w:rPr>
        <w:t xml:space="preserve"> product header</w:t>
      </w:r>
      <w:r w:rsidRPr="006F393B">
        <w:rPr>
          <w:i/>
        </w:rPr>
        <w:t xml:space="preserve"> data record</w:t>
      </w:r>
      <w:r w:rsidR="00521FBD">
        <w:rPr>
          <w:i/>
        </w:rPr>
        <w:t>,</w:t>
      </w:r>
    </w:p>
    <w:p w:rsidR="006F393B" w:rsidRDefault="006F393B" w:rsidP="006F393B">
      <w:pPr>
        <w:pStyle w:val="Bullet1"/>
        <w:numPr>
          <w:ilvl w:val="0"/>
          <w:numId w:val="2"/>
        </w:numPr>
      </w:pPr>
      <w:r>
        <w:t xml:space="preserve">then the </w:t>
      </w:r>
      <w:r w:rsidRPr="00BB6398">
        <w:rPr>
          <w:i/>
        </w:rPr>
        <w:t>Provider</w:t>
      </w:r>
      <w:r>
        <w:rPr>
          <w:i/>
        </w:rPr>
        <w:t xml:space="preserve"> c</w:t>
      </w:r>
      <w:r w:rsidRPr="00BB6398">
        <w:rPr>
          <w:i/>
        </w:rPr>
        <w:t>ontact</w:t>
      </w:r>
      <w:r>
        <w:rPr>
          <w:i/>
        </w:rPr>
        <w:t xml:space="preserve"> d</w:t>
      </w:r>
      <w:r w:rsidRPr="00BB6398">
        <w:rPr>
          <w:i/>
        </w:rPr>
        <w:t>etails</w:t>
      </w:r>
      <w:r>
        <w:rPr>
          <w:i/>
        </w:rPr>
        <w:t xml:space="preserve"> dat</w:t>
      </w:r>
      <w:r w:rsidR="001F2B31">
        <w:rPr>
          <w:i/>
        </w:rPr>
        <w:t>a</w:t>
      </w:r>
      <w:r>
        <w:rPr>
          <w:i/>
        </w:rPr>
        <w:t xml:space="preserve"> record</w:t>
      </w:r>
      <w:r w:rsidR="00521FBD">
        <w:rPr>
          <w:i/>
        </w:rPr>
        <w:t>,</w:t>
      </w:r>
    </w:p>
    <w:p w:rsidR="006F393B" w:rsidRDefault="006F393B" w:rsidP="006F393B">
      <w:pPr>
        <w:pStyle w:val="Bullet1"/>
        <w:numPr>
          <w:ilvl w:val="0"/>
          <w:numId w:val="2"/>
        </w:numPr>
      </w:pPr>
      <w:r>
        <w:t xml:space="preserve">then the </w:t>
      </w:r>
      <w:r w:rsidRPr="009339BF">
        <w:rPr>
          <w:i/>
        </w:rPr>
        <w:t>Address</w:t>
      </w:r>
      <w:r>
        <w:rPr>
          <w:i/>
        </w:rPr>
        <w:t xml:space="preserve"> d</w:t>
      </w:r>
      <w:r w:rsidRPr="009339BF">
        <w:rPr>
          <w:i/>
        </w:rPr>
        <w:t>etails</w:t>
      </w:r>
      <w:r>
        <w:rPr>
          <w:i/>
        </w:rPr>
        <w:t xml:space="preserve"> data record</w:t>
      </w:r>
      <w:r>
        <w:t xml:space="preserve"> (for the provider)</w:t>
      </w:r>
      <w:r w:rsidR="00521FBD">
        <w:t>,</w:t>
      </w:r>
    </w:p>
    <w:p w:rsidR="006F393B" w:rsidRDefault="006F393B" w:rsidP="006F393B">
      <w:pPr>
        <w:pStyle w:val="Bullet1"/>
        <w:numPr>
          <w:ilvl w:val="0"/>
          <w:numId w:val="2"/>
        </w:numPr>
      </w:pPr>
      <w:r>
        <w:t xml:space="preserve">then the </w:t>
      </w:r>
      <w:r w:rsidRPr="00BB6398">
        <w:rPr>
          <w:i/>
        </w:rPr>
        <w:t>Contributor</w:t>
      </w:r>
      <w:r>
        <w:rPr>
          <w:i/>
        </w:rPr>
        <w:t xml:space="preserve"> d</w:t>
      </w:r>
      <w:r w:rsidRPr="00BB6398">
        <w:rPr>
          <w:i/>
        </w:rPr>
        <w:t>etails</w:t>
      </w:r>
      <w:r>
        <w:rPr>
          <w:i/>
        </w:rPr>
        <w:t xml:space="preserve"> data record</w:t>
      </w:r>
      <w:r w:rsidR="00521FBD">
        <w:rPr>
          <w:i/>
        </w:rPr>
        <w:t>,</w:t>
      </w:r>
      <w:r>
        <w:t xml:space="preserve"> </w:t>
      </w:r>
    </w:p>
    <w:p w:rsidR="006F393B" w:rsidRDefault="006F393B" w:rsidP="006F393B">
      <w:pPr>
        <w:pStyle w:val="Bullet1"/>
        <w:numPr>
          <w:ilvl w:val="0"/>
          <w:numId w:val="2"/>
        </w:numPr>
      </w:pPr>
      <w:r>
        <w:t xml:space="preserve">then the </w:t>
      </w:r>
      <w:r w:rsidRPr="00BB6398">
        <w:rPr>
          <w:i/>
        </w:rPr>
        <w:t>Return</w:t>
      </w:r>
      <w:r>
        <w:rPr>
          <w:i/>
        </w:rPr>
        <w:t xml:space="preserve"> p</w:t>
      </w:r>
      <w:r w:rsidRPr="00BB6398">
        <w:rPr>
          <w:i/>
        </w:rPr>
        <w:t>ayment</w:t>
      </w:r>
      <w:r>
        <w:rPr>
          <w:i/>
        </w:rPr>
        <w:t xml:space="preserve"> o</w:t>
      </w:r>
      <w:r w:rsidRPr="00BB6398">
        <w:rPr>
          <w:i/>
        </w:rPr>
        <w:t>ption</w:t>
      </w:r>
      <w:r w:rsidR="008E7557">
        <w:rPr>
          <w:i/>
        </w:rPr>
        <w:t>s</w:t>
      </w:r>
      <w:r>
        <w:rPr>
          <w:i/>
        </w:rPr>
        <w:t xml:space="preserve"> data record</w:t>
      </w:r>
      <w:r w:rsidR="00521FBD">
        <w:rPr>
          <w:i/>
        </w:rPr>
        <w:t>,</w:t>
      </w:r>
      <w:r>
        <w:t xml:space="preserve"> </w:t>
      </w:r>
    </w:p>
    <w:p w:rsidR="006F393B" w:rsidRDefault="006F393B" w:rsidP="006F393B">
      <w:pPr>
        <w:pStyle w:val="Bullet1"/>
        <w:numPr>
          <w:ilvl w:val="0"/>
          <w:numId w:val="2"/>
        </w:numPr>
      </w:pPr>
      <w:r>
        <w:t xml:space="preserve">then the </w:t>
      </w:r>
      <w:r w:rsidRPr="00BB6398">
        <w:rPr>
          <w:i/>
        </w:rPr>
        <w:t>Mail</w:t>
      </w:r>
      <w:r>
        <w:rPr>
          <w:i/>
        </w:rPr>
        <w:t xml:space="preserve"> p</w:t>
      </w:r>
      <w:r w:rsidRPr="00BB6398">
        <w:rPr>
          <w:i/>
        </w:rPr>
        <w:t>ayment</w:t>
      </w:r>
      <w:r>
        <w:rPr>
          <w:i/>
        </w:rPr>
        <w:t xml:space="preserve"> a</w:t>
      </w:r>
      <w:r w:rsidRPr="00BB6398">
        <w:rPr>
          <w:i/>
        </w:rPr>
        <w:t>ddress</w:t>
      </w:r>
      <w:r>
        <w:rPr>
          <w:i/>
        </w:rPr>
        <w:t xml:space="preserve"> data record</w:t>
      </w:r>
      <w:r>
        <w:t xml:space="preserve"> for the recovery notice (if applicable)</w:t>
      </w:r>
      <w:r w:rsidR="00521FBD">
        <w:t>,</w:t>
      </w:r>
    </w:p>
    <w:p w:rsidR="006F393B" w:rsidRDefault="006F393B" w:rsidP="006F393B">
      <w:pPr>
        <w:pStyle w:val="Bullet1"/>
        <w:numPr>
          <w:ilvl w:val="0"/>
          <w:numId w:val="2"/>
        </w:numPr>
      </w:pPr>
      <w:r>
        <w:t xml:space="preserve">then the </w:t>
      </w:r>
      <w:r w:rsidRPr="009339BF">
        <w:rPr>
          <w:i/>
        </w:rPr>
        <w:t>Address</w:t>
      </w:r>
      <w:r>
        <w:rPr>
          <w:i/>
        </w:rPr>
        <w:t xml:space="preserve"> d</w:t>
      </w:r>
      <w:r w:rsidRPr="009339BF">
        <w:rPr>
          <w:i/>
        </w:rPr>
        <w:t>etails</w:t>
      </w:r>
      <w:r>
        <w:rPr>
          <w:i/>
        </w:rPr>
        <w:t xml:space="preserve"> data record</w:t>
      </w:r>
      <w:r>
        <w:t xml:space="preserve"> (for the mail payment)</w:t>
      </w:r>
      <w:r w:rsidR="00521FBD">
        <w:t>,</w:t>
      </w:r>
    </w:p>
    <w:p w:rsidR="006F393B" w:rsidRDefault="006F393B" w:rsidP="006F393B">
      <w:pPr>
        <w:pStyle w:val="Bullet1"/>
        <w:numPr>
          <w:ilvl w:val="0"/>
          <w:numId w:val="2"/>
        </w:numPr>
      </w:pPr>
      <w:r>
        <w:t xml:space="preserve">then the </w:t>
      </w:r>
      <w:r w:rsidRPr="00BB6398">
        <w:rPr>
          <w:i/>
        </w:rPr>
        <w:t>Super</w:t>
      </w:r>
      <w:r w:rsidR="00B118BF">
        <w:rPr>
          <w:i/>
        </w:rPr>
        <w:t>/FHSA</w:t>
      </w:r>
      <w:r>
        <w:rPr>
          <w:i/>
        </w:rPr>
        <w:t xml:space="preserve"> c</w:t>
      </w:r>
      <w:r w:rsidRPr="00BB6398">
        <w:rPr>
          <w:i/>
        </w:rPr>
        <w:t>ontributions</w:t>
      </w:r>
      <w:r>
        <w:rPr>
          <w:i/>
        </w:rPr>
        <w:t xml:space="preserve"> data record</w:t>
      </w:r>
      <w:r w:rsidR="00521FBD">
        <w:rPr>
          <w:i/>
        </w:rPr>
        <w:t>,</w:t>
      </w:r>
      <w:r>
        <w:t xml:space="preserve"> </w:t>
      </w:r>
    </w:p>
    <w:p w:rsidR="006F393B" w:rsidRDefault="006F393B" w:rsidP="006F393B">
      <w:pPr>
        <w:pStyle w:val="Bullet1"/>
        <w:numPr>
          <w:ilvl w:val="0"/>
          <w:numId w:val="2"/>
        </w:numPr>
      </w:pPr>
      <w:r>
        <w:t xml:space="preserve">then the </w:t>
      </w:r>
      <w:r w:rsidRPr="009339BF">
        <w:rPr>
          <w:i/>
        </w:rPr>
        <w:t>Payment</w:t>
      </w:r>
      <w:r>
        <w:rPr>
          <w:i/>
        </w:rPr>
        <w:t xml:space="preserve"> d</w:t>
      </w:r>
      <w:r w:rsidRPr="009339BF">
        <w:rPr>
          <w:i/>
        </w:rPr>
        <w:t>etails</w:t>
      </w:r>
      <w:r>
        <w:rPr>
          <w:i/>
        </w:rPr>
        <w:t xml:space="preserve"> data record</w:t>
      </w:r>
      <w:r>
        <w:t xml:space="preserve"> for the payment the </w:t>
      </w:r>
      <w:r w:rsidR="00A45382">
        <w:t>ATO</w:t>
      </w:r>
      <w:r>
        <w:t xml:space="preserve"> has made to the provider (if applicable),</w:t>
      </w:r>
    </w:p>
    <w:p w:rsidR="006F393B" w:rsidRDefault="006F393B" w:rsidP="006F393B">
      <w:pPr>
        <w:pStyle w:val="Bullet1"/>
        <w:numPr>
          <w:ilvl w:val="0"/>
          <w:numId w:val="2"/>
        </w:numPr>
      </w:pPr>
      <w:r>
        <w:t xml:space="preserve">then the </w:t>
      </w:r>
      <w:r>
        <w:rPr>
          <w:i/>
        </w:rPr>
        <w:t>Contribution member</w:t>
      </w:r>
      <w:r w:rsidR="00FA606B">
        <w:rPr>
          <w:i/>
        </w:rPr>
        <w:t>/FHSA</w:t>
      </w:r>
      <w:r w:rsidR="008D49A6">
        <w:rPr>
          <w:i/>
        </w:rPr>
        <w:t xml:space="preserve"> holder</w:t>
      </w:r>
      <w:r>
        <w:rPr>
          <w:i/>
        </w:rPr>
        <w:t xml:space="preserve"> info data record</w:t>
      </w:r>
      <w:r w:rsidR="00521FBD">
        <w:t xml:space="preserve">, </w:t>
      </w:r>
    </w:p>
    <w:p w:rsidR="006F393B" w:rsidRDefault="006F393B" w:rsidP="006F393B">
      <w:pPr>
        <w:pStyle w:val="Bullet1"/>
        <w:numPr>
          <w:ilvl w:val="0"/>
          <w:numId w:val="2"/>
        </w:numPr>
      </w:pPr>
      <w:r>
        <w:t xml:space="preserve">then the </w:t>
      </w:r>
      <w:r>
        <w:rPr>
          <w:i/>
        </w:rPr>
        <w:t>Contribution info data record</w:t>
      </w:r>
      <w:r>
        <w:t xml:space="preserve"> for that member</w:t>
      </w:r>
      <w:r w:rsidR="00341F4F">
        <w:t xml:space="preserve"> or </w:t>
      </w:r>
      <w:r w:rsidR="008D49A6">
        <w:t>FHSA holder</w:t>
      </w:r>
      <w:r w:rsidR="00521FBD">
        <w:t xml:space="preserve">, </w:t>
      </w:r>
    </w:p>
    <w:p w:rsidR="00045308" w:rsidRDefault="00045308" w:rsidP="00045308">
      <w:pPr>
        <w:pStyle w:val="Bullet1"/>
        <w:numPr>
          <w:ilvl w:val="0"/>
          <w:numId w:val="2"/>
        </w:numPr>
      </w:pPr>
      <w:r>
        <w:t xml:space="preserve">then the </w:t>
      </w:r>
      <w:r>
        <w:rPr>
          <w:i/>
        </w:rPr>
        <w:t>Correspondent segment total data record</w:t>
      </w:r>
      <w:r>
        <w:t xml:space="preserve">, </w:t>
      </w:r>
    </w:p>
    <w:p w:rsidR="00521FBD" w:rsidRDefault="00521FBD" w:rsidP="00521FBD">
      <w:pPr>
        <w:pStyle w:val="Bullet1"/>
        <w:numPr>
          <w:ilvl w:val="0"/>
          <w:numId w:val="2"/>
        </w:numPr>
      </w:pPr>
      <w:r>
        <w:t xml:space="preserve">then the </w:t>
      </w:r>
      <w:r>
        <w:rPr>
          <w:i/>
        </w:rPr>
        <w:t xml:space="preserve">File total </w:t>
      </w:r>
      <w:r w:rsidR="001F2B31">
        <w:rPr>
          <w:i/>
        </w:rPr>
        <w:t xml:space="preserve">data </w:t>
      </w:r>
      <w:r>
        <w:rPr>
          <w:i/>
        </w:rPr>
        <w:t>record</w:t>
      </w:r>
      <w:r>
        <w:t>, and</w:t>
      </w:r>
    </w:p>
    <w:p w:rsidR="00521FBD" w:rsidRDefault="00521FBD" w:rsidP="00521FBD">
      <w:pPr>
        <w:pStyle w:val="Bullet1"/>
        <w:numPr>
          <w:ilvl w:val="0"/>
          <w:numId w:val="2"/>
        </w:numPr>
      </w:pPr>
      <w:r>
        <w:t xml:space="preserve">then the </w:t>
      </w:r>
      <w:r>
        <w:rPr>
          <w:i/>
        </w:rPr>
        <w:t>Transmission file total data record</w:t>
      </w:r>
      <w:r>
        <w:t>.</w:t>
      </w:r>
    </w:p>
    <w:p w:rsidR="006F393B" w:rsidRPr="007A783F" w:rsidRDefault="006F393B" w:rsidP="006F393B">
      <w:pPr>
        <w:pStyle w:val="Maintext"/>
        <w:rPr>
          <w:szCs w:val="22"/>
          <w:lang w:val="en-US"/>
        </w:rPr>
      </w:pPr>
    </w:p>
    <w:p w:rsidR="00BC3A1F" w:rsidRDefault="00C76C95" w:rsidP="00BC3A1F">
      <w:pPr>
        <w:pStyle w:val="Head3"/>
      </w:pPr>
      <w:bookmarkStart w:id="34" w:name="_Toc184433965"/>
      <w:bookmarkStart w:id="35" w:name="_Toc187117726"/>
      <w:r>
        <w:br w:type="page"/>
      </w:r>
      <w:bookmarkStart w:id="36" w:name="_Toc26175953"/>
      <w:r w:rsidR="00BC3A1F" w:rsidRPr="00675634">
        <w:t>File structure</w:t>
      </w:r>
      <w:bookmarkEnd w:id="34"/>
      <w:bookmarkEnd w:id="35"/>
      <w:bookmarkEnd w:id="36"/>
      <w:r w:rsidR="00BC3A1F" w:rsidRPr="00675634">
        <w:t xml:space="preserve"> </w:t>
      </w:r>
    </w:p>
    <w:p w:rsidR="00BC3A1F" w:rsidRDefault="00A70F78" w:rsidP="00BC3A1F">
      <w:pPr>
        <w:pStyle w:val="Maintext"/>
      </w:pPr>
      <w:r w:rsidRPr="00A70F78">
        <w:t>Multiple providers will be specified in the fixed file by repeating the whole interchange message for each provider.</w:t>
      </w:r>
    </w:p>
    <w:p w:rsidR="00A70F78" w:rsidRDefault="00A70F78" w:rsidP="00BC3A1F">
      <w:pPr>
        <w:pStyle w:val="Maintext"/>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3738"/>
      </w:tblGrid>
      <w:tr w:rsidR="00A70F78" w:rsidRPr="003F73A2" w:rsidTr="00A70F78">
        <w:tc>
          <w:tcPr>
            <w:tcW w:w="3738" w:type="dxa"/>
          </w:tcPr>
          <w:p w:rsidR="00A70F78" w:rsidRDefault="00A70F78" w:rsidP="005D4010">
            <w:pPr>
              <w:pStyle w:val="Maintext"/>
            </w:pPr>
            <w:r>
              <w:t>File name data record</w:t>
            </w:r>
          </w:p>
        </w:tc>
      </w:tr>
    </w:tbl>
    <w:p w:rsidR="00A70F78" w:rsidRPr="00A70F78" w:rsidRDefault="00A70F78" w:rsidP="00BC3A1F">
      <w:pPr>
        <w:pStyle w:val="Maintext"/>
      </w:pPr>
    </w:p>
    <w:tbl>
      <w:tblPr>
        <w:tblW w:w="0" w:type="auto"/>
        <w:tblInd w:w="534"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8505"/>
      </w:tblGrid>
      <w:tr w:rsidR="00BC3A1F" w:rsidRPr="003F73A2" w:rsidTr="008E3592">
        <w:tc>
          <w:tcPr>
            <w:tcW w:w="8505" w:type="dxa"/>
          </w:tcPr>
          <w:p w:rsidR="00BC3A1F" w:rsidRPr="00C40465" w:rsidRDefault="00D03B5E" w:rsidP="004800D0">
            <w:pPr>
              <w:pStyle w:val="Maintext"/>
            </w:pPr>
            <w:r>
              <w:t>Interchange header</w:t>
            </w:r>
            <w:r w:rsidR="00BC3A1F" w:rsidRPr="00C40465">
              <w:t xml:space="preserve"> data </w:t>
            </w:r>
            <w:r w:rsidR="00EC6246" w:rsidRPr="003F73A2">
              <w:t>record</w:t>
            </w:r>
            <w:r w:rsidR="008E3592">
              <w:t xml:space="preserve"> </w:t>
            </w:r>
            <w:r w:rsidR="00EC6246">
              <w:t>(Rec</w:t>
            </w:r>
            <w:r w:rsidR="008E3592">
              <w:t xml:space="preserve">ipient XYZ – </w:t>
            </w:r>
            <w:r w:rsidR="00EC6246">
              <w:t>Provider</w:t>
            </w:r>
            <w:r w:rsidR="008E3592">
              <w:t xml:space="preserve"> 1 – CC remittance</w:t>
            </w:r>
            <w:r w:rsidR="00EC6246">
              <w:t>)</w:t>
            </w:r>
          </w:p>
        </w:tc>
      </w:tr>
      <w:tr w:rsidR="00D03B5E" w:rsidRPr="003F73A2" w:rsidTr="008E3592">
        <w:tc>
          <w:tcPr>
            <w:tcW w:w="8505" w:type="dxa"/>
            <w:tcBorders>
              <w:bottom w:val="single" w:sz="4" w:space="0" w:color="008080"/>
            </w:tcBorders>
          </w:tcPr>
          <w:p w:rsidR="00D03B5E" w:rsidRPr="00C40465" w:rsidRDefault="00D03B5E" w:rsidP="00452A7F">
            <w:pPr>
              <w:pStyle w:val="Maintext"/>
            </w:pPr>
            <w:r>
              <w:t xml:space="preserve">Sender details </w:t>
            </w:r>
            <w:r w:rsidRPr="00C40465">
              <w:t xml:space="preserve">data record </w:t>
            </w:r>
          </w:p>
        </w:tc>
      </w:tr>
      <w:tr w:rsidR="00D03B5E" w:rsidRPr="003F73A2" w:rsidTr="008E3592">
        <w:tc>
          <w:tcPr>
            <w:tcW w:w="8505" w:type="dxa"/>
            <w:tcBorders>
              <w:bottom w:val="single" w:sz="4" w:space="0" w:color="008080"/>
            </w:tcBorders>
          </w:tcPr>
          <w:p w:rsidR="00D03B5E" w:rsidRPr="00C40465" w:rsidRDefault="00D03B5E" w:rsidP="00452A7F">
            <w:pPr>
              <w:pStyle w:val="Maintext"/>
            </w:pPr>
            <w:r>
              <w:t xml:space="preserve">Address details </w:t>
            </w:r>
            <w:r w:rsidRPr="00C40465">
              <w:t xml:space="preserve">data record </w:t>
            </w:r>
          </w:p>
        </w:tc>
      </w:tr>
      <w:tr w:rsidR="00D03B5E" w:rsidRPr="003F73A2" w:rsidTr="008E3592">
        <w:tc>
          <w:tcPr>
            <w:tcW w:w="8505" w:type="dxa"/>
            <w:tcBorders>
              <w:bottom w:val="single" w:sz="4" w:space="0" w:color="008080"/>
            </w:tcBorders>
          </w:tcPr>
          <w:p w:rsidR="00D03B5E" w:rsidRPr="00C40465" w:rsidRDefault="00D03B5E" w:rsidP="00452A7F">
            <w:pPr>
              <w:pStyle w:val="Maintext"/>
            </w:pPr>
            <w:r>
              <w:t xml:space="preserve">Recipient details </w:t>
            </w:r>
            <w:r w:rsidRPr="00C40465">
              <w:t xml:space="preserve">data record </w:t>
            </w:r>
          </w:p>
        </w:tc>
      </w:tr>
      <w:tr w:rsidR="00D03B5E" w:rsidRPr="003F73A2" w:rsidTr="008E3592">
        <w:tc>
          <w:tcPr>
            <w:tcW w:w="8505" w:type="dxa"/>
            <w:tcBorders>
              <w:bottom w:val="single" w:sz="4" w:space="0" w:color="008080"/>
            </w:tcBorders>
          </w:tcPr>
          <w:p w:rsidR="00D03B5E" w:rsidRPr="00C40465" w:rsidRDefault="00D03B5E" w:rsidP="00452A7F">
            <w:pPr>
              <w:pStyle w:val="Maintext"/>
            </w:pPr>
            <w:r>
              <w:t xml:space="preserve">Address details </w:t>
            </w:r>
            <w:r w:rsidRPr="00C40465">
              <w:t xml:space="preserve">data record </w:t>
            </w:r>
          </w:p>
        </w:tc>
      </w:tr>
      <w:tr w:rsidR="00D03B5E" w:rsidRPr="003F73A2" w:rsidTr="008E3592">
        <w:tc>
          <w:tcPr>
            <w:tcW w:w="8505" w:type="dxa"/>
            <w:tcBorders>
              <w:bottom w:val="single" w:sz="4" w:space="0" w:color="008080"/>
            </w:tcBorders>
          </w:tcPr>
          <w:p w:rsidR="00D03B5E" w:rsidRPr="00C40465" w:rsidRDefault="00D03B5E" w:rsidP="00452A7F">
            <w:pPr>
              <w:pStyle w:val="Maintext"/>
            </w:pPr>
            <w:r>
              <w:t>Super</w:t>
            </w:r>
            <w:r w:rsidR="00F021C3">
              <w:t>/FHSA</w:t>
            </w:r>
            <w:r>
              <w:t xml:space="preserve"> product header </w:t>
            </w:r>
            <w:r w:rsidRPr="00C40465">
              <w:t xml:space="preserve">data record </w:t>
            </w:r>
          </w:p>
        </w:tc>
      </w:tr>
      <w:tr w:rsidR="00D03B5E" w:rsidRPr="003F73A2" w:rsidTr="008E3592">
        <w:tc>
          <w:tcPr>
            <w:tcW w:w="8505" w:type="dxa"/>
            <w:tcBorders>
              <w:bottom w:val="single" w:sz="4" w:space="0" w:color="008080"/>
            </w:tcBorders>
          </w:tcPr>
          <w:p w:rsidR="00D03B5E" w:rsidRPr="00C40465" w:rsidRDefault="00D03B5E" w:rsidP="00452A7F">
            <w:pPr>
              <w:pStyle w:val="Maintext"/>
            </w:pPr>
            <w:r>
              <w:t xml:space="preserve">Provider contact details </w:t>
            </w:r>
            <w:r w:rsidRPr="00C40465">
              <w:t xml:space="preserve">data record </w:t>
            </w:r>
          </w:p>
        </w:tc>
      </w:tr>
      <w:tr w:rsidR="00D03B5E" w:rsidRPr="003F73A2" w:rsidTr="008E3592">
        <w:tc>
          <w:tcPr>
            <w:tcW w:w="8505" w:type="dxa"/>
            <w:tcBorders>
              <w:bottom w:val="single" w:sz="4" w:space="0" w:color="008080"/>
            </w:tcBorders>
          </w:tcPr>
          <w:p w:rsidR="00D03B5E" w:rsidRPr="00C40465" w:rsidRDefault="00D03B5E" w:rsidP="00452A7F">
            <w:pPr>
              <w:pStyle w:val="Maintext"/>
            </w:pPr>
            <w:r>
              <w:t xml:space="preserve">Address details </w:t>
            </w:r>
            <w:r w:rsidRPr="00C40465">
              <w:t xml:space="preserve">data record </w:t>
            </w:r>
          </w:p>
        </w:tc>
      </w:tr>
      <w:tr w:rsidR="00D03B5E" w:rsidRPr="003F73A2" w:rsidTr="008E3592">
        <w:tc>
          <w:tcPr>
            <w:tcW w:w="8505" w:type="dxa"/>
            <w:tcBorders>
              <w:bottom w:val="single" w:sz="4" w:space="0" w:color="008080"/>
            </w:tcBorders>
          </w:tcPr>
          <w:p w:rsidR="00D03B5E" w:rsidRPr="00C40465" w:rsidRDefault="00D03B5E" w:rsidP="00452A7F">
            <w:pPr>
              <w:pStyle w:val="Maintext"/>
            </w:pPr>
            <w:r>
              <w:t xml:space="preserve">Contributor details </w:t>
            </w:r>
            <w:r w:rsidRPr="00C40465">
              <w:t xml:space="preserve">data record </w:t>
            </w:r>
          </w:p>
        </w:tc>
      </w:tr>
      <w:tr w:rsidR="00D03B5E" w:rsidRPr="003F73A2" w:rsidTr="008E3592">
        <w:tc>
          <w:tcPr>
            <w:tcW w:w="8505" w:type="dxa"/>
            <w:tcBorders>
              <w:bottom w:val="single" w:sz="4" w:space="0" w:color="008080"/>
            </w:tcBorders>
          </w:tcPr>
          <w:p w:rsidR="00D03B5E" w:rsidRPr="00C40465" w:rsidRDefault="00D03B5E" w:rsidP="00452A7F">
            <w:pPr>
              <w:pStyle w:val="Maintext"/>
            </w:pPr>
            <w:r>
              <w:t xml:space="preserve">Return payment options </w:t>
            </w:r>
            <w:r w:rsidRPr="00C40465">
              <w:t xml:space="preserve">data record </w:t>
            </w:r>
          </w:p>
        </w:tc>
      </w:tr>
      <w:tr w:rsidR="00D03B5E" w:rsidRPr="003F73A2" w:rsidTr="008E3592">
        <w:tc>
          <w:tcPr>
            <w:tcW w:w="8505" w:type="dxa"/>
            <w:tcBorders>
              <w:bottom w:val="single" w:sz="4" w:space="0" w:color="008080"/>
            </w:tcBorders>
          </w:tcPr>
          <w:p w:rsidR="00D03B5E" w:rsidRPr="00C40465" w:rsidRDefault="00D03B5E" w:rsidP="00452A7F">
            <w:pPr>
              <w:pStyle w:val="Maintext"/>
            </w:pPr>
            <w:r>
              <w:t xml:space="preserve">Mail payment address </w:t>
            </w:r>
            <w:r w:rsidRPr="00C40465">
              <w:t xml:space="preserve">data record </w:t>
            </w:r>
          </w:p>
        </w:tc>
      </w:tr>
      <w:tr w:rsidR="00D03B5E" w:rsidRPr="003F73A2" w:rsidTr="008E3592">
        <w:tc>
          <w:tcPr>
            <w:tcW w:w="8505" w:type="dxa"/>
            <w:tcBorders>
              <w:bottom w:val="single" w:sz="4" w:space="0" w:color="008080"/>
            </w:tcBorders>
          </w:tcPr>
          <w:p w:rsidR="00D03B5E" w:rsidRPr="00C40465" w:rsidRDefault="00D03B5E" w:rsidP="00452A7F">
            <w:pPr>
              <w:pStyle w:val="Maintext"/>
            </w:pPr>
            <w:r>
              <w:t xml:space="preserve">Address details </w:t>
            </w:r>
            <w:r w:rsidRPr="00C40465">
              <w:t xml:space="preserve">data record </w:t>
            </w:r>
          </w:p>
        </w:tc>
      </w:tr>
      <w:tr w:rsidR="00D03B5E" w:rsidRPr="003F73A2" w:rsidTr="008E3592">
        <w:tc>
          <w:tcPr>
            <w:tcW w:w="8505" w:type="dxa"/>
            <w:tcBorders>
              <w:bottom w:val="single" w:sz="4" w:space="0" w:color="008080"/>
            </w:tcBorders>
          </w:tcPr>
          <w:p w:rsidR="00D03B5E" w:rsidRPr="00C40465" w:rsidRDefault="00D03B5E" w:rsidP="00452A7F">
            <w:pPr>
              <w:pStyle w:val="Maintext"/>
            </w:pPr>
            <w:r>
              <w:t>Super</w:t>
            </w:r>
            <w:r w:rsidR="00B118BF">
              <w:t>/FHSA</w:t>
            </w:r>
            <w:r>
              <w:t xml:space="preserve"> contributions </w:t>
            </w:r>
            <w:r w:rsidRPr="00C40465">
              <w:t xml:space="preserve">data record </w:t>
            </w:r>
          </w:p>
        </w:tc>
      </w:tr>
      <w:tr w:rsidR="00D03B5E" w:rsidRPr="003F73A2" w:rsidTr="008E3592">
        <w:tc>
          <w:tcPr>
            <w:tcW w:w="8505" w:type="dxa"/>
            <w:tcBorders>
              <w:bottom w:val="single" w:sz="4" w:space="0" w:color="008080"/>
            </w:tcBorders>
          </w:tcPr>
          <w:p w:rsidR="00D03B5E" w:rsidRPr="00C40465" w:rsidRDefault="00D03B5E" w:rsidP="00452A7F">
            <w:pPr>
              <w:pStyle w:val="Maintext"/>
            </w:pPr>
            <w:r>
              <w:t xml:space="preserve">Payment details </w:t>
            </w:r>
            <w:r w:rsidRPr="00C40465">
              <w:t xml:space="preserve">data record </w:t>
            </w:r>
          </w:p>
        </w:tc>
      </w:tr>
      <w:tr w:rsidR="008A621B" w:rsidRPr="003F73A2" w:rsidTr="008E3592">
        <w:tc>
          <w:tcPr>
            <w:tcW w:w="8505" w:type="dxa"/>
            <w:tcBorders>
              <w:bottom w:val="single" w:sz="4" w:space="0" w:color="008080"/>
            </w:tcBorders>
          </w:tcPr>
          <w:p w:rsidR="008A621B" w:rsidRPr="00C40465" w:rsidRDefault="008A621B" w:rsidP="00785B27">
            <w:pPr>
              <w:pStyle w:val="Maintext"/>
            </w:pPr>
            <w:r>
              <w:t>Contribution member</w:t>
            </w:r>
            <w:r w:rsidR="00681CF4">
              <w:t>/FHSA</w:t>
            </w:r>
            <w:r w:rsidR="008D49A6">
              <w:t xml:space="preserve"> holder</w:t>
            </w:r>
            <w:r>
              <w:t xml:space="preserve"> info </w:t>
            </w:r>
            <w:r w:rsidRPr="00C40465">
              <w:t xml:space="preserve">data record </w:t>
            </w:r>
          </w:p>
        </w:tc>
      </w:tr>
      <w:tr w:rsidR="008A621B" w:rsidRPr="003F73A2" w:rsidTr="008E3592">
        <w:tc>
          <w:tcPr>
            <w:tcW w:w="8505" w:type="dxa"/>
            <w:tcBorders>
              <w:bottom w:val="single" w:sz="4" w:space="0" w:color="008080"/>
            </w:tcBorders>
          </w:tcPr>
          <w:p w:rsidR="008A621B" w:rsidRPr="00C40465" w:rsidRDefault="008A621B" w:rsidP="00785B27">
            <w:pPr>
              <w:pStyle w:val="Maintext"/>
            </w:pPr>
            <w:r>
              <w:t xml:space="preserve">Contribution info </w:t>
            </w:r>
            <w:r w:rsidRPr="00C40465">
              <w:t xml:space="preserve">data record </w:t>
            </w:r>
          </w:p>
        </w:tc>
      </w:tr>
      <w:tr w:rsidR="00D03B5E" w:rsidRPr="003F73A2" w:rsidTr="008E3592">
        <w:tc>
          <w:tcPr>
            <w:tcW w:w="8505" w:type="dxa"/>
            <w:tcBorders>
              <w:bottom w:val="single" w:sz="4" w:space="0" w:color="008080"/>
            </w:tcBorders>
          </w:tcPr>
          <w:p w:rsidR="00D03B5E" w:rsidRPr="00C40465" w:rsidRDefault="00D03B5E" w:rsidP="00452A7F">
            <w:pPr>
              <w:pStyle w:val="Maintext"/>
            </w:pPr>
            <w:r>
              <w:t>Contribution member</w:t>
            </w:r>
            <w:r w:rsidR="008D49A6">
              <w:t>/FHSA holder</w:t>
            </w:r>
            <w:r>
              <w:t xml:space="preserve"> info </w:t>
            </w:r>
            <w:r w:rsidRPr="00C40465">
              <w:t xml:space="preserve">data record </w:t>
            </w:r>
          </w:p>
        </w:tc>
      </w:tr>
      <w:tr w:rsidR="00D03B5E" w:rsidRPr="003F73A2" w:rsidTr="008E3592">
        <w:tc>
          <w:tcPr>
            <w:tcW w:w="8505" w:type="dxa"/>
            <w:tcBorders>
              <w:bottom w:val="single" w:sz="4" w:space="0" w:color="008080"/>
            </w:tcBorders>
          </w:tcPr>
          <w:p w:rsidR="00D03B5E" w:rsidRPr="00C40465" w:rsidRDefault="00D03B5E" w:rsidP="00452A7F">
            <w:pPr>
              <w:pStyle w:val="Maintext"/>
            </w:pPr>
            <w:r>
              <w:t xml:space="preserve">Contribution info </w:t>
            </w:r>
            <w:r w:rsidRPr="00C40465">
              <w:t xml:space="preserve">data record </w:t>
            </w:r>
          </w:p>
        </w:tc>
      </w:tr>
      <w:tr w:rsidR="00D03B5E" w:rsidRPr="003F73A2" w:rsidTr="008E3592">
        <w:tc>
          <w:tcPr>
            <w:tcW w:w="8505" w:type="dxa"/>
            <w:tcBorders>
              <w:bottom w:val="single" w:sz="4" w:space="0" w:color="008080"/>
            </w:tcBorders>
          </w:tcPr>
          <w:p w:rsidR="00D03B5E" w:rsidRPr="00C40465" w:rsidRDefault="00D03B5E" w:rsidP="00452A7F">
            <w:pPr>
              <w:pStyle w:val="Maintext"/>
            </w:pPr>
            <w:r>
              <w:t xml:space="preserve">Correspondence segment </w:t>
            </w:r>
            <w:r w:rsidRPr="00C40465">
              <w:t xml:space="preserve">data record </w:t>
            </w:r>
          </w:p>
        </w:tc>
      </w:tr>
    </w:tbl>
    <w:p w:rsidR="00BC3A1F" w:rsidRDefault="00BC3A1F" w:rsidP="00BC3A1F">
      <w:pPr>
        <w:pStyle w:val="Maintext"/>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3738"/>
      </w:tblGrid>
      <w:tr w:rsidR="008A621B" w:rsidRPr="003F73A2" w:rsidTr="00785B27">
        <w:tc>
          <w:tcPr>
            <w:tcW w:w="3738" w:type="dxa"/>
          </w:tcPr>
          <w:p w:rsidR="008A621B" w:rsidRPr="003F73A2" w:rsidRDefault="008A621B" w:rsidP="00785B27">
            <w:pPr>
              <w:pStyle w:val="Maintext"/>
            </w:pPr>
            <w:r w:rsidRPr="003F73A2">
              <w:t xml:space="preserve">File total </w:t>
            </w:r>
            <w:r>
              <w:t xml:space="preserve">data </w:t>
            </w:r>
            <w:r w:rsidRPr="003F73A2">
              <w:t>record</w:t>
            </w:r>
          </w:p>
        </w:tc>
      </w:tr>
    </w:tbl>
    <w:p w:rsidR="008A621B" w:rsidRDefault="008A621B" w:rsidP="00BC3A1F">
      <w:pPr>
        <w:pStyle w:val="Maintext"/>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3738"/>
      </w:tblGrid>
      <w:tr w:rsidR="008A621B" w:rsidRPr="003F73A2" w:rsidTr="00785B27">
        <w:tc>
          <w:tcPr>
            <w:tcW w:w="3738" w:type="dxa"/>
          </w:tcPr>
          <w:p w:rsidR="008A621B" w:rsidRDefault="008A621B" w:rsidP="005D4010">
            <w:pPr>
              <w:pStyle w:val="Maintext"/>
            </w:pPr>
            <w:r>
              <w:t>File name data record</w:t>
            </w:r>
          </w:p>
        </w:tc>
      </w:tr>
    </w:tbl>
    <w:p w:rsidR="008A621B" w:rsidRPr="00A70F78" w:rsidRDefault="008A621B" w:rsidP="008A621B">
      <w:pPr>
        <w:pStyle w:val="Maintext"/>
      </w:pPr>
    </w:p>
    <w:tbl>
      <w:tblPr>
        <w:tblW w:w="0" w:type="auto"/>
        <w:tblInd w:w="534"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8505"/>
      </w:tblGrid>
      <w:tr w:rsidR="008E3592" w:rsidRPr="003F73A2" w:rsidTr="008E3592">
        <w:tc>
          <w:tcPr>
            <w:tcW w:w="8505" w:type="dxa"/>
          </w:tcPr>
          <w:p w:rsidR="008E3592" w:rsidRPr="00C40465" w:rsidRDefault="008E3592" w:rsidP="00785B27">
            <w:pPr>
              <w:pStyle w:val="Maintext"/>
            </w:pPr>
            <w:r>
              <w:t>Interchange header</w:t>
            </w:r>
            <w:r w:rsidRPr="00C40465">
              <w:t xml:space="preserve"> data </w:t>
            </w:r>
            <w:r w:rsidRPr="003F73A2">
              <w:t>record</w:t>
            </w:r>
            <w:r>
              <w:t xml:space="preserve"> (Recipient XYZ – Provider 1 – SG remittance)</w:t>
            </w:r>
          </w:p>
        </w:tc>
      </w:tr>
      <w:tr w:rsidR="008A621B" w:rsidRPr="003F73A2" w:rsidTr="008E3592">
        <w:tc>
          <w:tcPr>
            <w:tcW w:w="8505" w:type="dxa"/>
            <w:tcBorders>
              <w:bottom w:val="single" w:sz="4" w:space="0" w:color="008080"/>
            </w:tcBorders>
          </w:tcPr>
          <w:p w:rsidR="008A621B" w:rsidRPr="008A621B" w:rsidRDefault="008A621B" w:rsidP="00785B27">
            <w:pPr>
              <w:pStyle w:val="Maintext"/>
              <w:rPr>
                <w:i/>
              </w:rPr>
            </w:pPr>
            <w:r w:rsidRPr="008A621B">
              <w:rPr>
                <w:i/>
              </w:rPr>
              <w:t>…Details not shown…</w:t>
            </w:r>
          </w:p>
        </w:tc>
      </w:tr>
      <w:tr w:rsidR="008A621B" w:rsidRPr="003F73A2" w:rsidTr="008E3592">
        <w:tc>
          <w:tcPr>
            <w:tcW w:w="8505" w:type="dxa"/>
            <w:tcBorders>
              <w:bottom w:val="single" w:sz="4" w:space="0" w:color="008080"/>
            </w:tcBorders>
          </w:tcPr>
          <w:p w:rsidR="008A621B" w:rsidRPr="00C40465" w:rsidRDefault="008A621B" w:rsidP="00785B27">
            <w:pPr>
              <w:pStyle w:val="Maintext"/>
            </w:pPr>
            <w:r>
              <w:t xml:space="preserve">Correspondence segment </w:t>
            </w:r>
            <w:r w:rsidRPr="00C40465">
              <w:t xml:space="preserve">data record </w:t>
            </w:r>
          </w:p>
        </w:tc>
      </w:tr>
    </w:tbl>
    <w:p w:rsidR="008A621B" w:rsidRDefault="008A621B" w:rsidP="008A621B">
      <w:pPr>
        <w:pStyle w:val="Maintext"/>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3738"/>
      </w:tblGrid>
      <w:tr w:rsidR="008A621B" w:rsidRPr="003F73A2" w:rsidTr="00785B27">
        <w:tc>
          <w:tcPr>
            <w:tcW w:w="3738" w:type="dxa"/>
          </w:tcPr>
          <w:p w:rsidR="008A621B" w:rsidRPr="003F73A2" w:rsidRDefault="008A621B" w:rsidP="00785B27">
            <w:pPr>
              <w:pStyle w:val="Maintext"/>
            </w:pPr>
            <w:r w:rsidRPr="003F73A2">
              <w:t xml:space="preserve">File total </w:t>
            </w:r>
            <w:r>
              <w:t xml:space="preserve">data </w:t>
            </w:r>
            <w:r w:rsidRPr="003F73A2">
              <w:t>record</w:t>
            </w:r>
          </w:p>
        </w:tc>
      </w:tr>
    </w:tbl>
    <w:p w:rsidR="0071634B" w:rsidRDefault="0071634B" w:rsidP="0071634B">
      <w:pPr>
        <w:pStyle w:val="Maintext"/>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3738"/>
      </w:tblGrid>
      <w:tr w:rsidR="0071634B" w:rsidRPr="003F73A2" w:rsidTr="00785B27">
        <w:tc>
          <w:tcPr>
            <w:tcW w:w="3738" w:type="dxa"/>
          </w:tcPr>
          <w:p w:rsidR="0071634B" w:rsidRDefault="0071634B" w:rsidP="004B5AD6">
            <w:pPr>
              <w:pStyle w:val="Maintext"/>
            </w:pPr>
            <w:r>
              <w:t>File name data record</w:t>
            </w:r>
          </w:p>
        </w:tc>
      </w:tr>
    </w:tbl>
    <w:p w:rsidR="008A621B" w:rsidRDefault="008A621B" w:rsidP="00BC3A1F">
      <w:pPr>
        <w:pStyle w:val="Maintext"/>
      </w:pPr>
    </w:p>
    <w:tbl>
      <w:tblPr>
        <w:tblW w:w="0" w:type="auto"/>
        <w:tblInd w:w="534"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8505"/>
      </w:tblGrid>
      <w:tr w:rsidR="008E3592" w:rsidRPr="003F73A2" w:rsidTr="008E3592">
        <w:tc>
          <w:tcPr>
            <w:tcW w:w="8505" w:type="dxa"/>
          </w:tcPr>
          <w:p w:rsidR="008E3592" w:rsidRPr="00C40465" w:rsidRDefault="008E3592" w:rsidP="00785B27">
            <w:pPr>
              <w:pStyle w:val="Maintext"/>
            </w:pPr>
            <w:r>
              <w:t>Interchange header</w:t>
            </w:r>
            <w:r w:rsidRPr="00C40465">
              <w:t xml:space="preserve"> data </w:t>
            </w:r>
            <w:r w:rsidRPr="003F73A2">
              <w:t>record</w:t>
            </w:r>
            <w:r>
              <w:t xml:space="preserve"> (Recipient XYZ – Provider 2 – CC remittance)</w:t>
            </w:r>
          </w:p>
        </w:tc>
      </w:tr>
      <w:tr w:rsidR="008A621B" w:rsidRPr="003F73A2" w:rsidTr="008E3592">
        <w:tc>
          <w:tcPr>
            <w:tcW w:w="8505" w:type="dxa"/>
            <w:tcBorders>
              <w:bottom w:val="single" w:sz="4" w:space="0" w:color="008080"/>
            </w:tcBorders>
          </w:tcPr>
          <w:p w:rsidR="008A621B" w:rsidRPr="008A621B" w:rsidRDefault="008A621B" w:rsidP="00785B27">
            <w:pPr>
              <w:pStyle w:val="Maintext"/>
              <w:rPr>
                <w:i/>
              </w:rPr>
            </w:pPr>
            <w:r w:rsidRPr="008A621B">
              <w:rPr>
                <w:i/>
              </w:rPr>
              <w:t>…Details not shown…</w:t>
            </w:r>
          </w:p>
        </w:tc>
      </w:tr>
      <w:tr w:rsidR="008A621B" w:rsidRPr="003F73A2" w:rsidTr="008E3592">
        <w:tc>
          <w:tcPr>
            <w:tcW w:w="8505" w:type="dxa"/>
            <w:tcBorders>
              <w:bottom w:val="single" w:sz="4" w:space="0" w:color="008080"/>
            </w:tcBorders>
          </w:tcPr>
          <w:p w:rsidR="008A621B" w:rsidRPr="00C40465" w:rsidRDefault="008A621B" w:rsidP="00785B27">
            <w:pPr>
              <w:pStyle w:val="Maintext"/>
            </w:pPr>
            <w:r>
              <w:t xml:space="preserve">Correspondence segment </w:t>
            </w:r>
            <w:r w:rsidRPr="00C40465">
              <w:t xml:space="preserve">data record </w:t>
            </w:r>
          </w:p>
        </w:tc>
      </w:tr>
    </w:tbl>
    <w:p w:rsidR="008A621B" w:rsidRDefault="008A621B" w:rsidP="008A621B">
      <w:pPr>
        <w:pStyle w:val="Maintext"/>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3738"/>
      </w:tblGrid>
      <w:tr w:rsidR="008A621B" w:rsidRPr="003F73A2" w:rsidTr="00785B27">
        <w:tc>
          <w:tcPr>
            <w:tcW w:w="3738" w:type="dxa"/>
          </w:tcPr>
          <w:p w:rsidR="008A621B" w:rsidRPr="003F73A2" w:rsidRDefault="008A621B" w:rsidP="00785B27">
            <w:pPr>
              <w:pStyle w:val="Maintext"/>
            </w:pPr>
            <w:r w:rsidRPr="003F73A2">
              <w:t xml:space="preserve">File total </w:t>
            </w:r>
            <w:r>
              <w:t xml:space="preserve">data </w:t>
            </w:r>
            <w:r w:rsidRPr="003F73A2">
              <w:t>record</w:t>
            </w:r>
          </w:p>
        </w:tc>
      </w:tr>
    </w:tbl>
    <w:p w:rsidR="0071634B" w:rsidRDefault="0071634B" w:rsidP="0071634B">
      <w:pPr>
        <w:pStyle w:val="Maintext"/>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3738"/>
      </w:tblGrid>
      <w:tr w:rsidR="0071634B" w:rsidRPr="003F73A2" w:rsidTr="00785B27">
        <w:tc>
          <w:tcPr>
            <w:tcW w:w="3738" w:type="dxa"/>
          </w:tcPr>
          <w:p w:rsidR="0071634B" w:rsidRDefault="0071634B" w:rsidP="00950D97">
            <w:pPr>
              <w:pStyle w:val="Maintext"/>
            </w:pPr>
            <w:r>
              <w:t>File name data record</w:t>
            </w:r>
          </w:p>
        </w:tc>
      </w:tr>
    </w:tbl>
    <w:p w:rsidR="008A621B" w:rsidRDefault="008A621B" w:rsidP="00BC3A1F">
      <w:pPr>
        <w:pStyle w:val="Maintext"/>
      </w:pPr>
    </w:p>
    <w:tbl>
      <w:tblPr>
        <w:tblW w:w="0" w:type="auto"/>
        <w:tblInd w:w="534"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8505"/>
      </w:tblGrid>
      <w:tr w:rsidR="008E3592" w:rsidRPr="003F73A2" w:rsidTr="008E3592">
        <w:tc>
          <w:tcPr>
            <w:tcW w:w="8505" w:type="dxa"/>
          </w:tcPr>
          <w:p w:rsidR="008E3592" w:rsidRPr="00C40465" w:rsidRDefault="008E3592" w:rsidP="00785B27">
            <w:pPr>
              <w:pStyle w:val="Maintext"/>
            </w:pPr>
            <w:r>
              <w:t>Interchange header</w:t>
            </w:r>
            <w:r w:rsidRPr="00C40465">
              <w:t xml:space="preserve"> data </w:t>
            </w:r>
            <w:r w:rsidRPr="003F73A2">
              <w:t>record</w:t>
            </w:r>
            <w:r>
              <w:t xml:space="preserve"> (Recipient XYZ – Provider 2 – CC recovery)</w:t>
            </w:r>
          </w:p>
        </w:tc>
      </w:tr>
      <w:tr w:rsidR="008A621B" w:rsidRPr="003F73A2" w:rsidTr="008E3592">
        <w:tc>
          <w:tcPr>
            <w:tcW w:w="8505" w:type="dxa"/>
            <w:tcBorders>
              <w:bottom w:val="single" w:sz="4" w:space="0" w:color="008080"/>
            </w:tcBorders>
          </w:tcPr>
          <w:p w:rsidR="008A621B" w:rsidRPr="008A621B" w:rsidRDefault="008A621B" w:rsidP="00785B27">
            <w:pPr>
              <w:pStyle w:val="Maintext"/>
              <w:rPr>
                <w:i/>
              </w:rPr>
            </w:pPr>
            <w:r w:rsidRPr="008A621B">
              <w:rPr>
                <w:i/>
              </w:rPr>
              <w:t>…Details not shown…</w:t>
            </w:r>
          </w:p>
        </w:tc>
      </w:tr>
      <w:tr w:rsidR="008A621B" w:rsidRPr="003F73A2" w:rsidTr="008E3592">
        <w:tc>
          <w:tcPr>
            <w:tcW w:w="8505" w:type="dxa"/>
            <w:tcBorders>
              <w:bottom w:val="single" w:sz="4" w:space="0" w:color="008080"/>
            </w:tcBorders>
          </w:tcPr>
          <w:p w:rsidR="008A621B" w:rsidRPr="00C40465" w:rsidRDefault="008A621B" w:rsidP="00785B27">
            <w:pPr>
              <w:pStyle w:val="Maintext"/>
            </w:pPr>
            <w:r>
              <w:t xml:space="preserve">Correspondence segment </w:t>
            </w:r>
            <w:r w:rsidRPr="00C40465">
              <w:t xml:space="preserve">data record </w:t>
            </w:r>
          </w:p>
        </w:tc>
      </w:tr>
    </w:tbl>
    <w:p w:rsidR="008A621B" w:rsidRDefault="008A621B" w:rsidP="00BC3A1F">
      <w:pPr>
        <w:pStyle w:val="Maintext"/>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3738"/>
      </w:tblGrid>
      <w:tr w:rsidR="00D03B5E" w:rsidRPr="003F73A2" w:rsidTr="00D03B5E">
        <w:tc>
          <w:tcPr>
            <w:tcW w:w="3738" w:type="dxa"/>
          </w:tcPr>
          <w:p w:rsidR="00D03B5E" w:rsidRPr="003F73A2" w:rsidRDefault="00D03B5E" w:rsidP="00452A7F">
            <w:pPr>
              <w:pStyle w:val="Maintext"/>
            </w:pPr>
            <w:r w:rsidRPr="003F73A2">
              <w:t xml:space="preserve">File total </w:t>
            </w:r>
            <w:r>
              <w:t xml:space="preserve">data </w:t>
            </w:r>
            <w:r w:rsidRPr="003F73A2">
              <w:t>record</w:t>
            </w:r>
          </w:p>
        </w:tc>
      </w:tr>
      <w:tr w:rsidR="00BC3A1F" w:rsidRPr="003F73A2" w:rsidTr="00D03B5E">
        <w:tc>
          <w:tcPr>
            <w:tcW w:w="3738" w:type="dxa"/>
          </w:tcPr>
          <w:p w:rsidR="00BC3A1F" w:rsidRPr="003F73A2" w:rsidRDefault="00D03B5E" w:rsidP="004800D0">
            <w:pPr>
              <w:pStyle w:val="Maintext"/>
            </w:pPr>
            <w:bookmarkStart w:id="37" w:name="_Toc184433967"/>
            <w:r>
              <w:t>Transmission f</w:t>
            </w:r>
            <w:r w:rsidR="00BC3A1F" w:rsidRPr="003F73A2">
              <w:t xml:space="preserve">ile total </w:t>
            </w:r>
            <w:r w:rsidR="00BC3A1F">
              <w:t xml:space="preserve">data </w:t>
            </w:r>
            <w:r w:rsidR="00BC3A1F" w:rsidRPr="003F73A2">
              <w:t>record</w:t>
            </w:r>
          </w:p>
        </w:tc>
      </w:tr>
      <w:bookmarkEnd w:id="37"/>
    </w:tbl>
    <w:p w:rsidR="00D03B5E" w:rsidRDefault="00D03B5E" w:rsidP="00D03B5E">
      <w:pPr>
        <w:pStyle w:val="Maintext"/>
      </w:pPr>
    </w:p>
    <w:p w:rsidR="007356FD" w:rsidRDefault="00AC51B1" w:rsidP="007356FD">
      <w:pPr>
        <w:pStyle w:val="Head2"/>
      </w:pPr>
      <w:r>
        <w:br w:type="page"/>
      </w:r>
      <w:bookmarkStart w:id="38" w:name="_Toc26175954"/>
      <w:r w:rsidR="008B3366">
        <w:t>D</w:t>
      </w:r>
      <w:r w:rsidR="007356FD">
        <w:t xml:space="preserve">escription of </w:t>
      </w:r>
      <w:r w:rsidR="00CB3B09">
        <w:t>t</w:t>
      </w:r>
      <w:r w:rsidR="007356FD">
        <w:t>erms used in data</w:t>
      </w:r>
      <w:r w:rsidR="001F2B31">
        <w:t xml:space="preserve"> record specifications</w:t>
      </w:r>
      <w:bookmarkEnd w:id="38"/>
      <w:r w:rsidR="007356FD">
        <w:t xml:space="preserve"> </w:t>
      </w:r>
    </w:p>
    <w:p w:rsidR="007356FD" w:rsidRDefault="007356FD" w:rsidP="000C3238">
      <w:pPr>
        <w:pStyle w:val="Maintext"/>
      </w:pPr>
      <w:r>
        <w:t xml:space="preserve">The tables </w:t>
      </w:r>
      <w:r w:rsidR="00F273A8">
        <w:t xml:space="preserve">listed </w:t>
      </w:r>
      <w:r>
        <w:t xml:space="preserve">below </w:t>
      </w:r>
      <w:r w:rsidR="00565D34">
        <w:t>provide details of each</w:t>
      </w:r>
      <w:r>
        <w:t xml:space="preserve"> </w:t>
      </w:r>
      <w:r w:rsidR="00565D34">
        <w:t xml:space="preserve">data record and its elements. The tables contain </w:t>
      </w:r>
      <w:r>
        <w:t xml:space="preserve">the following </w:t>
      </w:r>
      <w:r w:rsidR="00565D34">
        <w:t xml:space="preserve">standard </w:t>
      </w:r>
      <w:r>
        <w:t xml:space="preserve">columns: </w:t>
      </w:r>
    </w:p>
    <w:p w:rsidR="007356FD" w:rsidRDefault="007356FD" w:rsidP="000C3238">
      <w:pPr>
        <w:pStyle w:val="Maintext"/>
        <w:rPr>
          <w:i/>
          <w:iCs/>
        </w:rPr>
      </w:pPr>
    </w:p>
    <w:p w:rsidR="00ED66BD" w:rsidRDefault="00ED66BD" w:rsidP="000C3238">
      <w:pPr>
        <w:pStyle w:val="Maintext"/>
      </w:pPr>
      <w:r>
        <w:rPr>
          <w:i/>
          <w:iCs/>
        </w:rPr>
        <w:t>Character position</w:t>
      </w:r>
      <w:r w:rsidR="007356FD">
        <w:rPr>
          <w:i/>
          <w:iCs/>
        </w:rPr>
        <w:t xml:space="preserve"> </w:t>
      </w:r>
      <w:r w:rsidR="00FA6E45">
        <w:rPr>
          <w:i/>
          <w:iCs/>
        </w:rPr>
        <w:t>–</w:t>
      </w:r>
      <w:r w:rsidR="007356FD">
        <w:rPr>
          <w:i/>
          <w:iCs/>
        </w:rPr>
        <w:t xml:space="preserve"> </w:t>
      </w:r>
      <w:r>
        <w:t>the</w:t>
      </w:r>
      <w:r w:rsidR="00FA6E45">
        <w:t xml:space="preserve"> </w:t>
      </w:r>
      <w:r>
        <w:t xml:space="preserve">start and end position of the field in the record. </w:t>
      </w:r>
    </w:p>
    <w:p w:rsidR="007356FD" w:rsidRDefault="007356FD" w:rsidP="000C3238">
      <w:pPr>
        <w:pStyle w:val="Maintext"/>
        <w:rPr>
          <w:i/>
          <w:iCs/>
        </w:rPr>
      </w:pPr>
    </w:p>
    <w:p w:rsidR="00ED66BD" w:rsidRDefault="00ED66BD" w:rsidP="000C3238">
      <w:pPr>
        <w:pStyle w:val="Maintext"/>
      </w:pPr>
      <w:r>
        <w:rPr>
          <w:i/>
          <w:iCs/>
        </w:rPr>
        <w:t>Field length</w:t>
      </w:r>
      <w:r w:rsidR="007356FD">
        <w:rPr>
          <w:i/>
          <w:iCs/>
        </w:rPr>
        <w:t xml:space="preserve"> </w:t>
      </w:r>
      <w:r w:rsidR="00FA6E45">
        <w:rPr>
          <w:i/>
          <w:iCs/>
        </w:rPr>
        <w:t>–</w:t>
      </w:r>
      <w:r w:rsidR="007356FD">
        <w:rPr>
          <w:i/>
          <w:iCs/>
        </w:rPr>
        <w:t xml:space="preserve"> </w:t>
      </w:r>
      <w:r>
        <w:t>the</w:t>
      </w:r>
      <w:r w:rsidR="0019332F">
        <w:t xml:space="preserve"> </w:t>
      </w:r>
      <w:r>
        <w:t xml:space="preserve">length of the data item in bytes. </w:t>
      </w:r>
    </w:p>
    <w:p w:rsidR="007356FD" w:rsidRDefault="007356FD" w:rsidP="000C3238">
      <w:pPr>
        <w:pStyle w:val="Maintext"/>
        <w:rPr>
          <w:i/>
          <w:iCs/>
        </w:rPr>
      </w:pPr>
    </w:p>
    <w:p w:rsidR="00ED66BD" w:rsidRDefault="00ED66BD" w:rsidP="000C3238">
      <w:pPr>
        <w:pStyle w:val="Maintext"/>
      </w:pPr>
      <w:r>
        <w:rPr>
          <w:i/>
          <w:iCs/>
        </w:rPr>
        <w:t>Field format</w:t>
      </w:r>
      <w:r w:rsidR="007356FD">
        <w:rPr>
          <w:i/>
          <w:iCs/>
        </w:rPr>
        <w:t xml:space="preserve"> </w:t>
      </w:r>
      <w:r w:rsidR="00FA6E45">
        <w:rPr>
          <w:i/>
          <w:iCs/>
        </w:rPr>
        <w:t>–</w:t>
      </w:r>
      <w:r w:rsidR="007356FD">
        <w:rPr>
          <w:i/>
          <w:iCs/>
        </w:rPr>
        <w:t xml:space="preserve"> </w:t>
      </w:r>
      <w:r>
        <w:t xml:space="preserve">the format type of the field: </w:t>
      </w:r>
    </w:p>
    <w:p w:rsidR="00E12F97" w:rsidRDefault="00E12F97" w:rsidP="000C3238">
      <w:pPr>
        <w:pStyle w:val="Maintext"/>
      </w:pPr>
    </w:p>
    <w:p w:rsidR="007356FD" w:rsidRDefault="00ED66BD" w:rsidP="000C3238">
      <w:pPr>
        <w:pStyle w:val="Maintext"/>
      </w:pPr>
      <w:r>
        <w:rPr>
          <w:rFonts w:cs="Arial"/>
          <w:b/>
          <w:bCs/>
          <w:color w:val="000000"/>
          <w:szCs w:val="22"/>
        </w:rPr>
        <w:t xml:space="preserve">A </w:t>
      </w:r>
      <w:r w:rsidR="007356FD">
        <w:rPr>
          <w:rFonts w:cs="Arial"/>
          <w:b/>
          <w:bCs/>
          <w:color w:val="000000"/>
          <w:szCs w:val="22"/>
        </w:rPr>
        <w:tab/>
      </w:r>
      <w:r w:rsidRPr="000C3238">
        <w:t xml:space="preserve">is alphabetic (A - Z) </w:t>
      </w:r>
      <w:r w:rsidR="00565D34">
        <w:t xml:space="preserve">– this field will be in upper case – </w:t>
      </w:r>
      <w:r w:rsidRPr="000C3238">
        <w:t xml:space="preserve">one byte per character. This field </w:t>
      </w:r>
      <w:r w:rsidR="005C2927">
        <w:tab/>
      </w:r>
      <w:r w:rsidRPr="000C3238">
        <w:t>will be in left justified</w:t>
      </w:r>
      <w:r w:rsidR="00565D34">
        <w:t xml:space="preserve"> and</w:t>
      </w:r>
      <w:r w:rsidRPr="000C3238">
        <w:t xml:space="preserve"> </w:t>
      </w:r>
      <w:r w:rsidR="00565D34">
        <w:t>c</w:t>
      </w:r>
      <w:r w:rsidRPr="000C3238">
        <w:t xml:space="preserve">haracters not used will be blank filled. </w:t>
      </w:r>
    </w:p>
    <w:p w:rsidR="00565D34" w:rsidRPr="00832995" w:rsidRDefault="00565D34" w:rsidP="000C3238">
      <w:pPr>
        <w:pStyle w:val="Maintext"/>
        <w:rPr>
          <w:sz w:val="16"/>
          <w:szCs w:val="16"/>
        </w:rPr>
      </w:pPr>
    </w:p>
    <w:p w:rsidR="00ED66BD" w:rsidRDefault="005C2927" w:rsidP="00A5050A">
      <w:pPr>
        <w:pStyle w:val="Maintext"/>
      </w:pPr>
      <w:r>
        <w:tab/>
      </w:r>
      <w:r w:rsidR="00ED66BD">
        <w:t xml:space="preserve">For example, SMITH in a ten character field will be reported as </w:t>
      </w:r>
      <w:proofErr w:type="spellStart"/>
      <w:r w:rsidR="00ED66BD">
        <w:t>SMITH</w:t>
      </w:r>
      <w:r w:rsidR="00ED66BD">
        <w:rPr>
          <w:strike/>
        </w:rPr>
        <w:t>bbbbb</w:t>
      </w:r>
      <w:proofErr w:type="spellEnd"/>
      <w:r w:rsidR="00ED66BD">
        <w:t xml:space="preserve"> (</w:t>
      </w:r>
      <w:r w:rsidR="00565D34">
        <w:t xml:space="preserve">the </w:t>
      </w:r>
      <w:r>
        <w:tab/>
      </w:r>
      <w:r w:rsidR="00565D34">
        <w:t xml:space="preserve">character </w:t>
      </w:r>
      <w:r w:rsidR="00ED66BD">
        <w:rPr>
          <w:strike/>
        </w:rPr>
        <w:t>b</w:t>
      </w:r>
      <w:r w:rsidR="00ED66BD">
        <w:t xml:space="preserve"> </w:t>
      </w:r>
      <w:r w:rsidR="0092260D">
        <w:t xml:space="preserve">is used to </w:t>
      </w:r>
      <w:r w:rsidR="00ED66BD">
        <w:t xml:space="preserve">indicate blanks). </w:t>
      </w:r>
    </w:p>
    <w:p w:rsidR="00E12F97" w:rsidRDefault="00E12F97" w:rsidP="000C3238">
      <w:pPr>
        <w:pStyle w:val="Maintext"/>
        <w:rPr>
          <w:rFonts w:cs="Arial"/>
          <w:color w:val="000000"/>
          <w:szCs w:val="22"/>
        </w:rPr>
      </w:pPr>
    </w:p>
    <w:p w:rsidR="0092260D" w:rsidRDefault="00ED66BD" w:rsidP="00A5050A">
      <w:pPr>
        <w:pStyle w:val="Maintext"/>
      </w:pPr>
      <w:r>
        <w:rPr>
          <w:b/>
          <w:bCs/>
        </w:rPr>
        <w:t>AN</w:t>
      </w:r>
      <w:r>
        <w:t xml:space="preserve"> </w:t>
      </w:r>
      <w:r w:rsidR="0092260D">
        <w:tab/>
      </w:r>
      <w:r w:rsidRPr="00A5050A">
        <w:t>is alphanumeric</w:t>
      </w:r>
      <w:r w:rsidR="00565D34" w:rsidRPr="00A5050A">
        <w:t xml:space="preserve"> –</w:t>
      </w:r>
      <w:r w:rsidRPr="00A5050A">
        <w:t xml:space="preserve"> </w:t>
      </w:r>
      <w:r w:rsidR="00565D34" w:rsidRPr="00A5050A">
        <w:t xml:space="preserve">this field will be in upper case – </w:t>
      </w:r>
      <w:r w:rsidRPr="00A5050A">
        <w:t xml:space="preserve">one byte per character. This field will </w:t>
      </w:r>
      <w:r w:rsidR="005C2927">
        <w:tab/>
      </w:r>
      <w:r w:rsidRPr="00A5050A">
        <w:t>be left justified</w:t>
      </w:r>
      <w:r w:rsidR="00565D34" w:rsidRPr="00A5050A">
        <w:t xml:space="preserve"> and</w:t>
      </w:r>
      <w:r w:rsidRPr="00A5050A">
        <w:t xml:space="preserve"> </w:t>
      </w:r>
      <w:r w:rsidR="00565D34" w:rsidRPr="00A5050A">
        <w:t>c</w:t>
      </w:r>
      <w:r w:rsidRPr="00A5050A">
        <w:t>haracters not used will be blank filled.</w:t>
      </w:r>
      <w:r>
        <w:t xml:space="preserve"> </w:t>
      </w:r>
    </w:p>
    <w:p w:rsidR="00565D34" w:rsidRPr="00832995" w:rsidRDefault="00565D34" w:rsidP="00A5050A">
      <w:pPr>
        <w:pStyle w:val="Maintext"/>
        <w:rPr>
          <w:sz w:val="16"/>
          <w:szCs w:val="16"/>
        </w:rPr>
      </w:pPr>
    </w:p>
    <w:p w:rsidR="00ED66BD" w:rsidRDefault="005C2927" w:rsidP="00A5050A">
      <w:pPr>
        <w:pStyle w:val="Maintext"/>
      </w:pPr>
      <w:r>
        <w:tab/>
      </w:r>
      <w:r w:rsidR="00ED66BD">
        <w:t xml:space="preserve">For example, </w:t>
      </w:r>
      <w:smartTag w:uri="urn:schemas-microsoft-com:office:smarttags" w:element="Street">
        <w:smartTag w:uri="urn:schemas-microsoft-com:office:smarttags" w:element="address">
          <w:r w:rsidR="00ED66BD">
            <w:t>10 FIRST STREET</w:t>
          </w:r>
        </w:smartTag>
      </w:smartTag>
      <w:r w:rsidR="00ED66BD">
        <w:t xml:space="preserve"> in a 20 character alphanumeric field w</w:t>
      </w:r>
      <w:r w:rsidR="00565D34">
        <w:t>ould</w:t>
      </w:r>
      <w:r w:rsidR="00ED66BD">
        <w:t xml:space="preserve"> be </w:t>
      </w:r>
      <w:r>
        <w:tab/>
      </w:r>
      <w:r w:rsidR="00ED66BD">
        <w:t>reported as 10</w:t>
      </w:r>
      <w:r w:rsidR="00ED66BD">
        <w:rPr>
          <w:strike/>
        </w:rPr>
        <w:t>b</w:t>
      </w:r>
      <w:r w:rsidR="00ED66BD">
        <w:t>FIRST</w:t>
      </w:r>
      <w:r w:rsidR="00ED66BD">
        <w:rPr>
          <w:strike/>
        </w:rPr>
        <w:t>b</w:t>
      </w:r>
      <w:r w:rsidR="00ED66BD">
        <w:t>STREET</w:t>
      </w:r>
      <w:r w:rsidR="00ED66BD">
        <w:rPr>
          <w:strike/>
        </w:rPr>
        <w:t>bbbbb</w:t>
      </w:r>
      <w:r w:rsidR="003D3BDB" w:rsidRPr="003D3BDB">
        <w:t xml:space="preserve"> </w:t>
      </w:r>
      <w:r w:rsidR="00565D34">
        <w:t xml:space="preserve">(the character </w:t>
      </w:r>
      <w:r w:rsidR="00565D34">
        <w:rPr>
          <w:strike/>
        </w:rPr>
        <w:t>b</w:t>
      </w:r>
      <w:r w:rsidR="00565D34">
        <w:t xml:space="preserve"> is used to indicate blanks)</w:t>
      </w:r>
      <w:r w:rsidR="00ED66BD">
        <w:t xml:space="preserve">. </w:t>
      </w:r>
    </w:p>
    <w:p w:rsidR="00E12F97" w:rsidRDefault="00E12F97" w:rsidP="00A5050A">
      <w:pPr>
        <w:pStyle w:val="Maintext"/>
      </w:pPr>
    </w:p>
    <w:p w:rsidR="00565D34" w:rsidRDefault="00ED66BD" w:rsidP="00A5050A">
      <w:pPr>
        <w:pStyle w:val="Maintext"/>
      </w:pPr>
      <w:r>
        <w:rPr>
          <w:b/>
          <w:bCs/>
        </w:rPr>
        <w:t>D</w:t>
      </w:r>
      <w:r>
        <w:t xml:space="preserve"> </w:t>
      </w:r>
      <w:r w:rsidR="0092260D">
        <w:tab/>
      </w:r>
      <w:r>
        <w:t xml:space="preserve">is a date in DDMMCCYY format. If the day or month components are less than 10, a </w:t>
      </w:r>
      <w:r w:rsidR="005C2927">
        <w:tab/>
      </w:r>
      <w:r>
        <w:t xml:space="preserve">leading zero will be inserted. </w:t>
      </w:r>
    </w:p>
    <w:p w:rsidR="00565D34" w:rsidRDefault="00565D34" w:rsidP="00A5050A">
      <w:pPr>
        <w:pStyle w:val="Maintext"/>
      </w:pPr>
    </w:p>
    <w:p w:rsidR="00ED66BD" w:rsidRDefault="005C2927" w:rsidP="00A5050A">
      <w:pPr>
        <w:pStyle w:val="Maintext"/>
      </w:pPr>
      <w:r>
        <w:tab/>
      </w:r>
      <w:r w:rsidR="00ED66BD">
        <w:t xml:space="preserve">For example: </w:t>
      </w:r>
    </w:p>
    <w:p w:rsidR="00ED66BD" w:rsidRDefault="00ED66BD" w:rsidP="005C2927">
      <w:pPr>
        <w:pStyle w:val="Bullet2"/>
      </w:pPr>
      <w:r>
        <w:t xml:space="preserve">26 March </w:t>
      </w:r>
      <w:r w:rsidR="00B107F0">
        <w:t xml:space="preserve">2020 </w:t>
      </w:r>
      <w:r>
        <w:t>w</w:t>
      </w:r>
      <w:r w:rsidR="00565D34">
        <w:t>ould</w:t>
      </w:r>
      <w:r>
        <w:t xml:space="preserve"> be reported as </w:t>
      </w:r>
      <w:r w:rsidR="00B107F0">
        <w:t xml:space="preserve">26032020 </w:t>
      </w:r>
    </w:p>
    <w:p w:rsidR="00ED66BD" w:rsidRDefault="00ED66BD" w:rsidP="005C2927">
      <w:pPr>
        <w:pStyle w:val="Bullet2"/>
      </w:pPr>
      <w:r>
        <w:t xml:space="preserve">9 November </w:t>
      </w:r>
      <w:r w:rsidR="00B107F0">
        <w:t xml:space="preserve">2020 </w:t>
      </w:r>
      <w:r>
        <w:t xml:space="preserve">will be reported as </w:t>
      </w:r>
      <w:r w:rsidR="00B107F0">
        <w:t xml:space="preserve">09112020 </w:t>
      </w:r>
    </w:p>
    <w:p w:rsidR="00565D34" w:rsidRDefault="005C2927" w:rsidP="00993BBD">
      <w:pPr>
        <w:pStyle w:val="Maintext"/>
      </w:pPr>
      <w:r>
        <w:tab/>
      </w:r>
      <w:r w:rsidR="00565D34">
        <w:t>If the date is optional or unknown, then it will be reported as 00000000</w:t>
      </w:r>
    </w:p>
    <w:p w:rsidR="00E12F97" w:rsidRPr="00832995" w:rsidRDefault="00E12F97" w:rsidP="000C3238">
      <w:pPr>
        <w:pStyle w:val="Maintext"/>
        <w:rPr>
          <w:sz w:val="16"/>
          <w:szCs w:val="16"/>
        </w:rPr>
      </w:pPr>
    </w:p>
    <w:p w:rsidR="00ED66BD" w:rsidRDefault="00ED66BD" w:rsidP="000C3238">
      <w:pPr>
        <w:pStyle w:val="Maintext"/>
      </w:pPr>
      <w:r>
        <w:rPr>
          <w:b/>
          <w:bCs/>
        </w:rPr>
        <w:t>DT</w:t>
      </w:r>
      <w:r w:rsidR="0092260D">
        <w:rPr>
          <w:b/>
          <w:bCs/>
        </w:rPr>
        <w:tab/>
      </w:r>
      <w:r>
        <w:t xml:space="preserve">is a date/time in DDMMCCYYHHMMSS format. </w:t>
      </w:r>
    </w:p>
    <w:p w:rsidR="0092260D" w:rsidRPr="000C3238" w:rsidRDefault="0092260D" w:rsidP="000C3238">
      <w:pPr>
        <w:pStyle w:val="Maintext"/>
        <w:rPr>
          <w:bCs/>
        </w:rPr>
      </w:pPr>
    </w:p>
    <w:p w:rsidR="0092260D" w:rsidRDefault="00ED66BD" w:rsidP="000C3238">
      <w:pPr>
        <w:pStyle w:val="Maintext"/>
      </w:pPr>
      <w:r>
        <w:rPr>
          <w:b/>
          <w:bCs/>
        </w:rPr>
        <w:t>N</w:t>
      </w:r>
      <w:r>
        <w:t xml:space="preserve"> </w:t>
      </w:r>
      <w:r w:rsidR="0092260D">
        <w:tab/>
      </w:r>
      <w:r>
        <w:t>is numeric (0-9)</w:t>
      </w:r>
      <w:r w:rsidR="00B92A5C">
        <w:t xml:space="preserve"> –</w:t>
      </w:r>
      <w:r>
        <w:t xml:space="preserve"> one byte per digit. </w:t>
      </w:r>
      <w:r w:rsidR="00B92A5C">
        <w:t>Numeric</w:t>
      </w:r>
      <w:r>
        <w:t xml:space="preserve"> field</w:t>
      </w:r>
      <w:r w:rsidR="00B92A5C">
        <w:t>s</w:t>
      </w:r>
      <w:r>
        <w:t xml:space="preserve"> will be right justified and zero filled. </w:t>
      </w:r>
    </w:p>
    <w:p w:rsidR="0092260D" w:rsidRPr="00832995" w:rsidRDefault="0092260D" w:rsidP="000C3238">
      <w:pPr>
        <w:pStyle w:val="Maintext"/>
        <w:rPr>
          <w:sz w:val="16"/>
          <w:szCs w:val="16"/>
        </w:rPr>
      </w:pPr>
    </w:p>
    <w:p w:rsidR="00ED66BD" w:rsidRDefault="005C2927" w:rsidP="000C3238">
      <w:pPr>
        <w:pStyle w:val="Maintext"/>
      </w:pPr>
      <w:r>
        <w:tab/>
      </w:r>
      <w:r w:rsidR="00ED66BD">
        <w:t>For example</w:t>
      </w:r>
      <w:r w:rsidR="00B92A5C">
        <w:t>,</w:t>
      </w:r>
      <w:r w:rsidR="00ED66BD">
        <w:t xml:space="preserve"> 123456</w:t>
      </w:r>
      <w:r w:rsidR="00B92A5C">
        <w:t>789</w:t>
      </w:r>
      <w:r w:rsidR="00ED66BD">
        <w:t xml:space="preserve"> in a</w:t>
      </w:r>
      <w:r w:rsidR="00B92A5C">
        <w:t>n</w:t>
      </w:r>
      <w:r w:rsidR="00ED66BD">
        <w:t xml:space="preserve"> </w:t>
      </w:r>
      <w:r w:rsidR="00B92A5C">
        <w:t>11</w:t>
      </w:r>
      <w:r w:rsidR="00ED66BD">
        <w:t xml:space="preserve"> digit field w</w:t>
      </w:r>
      <w:r w:rsidR="00B92A5C">
        <w:t>ould</w:t>
      </w:r>
      <w:r w:rsidR="00ED66BD">
        <w:t xml:space="preserve"> be reported as 00123456</w:t>
      </w:r>
      <w:r w:rsidR="00B92A5C">
        <w:t>789</w:t>
      </w:r>
      <w:r w:rsidR="00ED66BD">
        <w:t xml:space="preserve">. </w:t>
      </w:r>
    </w:p>
    <w:p w:rsidR="0092260D" w:rsidRDefault="0092260D" w:rsidP="000C3238">
      <w:pPr>
        <w:pStyle w:val="Maintext"/>
      </w:pPr>
    </w:p>
    <w:p w:rsidR="00ED66BD" w:rsidRDefault="005C2927" w:rsidP="000C3238">
      <w:pPr>
        <w:pStyle w:val="Maintext"/>
      </w:pPr>
      <w:r>
        <w:tab/>
      </w:r>
      <w:r w:rsidR="00B92A5C">
        <w:t xml:space="preserve">All of </w:t>
      </w:r>
      <w:r w:rsidR="00ED66BD">
        <w:t>the amount field</w:t>
      </w:r>
      <w:r w:rsidR="00B92A5C">
        <w:t xml:space="preserve">s are </w:t>
      </w:r>
      <w:r w:rsidR="00ED66BD">
        <w:t xml:space="preserve">reported </w:t>
      </w:r>
      <w:r w:rsidR="00ED66BD" w:rsidRPr="00B92A5C">
        <w:rPr>
          <w:bCs/>
        </w:rPr>
        <w:t>in cents</w:t>
      </w:r>
      <w:r w:rsidR="00ED66BD">
        <w:rPr>
          <w:b/>
          <w:bCs/>
        </w:rPr>
        <w:t xml:space="preserve"> </w:t>
      </w:r>
      <w:r w:rsidR="00ED66BD">
        <w:t xml:space="preserve">and </w:t>
      </w:r>
      <w:r w:rsidR="00B92A5C">
        <w:t xml:space="preserve">will </w:t>
      </w:r>
      <w:r w:rsidR="00ED66BD">
        <w:t xml:space="preserve">not contain </w:t>
      </w:r>
      <w:r w:rsidR="00B92A5C">
        <w:t>decimal points</w:t>
      </w:r>
      <w:r w:rsidR="00ED66BD">
        <w:t xml:space="preserve">, </w:t>
      </w:r>
      <w:r>
        <w:tab/>
      </w:r>
      <w:r w:rsidR="00ED66BD">
        <w:t>commas or</w:t>
      </w:r>
      <w:r w:rsidR="00B92A5C">
        <w:t xml:space="preserve"> other non-numeric characters (fo</w:t>
      </w:r>
      <w:r w:rsidR="00E15F85">
        <w:t>r</w:t>
      </w:r>
      <w:r w:rsidR="00B92A5C">
        <w:t xml:space="preserve"> example $+-)</w:t>
      </w:r>
      <w:r w:rsidR="00ED66BD">
        <w:t>. For example</w:t>
      </w:r>
      <w:r w:rsidR="00B92A5C">
        <w:t xml:space="preserve">, in an 8 </w:t>
      </w:r>
      <w:r>
        <w:tab/>
      </w:r>
      <w:r w:rsidR="00A23BFA">
        <w:t>C</w:t>
      </w:r>
      <w:r w:rsidR="00B92A5C">
        <w:t>haracter numeric (amount) field:</w:t>
      </w:r>
      <w:r w:rsidR="00ED66BD">
        <w:t xml:space="preserve"> </w:t>
      </w:r>
    </w:p>
    <w:p w:rsidR="00832995" w:rsidRDefault="00832995" w:rsidP="000C3238">
      <w:pPr>
        <w:pStyle w:val="Maintext"/>
      </w:pPr>
    </w:p>
    <w:p w:rsidR="00B92A5C" w:rsidRDefault="00ED66BD" w:rsidP="00832995">
      <w:pPr>
        <w:pStyle w:val="Bullet2"/>
      </w:pPr>
      <w:r>
        <w:t>$1234.</w:t>
      </w:r>
      <w:r w:rsidR="00B92A5C">
        <w:t>99</w:t>
      </w:r>
      <w:r>
        <w:t xml:space="preserve"> will be reported as 001234</w:t>
      </w:r>
      <w:r w:rsidR="009C3D8C">
        <w:t>99</w:t>
      </w:r>
      <w:r w:rsidR="00986F54">
        <w:t>,</w:t>
      </w:r>
    </w:p>
    <w:p w:rsidR="00ED66BD" w:rsidRDefault="00B92A5C" w:rsidP="00832995">
      <w:pPr>
        <w:pStyle w:val="Bullet2"/>
      </w:pPr>
      <w:r>
        <w:t>$122.16 would be reported as 00012216</w:t>
      </w:r>
      <w:r w:rsidR="00986F54">
        <w:t>,</w:t>
      </w:r>
      <w:r w:rsidR="00ED66BD">
        <w:t xml:space="preserve"> </w:t>
      </w:r>
    </w:p>
    <w:p w:rsidR="00ED66BD" w:rsidRDefault="00ED66BD" w:rsidP="00832995">
      <w:pPr>
        <w:pStyle w:val="Bullet2"/>
      </w:pPr>
      <w:r>
        <w:t>$567.00 will be reported as 00056700,</w:t>
      </w:r>
      <w:r w:rsidR="00B92A5C">
        <w:t xml:space="preserve"> and</w:t>
      </w:r>
      <w:r>
        <w:t xml:space="preserve"> </w:t>
      </w:r>
    </w:p>
    <w:p w:rsidR="00ED66BD" w:rsidRDefault="00ED66BD" w:rsidP="00832995">
      <w:pPr>
        <w:pStyle w:val="Bullet2"/>
      </w:pPr>
      <w:r>
        <w:t xml:space="preserve">$0.00 will be reported as 00000000. </w:t>
      </w:r>
    </w:p>
    <w:p w:rsidR="000C3238" w:rsidRDefault="000C3238" w:rsidP="009D3FF8">
      <w:pPr>
        <w:pStyle w:val="Maintext"/>
      </w:pPr>
    </w:p>
    <w:p w:rsidR="00ED66BD" w:rsidRDefault="00986F54" w:rsidP="000C3238">
      <w:pPr>
        <w:pStyle w:val="Maintext"/>
      </w:pPr>
      <w:smartTag w:uri="urn:schemas:contacts" w:element="Sn">
        <w:r>
          <w:rPr>
            <w:i/>
            <w:iCs/>
          </w:rPr>
          <w:t>Field</w:t>
        </w:r>
      </w:smartTag>
      <w:r>
        <w:rPr>
          <w:i/>
          <w:iCs/>
        </w:rPr>
        <w:t xml:space="preserve"> type</w:t>
      </w:r>
      <w:r w:rsidR="00ED66BD">
        <w:rPr>
          <w:b/>
          <w:bCs/>
        </w:rPr>
        <w:t xml:space="preserve"> </w:t>
      </w:r>
      <w:r w:rsidR="00FA3C95">
        <w:rPr>
          <w:bCs/>
        </w:rPr>
        <w:t>–</w:t>
      </w:r>
      <w:r w:rsidR="0092260D">
        <w:rPr>
          <w:b/>
          <w:bCs/>
        </w:rPr>
        <w:t xml:space="preserve"> </w:t>
      </w:r>
      <w:r w:rsidR="009D3FF8">
        <w:t>c</w:t>
      </w:r>
      <w:r w:rsidR="00ED66BD">
        <w:t>odes</w:t>
      </w:r>
      <w:r w:rsidR="00FA3C95">
        <w:t xml:space="preserve"> </w:t>
      </w:r>
      <w:r w:rsidR="00ED66BD">
        <w:t xml:space="preserve">used are: </w:t>
      </w:r>
    </w:p>
    <w:p w:rsidR="00FA60AA" w:rsidRPr="000C3238" w:rsidRDefault="00FA60AA" w:rsidP="000C3238">
      <w:pPr>
        <w:pStyle w:val="Maintext"/>
        <w:rPr>
          <w:bCs/>
        </w:rPr>
      </w:pPr>
    </w:p>
    <w:p w:rsidR="009D3FF8" w:rsidRDefault="00FA60AA" w:rsidP="009D3FF8">
      <w:pPr>
        <w:pStyle w:val="Maintext"/>
      </w:pPr>
      <w:r>
        <w:rPr>
          <w:b/>
          <w:bCs/>
        </w:rPr>
        <w:t xml:space="preserve">M </w:t>
      </w:r>
      <w:r>
        <w:rPr>
          <w:b/>
          <w:bCs/>
        </w:rPr>
        <w:tab/>
      </w:r>
      <w:r w:rsidR="009D3FF8" w:rsidRPr="00C53E8C">
        <w:t xml:space="preserve">Mandatory field that must be provided. For single character mandatory fields, a blank </w:t>
      </w:r>
      <w:r w:rsidR="009243D5">
        <w:tab/>
      </w:r>
      <w:r w:rsidR="009D3FF8" w:rsidRPr="00C53E8C">
        <w:t>(space) is not a valid value.</w:t>
      </w:r>
    </w:p>
    <w:p w:rsidR="009243D5" w:rsidRPr="00C53E8C" w:rsidRDefault="009243D5" w:rsidP="009D3FF8">
      <w:pPr>
        <w:pStyle w:val="Maintext"/>
      </w:pPr>
    </w:p>
    <w:p w:rsidR="009D3FF8" w:rsidRPr="00C53E8C" w:rsidRDefault="009D3FF8" w:rsidP="009D3FF8">
      <w:pPr>
        <w:pStyle w:val="Maintext"/>
        <w:ind w:firstLine="720"/>
      </w:pPr>
      <w:r w:rsidRPr="00C53E8C">
        <w:t xml:space="preserve">ALPHA: </w:t>
      </w:r>
      <w:r>
        <w:t>f</w:t>
      </w:r>
      <w:r w:rsidRPr="00C53E8C">
        <w:t xml:space="preserve">ield </w:t>
      </w:r>
      <w:r>
        <w:t>will</w:t>
      </w:r>
      <w:r w:rsidRPr="00C53E8C">
        <w:t xml:space="preserve"> not start with a blank or be blank filled.</w:t>
      </w:r>
    </w:p>
    <w:p w:rsidR="009D3FF8" w:rsidRPr="00C53E8C" w:rsidRDefault="009D3FF8" w:rsidP="009D3FF8">
      <w:pPr>
        <w:pStyle w:val="Maintext"/>
        <w:ind w:firstLine="720"/>
      </w:pPr>
      <w:r w:rsidRPr="00C53E8C">
        <w:t xml:space="preserve">ALPHA NUMERIC: </w:t>
      </w:r>
      <w:r>
        <w:t>f</w:t>
      </w:r>
      <w:r w:rsidRPr="00C53E8C">
        <w:t xml:space="preserve">ield </w:t>
      </w:r>
      <w:r>
        <w:t>will</w:t>
      </w:r>
      <w:r w:rsidRPr="00C53E8C">
        <w:t xml:space="preserve"> not start with a blank or be blank filled.</w:t>
      </w:r>
    </w:p>
    <w:p w:rsidR="009D3FF8" w:rsidRPr="00C53E8C" w:rsidRDefault="009D3FF8" w:rsidP="009D3FF8">
      <w:pPr>
        <w:pStyle w:val="Maintext"/>
        <w:ind w:firstLine="720"/>
      </w:pPr>
      <w:r w:rsidRPr="00C53E8C">
        <w:t xml:space="preserve">NUMERIC: </w:t>
      </w:r>
      <w:r>
        <w:t>f</w:t>
      </w:r>
      <w:r w:rsidRPr="00C53E8C">
        <w:t xml:space="preserve">ield </w:t>
      </w:r>
      <w:r>
        <w:t>will</w:t>
      </w:r>
      <w:r w:rsidRPr="00C53E8C">
        <w:t xml:space="preserve"> not start with a blank and </w:t>
      </w:r>
      <w:r>
        <w:t>could</w:t>
      </w:r>
      <w:r w:rsidRPr="00C53E8C">
        <w:t xml:space="preserve"> be zero filled.</w:t>
      </w:r>
    </w:p>
    <w:p w:rsidR="00FA60AA" w:rsidRDefault="009D3FF8" w:rsidP="009D3FF8">
      <w:pPr>
        <w:pStyle w:val="Maintext"/>
        <w:ind w:firstLine="720"/>
      </w:pPr>
      <w:r w:rsidRPr="00C53E8C">
        <w:t xml:space="preserve">DATE: </w:t>
      </w:r>
      <w:r>
        <w:t>f</w:t>
      </w:r>
      <w:r w:rsidRPr="00C53E8C">
        <w:t xml:space="preserve">ield </w:t>
      </w:r>
      <w:r>
        <w:t>will</w:t>
      </w:r>
      <w:r w:rsidRPr="00C53E8C">
        <w:t xml:space="preserve"> not be zero filled.</w:t>
      </w:r>
    </w:p>
    <w:p w:rsidR="00FA60AA" w:rsidRDefault="00FA60AA" w:rsidP="000C3238">
      <w:pPr>
        <w:pStyle w:val="Maintext"/>
      </w:pPr>
    </w:p>
    <w:p w:rsidR="009D3FF8" w:rsidRDefault="00FA60AA" w:rsidP="009D3FF8">
      <w:pPr>
        <w:pStyle w:val="Maintext"/>
      </w:pPr>
      <w:r>
        <w:rPr>
          <w:b/>
          <w:bCs/>
        </w:rPr>
        <w:t>O</w:t>
      </w:r>
      <w:r>
        <w:t xml:space="preserve"> </w:t>
      </w:r>
      <w:r>
        <w:tab/>
      </w:r>
      <w:r w:rsidR="009D3FF8" w:rsidRPr="00C53E8C">
        <w:t xml:space="preserve">Optional field that must be made available by the software developer for the </w:t>
      </w:r>
      <w:r w:rsidR="00986F54">
        <w:t>ATO</w:t>
      </w:r>
      <w:r w:rsidR="009D3FF8" w:rsidRPr="00C53E8C">
        <w:t xml:space="preserve"> to </w:t>
      </w:r>
      <w:r w:rsidR="009D3FF8">
        <w:t>fill</w:t>
      </w:r>
      <w:r w:rsidR="009D3FF8" w:rsidRPr="00C53E8C">
        <w:t xml:space="preserve">. </w:t>
      </w:r>
    </w:p>
    <w:p w:rsidR="009243D5" w:rsidRPr="00C53E8C" w:rsidRDefault="009243D5" w:rsidP="009D3FF8">
      <w:pPr>
        <w:pStyle w:val="Maintext"/>
      </w:pPr>
    </w:p>
    <w:p w:rsidR="009D3FF8" w:rsidRPr="00C53E8C" w:rsidRDefault="009D3FF8" w:rsidP="009D3FF8">
      <w:pPr>
        <w:pStyle w:val="Maintext"/>
        <w:ind w:firstLine="720"/>
      </w:pPr>
      <w:r w:rsidRPr="00C53E8C">
        <w:t xml:space="preserve">ALPHA: </w:t>
      </w:r>
      <w:r>
        <w:t>i</w:t>
      </w:r>
      <w:r w:rsidRPr="00C53E8C">
        <w:t xml:space="preserve">f not present, field </w:t>
      </w:r>
      <w:r>
        <w:t>will</w:t>
      </w:r>
      <w:r w:rsidRPr="00C53E8C">
        <w:t xml:space="preserve"> be blank filled.</w:t>
      </w:r>
    </w:p>
    <w:p w:rsidR="009D3FF8" w:rsidRPr="00C53E8C" w:rsidRDefault="009D3FF8" w:rsidP="009D3FF8">
      <w:pPr>
        <w:pStyle w:val="Maintext"/>
        <w:ind w:firstLine="720"/>
      </w:pPr>
      <w:r w:rsidRPr="00C53E8C">
        <w:t xml:space="preserve">ALPHA NUMERIC: </w:t>
      </w:r>
      <w:r>
        <w:t>i</w:t>
      </w:r>
      <w:r w:rsidRPr="00C53E8C">
        <w:t xml:space="preserve">f not present, field </w:t>
      </w:r>
      <w:r>
        <w:t>will</w:t>
      </w:r>
      <w:r w:rsidRPr="00C53E8C">
        <w:t xml:space="preserve"> be blank filled.</w:t>
      </w:r>
    </w:p>
    <w:p w:rsidR="009D3FF8" w:rsidRPr="00C53E8C" w:rsidRDefault="009D3FF8" w:rsidP="009D3FF8">
      <w:pPr>
        <w:pStyle w:val="Maintext"/>
        <w:ind w:firstLine="720"/>
      </w:pPr>
      <w:r w:rsidRPr="00C53E8C">
        <w:t xml:space="preserve">NUMERIC: </w:t>
      </w:r>
      <w:r>
        <w:t>i</w:t>
      </w:r>
      <w:r w:rsidRPr="00C53E8C">
        <w:t xml:space="preserve">f not present, field </w:t>
      </w:r>
      <w:r>
        <w:t>will</w:t>
      </w:r>
      <w:r w:rsidRPr="00C53E8C">
        <w:t xml:space="preserve"> be zero filled</w:t>
      </w:r>
      <w:r>
        <w:t>.</w:t>
      </w:r>
    </w:p>
    <w:p w:rsidR="00FA60AA" w:rsidRDefault="009D3FF8" w:rsidP="009D3FF8">
      <w:pPr>
        <w:pStyle w:val="Maintext"/>
        <w:ind w:firstLine="720"/>
      </w:pPr>
      <w:r w:rsidRPr="00C53E8C">
        <w:t xml:space="preserve">DATE: </w:t>
      </w:r>
      <w:r>
        <w:t>i</w:t>
      </w:r>
      <w:r w:rsidRPr="00C53E8C">
        <w:t xml:space="preserve">f not present, field </w:t>
      </w:r>
      <w:r>
        <w:t>will</w:t>
      </w:r>
      <w:r w:rsidRPr="00C53E8C">
        <w:t xml:space="preserve"> be zero filled.</w:t>
      </w:r>
    </w:p>
    <w:p w:rsidR="00F454DB" w:rsidRPr="000C3238" w:rsidRDefault="00F454DB" w:rsidP="00F454DB">
      <w:pPr>
        <w:pStyle w:val="Maintext"/>
        <w:rPr>
          <w:bCs/>
        </w:rPr>
      </w:pPr>
    </w:p>
    <w:p w:rsidR="008665EC" w:rsidRDefault="00F454DB" w:rsidP="00F454DB">
      <w:pPr>
        <w:pStyle w:val="Maintext"/>
      </w:pPr>
      <w:r>
        <w:rPr>
          <w:b/>
          <w:bCs/>
        </w:rPr>
        <w:t>C</w:t>
      </w:r>
      <w:r>
        <w:t xml:space="preserve"> </w:t>
      </w:r>
      <w:r>
        <w:tab/>
        <w:t xml:space="preserve">Conditional field that must be made available by the software developer for the </w:t>
      </w:r>
      <w:r w:rsidR="00986F54">
        <w:t>ATO</w:t>
      </w:r>
      <w:r>
        <w:t xml:space="preserve"> to </w:t>
      </w:r>
      <w:r w:rsidR="009243D5">
        <w:tab/>
      </w:r>
      <w:r>
        <w:t>fill. This field will be filled as specified.</w:t>
      </w:r>
    </w:p>
    <w:p w:rsidR="008665EC" w:rsidRDefault="008665EC" w:rsidP="00F454DB">
      <w:pPr>
        <w:pStyle w:val="Maintext"/>
      </w:pPr>
    </w:p>
    <w:p w:rsidR="00F454DB" w:rsidRDefault="00F454DB" w:rsidP="00F454DB">
      <w:pPr>
        <w:pStyle w:val="Maintext"/>
      </w:pPr>
      <w:r>
        <w:t xml:space="preserve"> </w:t>
      </w:r>
      <w:r w:rsidR="008665EC" w:rsidRPr="00E81774">
        <w:rPr>
          <w:b/>
        </w:rPr>
        <w:t>S</w:t>
      </w:r>
      <w:r w:rsidR="008665EC">
        <w:rPr>
          <w:b/>
        </w:rPr>
        <w:tab/>
      </w:r>
      <w:r w:rsidR="008665EC">
        <w:t>For use</w:t>
      </w:r>
      <w:r w:rsidR="008665EC" w:rsidRPr="00E81774">
        <w:t xml:space="preserve"> by the </w:t>
      </w:r>
      <w:r w:rsidR="008665EC">
        <w:t>ATO. It will be blank or zero filled.</w:t>
      </w:r>
    </w:p>
    <w:p w:rsidR="00F454DB" w:rsidRDefault="00F454DB" w:rsidP="00F454DB">
      <w:pPr>
        <w:pStyle w:val="Maintext"/>
        <w:rPr>
          <w:i/>
          <w:iCs/>
        </w:rPr>
      </w:pPr>
    </w:p>
    <w:p w:rsidR="00F454DB" w:rsidRDefault="009243D5" w:rsidP="00F454DB">
      <w:pPr>
        <w:pStyle w:val="Maintext"/>
      </w:pPr>
      <w:r>
        <w:rPr>
          <w:i/>
          <w:iCs/>
        </w:rPr>
        <w:tab/>
      </w:r>
      <w:r w:rsidR="00F454DB">
        <w:rPr>
          <w:i/>
          <w:iCs/>
        </w:rPr>
        <w:t xml:space="preserve">Field name – </w:t>
      </w:r>
      <w:r w:rsidR="00F454DB">
        <w:t xml:space="preserve">a brief description of the field. </w:t>
      </w:r>
    </w:p>
    <w:p w:rsidR="00F454DB" w:rsidRDefault="00F454DB" w:rsidP="00F454DB">
      <w:pPr>
        <w:pStyle w:val="Maintext"/>
        <w:rPr>
          <w:i/>
          <w:iCs/>
        </w:rPr>
      </w:pPr>
    </w:p>
    <w:p w:rsidR="00F454DB" w:rsidRDefault="00F454DB" w:rsidP="00F454DB">
      <w:pPr>
        <w:pStyle w:val="Maintext"/>
      </w:pPr>
      <w:r>
        <w:rPr>
          <w:i/>
          <w:iCs/>
        </w:rPr>
        <w:t xml:space="preserve">Reference number – </w:t>
      </w:r>
      <w:r>
        <w:t>the definition reference number. These definitions can be found in sectio</w:t>
      </w:r>
      <w:r w:rsidRPr="006F3B51">
        <w:t xml:space="preserve">n </w:t>
      </w:r>
      <w:hyperlink w:anchor="section5_definitions" w:history="1">
        <w:r w:rsidRPr="006F3B51">
          <w:rPr>
            <w:rStyle w:val="Hyperlink"/>
            <w:noProof w:val="0"/>
            <w:color w:val="auto"/>
            <w:u w:val="none"/>
          </w:rPr>
          <w:t>5 Data field definitions</w:t>
        </w:r>
      </w:hyperlink>
      <w:r>
        <w:t>.</w:t>
      </w:r>
    </w:p>
    <w:p w:rsidR="00E81774" w:rsidRDefault="00E81774" w:rsidP="000C3238">
      <w:pPr>
        <w:pStyle w:val="Maintext"/>
      </w:pPr>
    </w:p>
    <w:p w:rsidR="00E81774" w:rsidRDefault="00E81774" w:rsidP="000C3238">
      <w:pPr>
        <w:pStyle w:val="Maintext"/>
      </w:pPr>
    </w:p>
    <w:p w:rsidR="001816BB" w:rsidRPr="001816BB" w:rsidRDefault="001816BB" w:rsidP="000C3238">
      <w:pPr>
        <w:pStyle w:val="Maintext"/>
      </w:pPr>
    </w:p>
    <w:p w:rsidR="00ED66BD" w:rsidRDefault="00362D11" w:rsidP="00362D11">
      <w:pPr>
        <w:pStyle w:val="Head2"/>
      </w:pPr>
      <w:r>
        <w:br w:type="page"/>
      </w:r>
      <w:bookmarkStart w:id="39" w:name="_Toc26175955"/>
      <w:r w:rsidR="00ED66BD">
        <w:t>File name data record</w:t>
      </w:r>
      <w:bookmarkEnd w:id="39"/>
      <w:r w:rsidR="00ED66BD">
        <w:t xml:space="preserve"> </w:t>
      </w:r>
    </w:p>
    <w:tbl>
      <w:tblPr>
        <w:tblW w:w="9212" w:type="dxa"/>
        <w:tblInd w:w="108" w:type="dxa"/>
        <w:tblLook w:val="0000" w:firstRow="0" w:lastRow="0" w:firstColumn="0" w:lastColumn="0" w:noHBand="0" w:noVBand="0"/>
      </w:tblPr>
      <w:tblGrid>
        <w:gridCol w:w="1480"/>
        <w:gridCol w:w="1124"/>
        <w:gridCol w:w="1129"/>
        <w:gridCol w:w="1091"/>
        <w:gridCol w:w="3051"/>
        <w:gridCol w:w="1337"/>
      </w:tblGrid>
      <w:tr w:rsidR="00F40F9D" w:rsidRPr="00452A7F" w:rsidTr="001C43EF">
        <w:trPr>
          <w:trHeight w:val="558"/>
        </w:trPr>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ED66BD" w:rsidRPr="00452A7F" w:rsidRDefault="00ED66BD" w:rsidP="00452A7F">
            <w:pPr>
              <w:pStyle w:val="Maintext"/>
              <w:rPr>
                <w:b/>
              </w:rPr>
            </w:pPr>
            <w:r w:rsidRPr="00452A7F">
              <w:rPr>
                <w:b/>
              </w:rPr>
              <w:t xml:space="preserve">Character position </w:t>
            </w:r>
          </w:p>
        </w:tc>
        <w:tc>
          <w:tcPr>
            <w:tcW w:w="1076" w:type="dxa"/>
            <w:tcBorders>
              <w:top w:val="single" w:sz="4" w:space="0" w:color="000000"/>
              <w:left w:val="single" w:sz="4" w:space="0" w:color="000000"/>
              <w:bottom w:val="single" w:sz="4" w:space="0" w:color="000000"/>
              <w:right w:val="single" w:sz="4" w:space="0" w:color="000000"/>
            </w:tcBorders>
            <w:shd w:val="clear" w:color="auto" w:fill="FFFFFF"/>
          </w:tcPr>
          <w:p w:rsidR="00ED66BD" w:rsidRPr="00452A7F" w:rsidRDefault="00ED66BD" w:rsidP="00452A7F">
            <w:pPr>
              <w:pStyle w:val="Maintext"/>
              <w:rPr>
                <w:b/>
              </w:rPr>
            </w:pPr>
            <w:r w:rsidRPr="00452A7F">
              <w:rPr>
                <w:b/>
              </w:rPr>
              <w:t xml:space="preserve">Field length </w:t>
            </w:r>
          </w:p>
        </w:tc>
        <w:tc>
          <w:tcPr>
            <w:tcW w:w="1081" w:type="dxa"/>
            <w:tcBorders>
              <w:top w:val="single" w:sz="4" w:space="0" w:color="000000"/>
              <w:left w:val="single" w:sz="4" w:space="0" w:color="000000"/>
              <w:bottom w:val="single" w:sz="4" w:space="0" w:color="000000"/>
              <w:right w:val="single" w:sz="4" w:space="0" w:color="000000"/>
            </w:tcBorders>
            <w:shd w:val="clear" w:color="auto" w:fill="FFFFFF"/>
          </w:tcPr>
          <w:p w:rsidR="00ED66BD" w:rsidRPr="00452A7F" w:rsidRDefault="00ED66BD" w:rsidP="00452A7F">
            <w:pPr>
              <w:pStyle w:val="Maintext"/>
              <w:rPr>
                <w:b/>
              </w:rPr>
            </w:pPr>
            <w:r w:rsidRPr="00452A7F">
              <w:rPr>
                <w:b/>
              </w:rPr>
              <w:t xml:space="preserve">Field format </w:t>
            </w:r>
          </w:p>
        </w:tc>
        <w:tc>
          <w:tcPr>
            <w:tcW w:w="1045" w:type="dxa"/>
            <w:tcBorders>
              <w:top w:val="single" w:sz="4" w:space="0" w:color="000000"/>
              <w:left w:val="single" w:sz="4" w:space="0" w:color="000000"/>
              <w:bottom w:val="single" w:sz="4" w:space="0" w:color="000000"/>
              <w:right w:val="single" w:sz="4" w:space="0" w:color="000000"/>
            </w:tcBorders>
            <w:shd w:val="clear" w:color="auto" w:fill="FFFFFF"/>
          </w:tcPr>
          <w:p w:rsidR="00ED66BD" w:rsidRPr="00452A7F" w:rsidRDefault="00070A0A" w:rsidP="00452A7F">
            <w:pPr>
              <w:pStyle w:val="Maintext"/>
              <w:rPr>
                <w:b/>
              </w:rPr>
            </w:pPr>
            <w:r>
              <w:rPr>
                <w:b/>
              </w:rPr>
              <w:t>Field type</w:t>
            </w:r>
            <w:r w:rsidR="00ED66BD" w:rsidRPr="00452A7F">
              <w:rPr>
                <w:b/>
              </w:rPr>
              <w:t xml:space="preserve"> </w:t>
            </w:r>
          </w:p>
        </w:tc>
        <w:tc>
          <w:tcPr>
            <w:tcW w:w="2922" w:type="dxa"/>
            <w:tcBorders>
              <w:top w:val="single" w:sz="4" w:space="0" w:color="000000"/>
              <w:left w:val="single" w:sz="4" w:space="0" w:color="000000"/>
              <w:bottom w:val="single" w:sz="4" w:space="0" w:color="000000"/>
              <w:right w:val="single" w:sz="4" w:space="0" w:color="000000"/>
            </w:tcBorders>
            <w:shd w:val="clear" w:color="auto" w:fill="FFFFFF"/>
          </w:tcPr>
          <w:p w:rsidR="00ED66BD" w:rsidRPr="00452A7F" w:rsidRDefault="0024013A" w:rsidP="00452A7F">
            <w:pPr>
              <w:pStyle w:val="Maintext"/>
              <w:rPr>
                <w:b/>
              </w:rPr>
            </w:pPr>
            <w:r w:rsidRPr="00452A7F">
              <w:rPr>
                <w:b/>
              </w:rPr>
              <w:t>Field name</w:t>
            </w:r>
          </w:p>
        </w:tc>
        <w:tc>
          <w:tcPr>
            <w:tcW w:w="1280" w:type="dxa"/>
            <w:tcBorders>
              <w:top w:val="single" w:sz="4" w:space="0" w:color="000000"/>
              <w:left w:val="single" w:sz="4" w:space="0" w:color="000000"/>
              <w:bottom w:val="single" w:sz="4" w:space="0" w:color="000000"/>
              <w:right w:val="single" w:sz="4" w:space="0" w:color="000000"/>
            </w:tcBorders>
            <w:shd w:val="clear" w:color="auto" w:fill="FFFFFF"/>
          </w:tcPr>
          <w:p w:rsidR="00ED66BD" w:rsidRPr="00452A7F" w:rsidRDefault="00014B51" w:rsidP="00452A7F">
            <w:pPr>
              <w:pStyle w:val="Maintext"/>
              <w:rPr>
                <w:b/>
              </w:rPr>
            </w:pPr>
            <w:r w:rsidRPr="00452A7F">
              <w:rPr>
                <w:b/>
              </w:rPr>
              <w:t>Reference</w:t>
            </w:r>
            <w:r w:rsidRPr="00452A7F">
              <w:rPr>
                <w:b/>
              </w:rPr>
              <w:br/>
              <w:t>number</w:t>
            </w:r>
          </w:p>
        </w:tc>
      </w:tr>
      <w:tr w:rsidR="00F40F9D" w:rsidRPr="00351D6C" w:rsidTr="001C43EF">
        <w:trPr>
          <w:trHeight w:val="267"/>
        </w:trPr>
        <w:tc>
          <w:tcPr>
            <w:tcW w:w="1418"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1</w:t>
            </w:r>
            <w:r w:rsidR="005F2FA4" w:rsidRPr="00351D6C">
              <w:rPr>
                <w:szCs w:val="22"/>
              </w:rPr>
              <w:t>-10</w:t>
            </w:r>
            <w:r w:rsidRPr="00351D6C">
              <w:rPr>
                <w:szCs w:val="22"/>
              </w:rPr>
              <w:t xml:space="preserve"> </w:t>
            </w:r>
          </w:p>
        </w:tc>
        <w:tc>
          <w:tcPr>
            <w:tcW w:w="1076"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10 </w:t>
            </w:r>
          </w:p>
        </w:tc>
        <w:tc>
          <w:tcPr>
            <w:tcW w:w="1081"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AN </w:t>
            </w:r>
          </w:p>
        </w:tc>
        <w:tc>
          <w:tcPr>
            <w:tcW w:w="1045"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M </w:t>
            </w:r>
          </w:p>
        </w:tc>
        <w:tc>
          <w:tcPr>
            <w:tcW w:w="2922"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Record identifier </w:t>
            </w:r>
          </w:p>
        </w:tc>
        <w:bookmarkStart w:id="40" w:name="a1"/>
        <w:tc>
          <w:tcPr>
            <w:tcW w:w="1280" w:type="dxa"/>
            <w:tcBorders>
              <w:top w:val="single" w:sz="4" w:space="0" w:color="000000"/>
              <w:left w:val="single" w:sz="4" w:space="0" w:color="000000"/>
              <w:bottom w:val="single" w:sz="4" w:space="0" w:color="000000"/>
              <w:right w:val="single" w:sz="4" w:space="0" w:color="000000"/>
            </w:tcBorders>
          </w:tcPr>
          <w:p w:rsidR="00ED66BD" w:rsidRPr="00351D6C" w:rsidRDefault="00621EFD" w:rsidP="00452A7F">
            <w:pPr>
              <w:pStyle w:val="Maintext"/>
              <w:rPr>
                <w:szCs w:val="22"/>
              </w:rPr>
            </w:pPr>
            <w:r w:rsidRPr="00351D6C">
              <w:rPr>
                <w:rStyle w:val="Hyperlink"/>
                <w:rFonts w:cs="Arial"/>
                <w:color w:val="auto"/>
                <w:szCs w:val="22"/>
                <w:u w:val="none"/>
              </w:rPr>
              <w:fldChar w:fldCharType="begin"/>
            </w:r>
            <w:r w:rsidR="00334B51">
              <w:rPr>
                <w:rStyle w:val="Hyperlink"/>
                <w:rFonts w:cs="Arial"/>
                <w:color w:val="auto"/>
                <w:szCs w:val="22"/>
                <w:u w:val="none"/>
              </w:rPr>
              <w:instrText>HYPERLINK  \l "b1"</w:instrText>
            </w:r>
            <w:r w:rsidRPr="00351D6C">
              <w:rPr>
                <w:rStyle w:val="Hyperlink"/>
                <w:rFonts w:cs="Arial"/>
                <w:color w:val="auto"/>
                <w:szCs w:val="22"/>
                <w:u w:val="none"/>
              </w:rPr>
              <w:fldChar w:fldCharType="separate"/>
            </w:r>
            <w:r w:rsidR="00086202" w:rsidRPr="00351D6C">
              <w:rPr>
                <w:rStyle w:val="Hyperlink"/>
                <w:rFonts w:cs="Arial"/>
                <w:color w:val="auto"/>
                <w:szCs w:val="22"/>
                <w:u w:val="none"/>
              </w:rPr>
              <w:t>5.</w:t>
            </w:r>
            <w:r w:rsidR="00952773" w:rsidRPr="00351D6C">
              <w:rPr>
                <w:rStyle w:val="Hyperlink"/>
                <w:rFonts w:cs="Arial"/>
                <w:color w:val="auto"/>
                <w:szCs w:val="22"/>
                <w:u w:val="none"/>
              </w:rPr>
              <w:t>1</w:t>
            </w:r>
            <w:r w:rsidRPr="00351D6C">
              <w:rPr>
                <w:rStyle w:val="Hyperlink"/>
                <w:rFonts w:cs="Arial"/>
                <w:color w:val="auto"/>
                <w:szCs w:val="22"/>
                <w:u w:val="none"/>
              </w:rPr>
              <w:fldChar w:fldCharType="end"/>
            </w:r>
            <w:bookmarkEnd w:id="40"/>
          </w:p>
        </w:tc>
      </w:tr>
      <w:tr w:rsidR="00F40F9D" w:rsidRPr="00351D6C" w:rsidTr="001C43EF">
        <w:trPr>
          <w:trHeight w:val="267"/>
        </w:trPr>
        <w:tc>
          <w:tcPr>
            <w:tcW w:w="1418"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11</w:t>
            </w:r>
            <w:r w:rsidR="005F2FA4" w:rsidRPr="00351D6C">
              <w:rPr>
                <w:szCs w:val="22"/>
              </w:rPr>
              <w:t>-54</w:t>
            </w:r>
            <w:r w:rsidRPr="00351D6C">
              <w:rPr>
                <w:szCs w:val="22"/>
              </w:rPr>
              <w:t xml:space="preserve"> </w:t>
            </w:r>
          </w:p>
        </w:tc>
        <w:tc>
          <w:tcPr>
            <w:tcW w:w="1076"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44 </w:t>
            </w:r>
          </w:p>
        </w:tc>
        <w:tc>
          <w:tcPr>
            <w:tcW w:w="1081"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AN </w:t>
            </w:r>
          </w:p>
        </w:tc>
        <w:tc>
          <w:tcPr>
            <w:tcW w:w="1045"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M </w:t>
            </w:r>
          </w:p>
        </w:tc>
        <w:tc>
          <w:tcPr>
            <w:tcW w:w="2922"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File name </w:t>
            </w:r>
          </w:p>
        </w:tc>
        <w:bookmarkStart w:id="41" w:name="a2"/>
        <w:tc>
          <w:tcPr>
            <w:tcW w:w="1280" w:type="dxa"/>
            <w:tcBorders>
              <w:top w:val="single" w:sz="4" w:space="0" w:color="000000"/>
              <w:left w:val="single" w:sz="4" w:space="0" w:color="000000"/>
              <w:bottom w:val="single" w:sz="4" w:space="0" w:color="000000"/>
              <w:right w:val="single" w:sz="4" w:space="0" w:color="000000"/>
            </w:tcBorders>
          </w:tcPr>
          <w:p w:rsidR="00ED66BD" w:rsidRPr="00351D6C" w:rsidRDefault="00460E5C" w:rsidP="00452A7F">
            <w:pPr>
              <w:pStyle w:val="Maintext"/>
              <w:rPr>
                <w:szCs w:val="22"/>
              </w:rPr>
            </w:pPr>
            <w:r w:rsidRPr="00351D6C">
              <w:rPr>
                <w:rStyle w:val="Hyperlink"/>
                <w:rFonts w:cs="Arial"/>
                <w:color w:val="auto"/>
                <w:szCs w:val="22"/>
                <w:u w:val="none"/>
              </w:rPr>
              <w:fldChar w:fldCharType="begin"/>
            </w:r>
            <w:r w:rsidR="00705BDF">
              <w:rPr>
                <w:rStyle w:val="Hyperlink"/>
                <w:rFonts w:cs="Arial"/>
                <w:color w:val="auto"/>
                <w:szCs w:val="22"/>
                <w:u w:val="none"/>
              </w:rPr>
              <w:instrText>HYPERLINK  \l "b2"</w:instrText>
            </w:r>
            <w:r w:rsidRPr="00351D6C">
              <w:rPr>
                <w:rStyle w:val="Hyperlink"/>
                <w:rFonts w:cs="Arial"/>
                <w:color w:val="auto"/>
                <w:szCs w:val="22"/>
                <w:u w:val="none"/>
              </w:rPr>
              <w:fldChar w:fldCharType="separate"/>
            </w:r>
            <w:r w:rsidR="00086202" w:rsidRPr="00351D6C">
              <w:rPr>
                <w:rStyle w:val="Hyperlink"/>
                <w:rFonts w:cs="Arial"/>
                <w:color w:val="auto"/>
                <w:szCs w:val="22"/>
                <w:u w:val="none"/>
              </w:rPr>
              <w:t>5.</w:t>
            </w:r>
            <w:r w:rsidR="00952773" w:rsidRPr="00351D6C">
              <w:rPr>
                <w:rStyle w:val="Hyperlink"/>
                <w:rFonts w:cs="Arial"/>
                <w:color w:val="auto"/>
                <w:szCs w:val="22"/>
                <w:u w:val="none"/>
              </w:rPr>
              <w:t>2</w:t>
            </w:r>
            <w:r w:rsidRPr="00351D6C">
              <w:rPr>
                <w:rStyle w:val="Hyperlink"/>
                <w:rFonts w:cs="Arial"/>
                <w:color w:val="auto"/>
                <w:szCs w:val="22"/>
                <w:u w:val="none"/>
              </w:rPr>
              <w:fldChar w:fldCharType="end"/>
            </w:r>
            <w:bookmarkEnd w:id="41"/>
          </w:p>
        </w:tc>
      </w:tr>
    </w:tbl>
    <w:p w:rsidR="00ED66BD" w:rsidRDefault="00ED66BD" w:rsidP="00FA60AA">
      <w:pPr>
        <w:pStyle w:val="Head2"/>
      </w:pPr>
      <w:bookmarkStart w:id="42" w:name="_Toc26175956"/>
      <w:r>
        <w:t>Interchange header data record</w:t>
      </w:r>
      <w:bookmarkEnd w:id="42"/>
      <w:r>
        <w:t xml:space="preserve"> </w:t>
      </w:r>
    </w:p>
    <w:tbl>
      <w:tblPr>
        <w:tblW w:w="9212" w:type="dxa"/>
        <w:tblInd w:w="108" w:type="dxa"/>
        <w:tblLook w:val="0000" w:firstRow="0" w:lastRow="0" w:firstColumn="0" w:lastColumn="0" w:noHBand="0" w:noVBand="0"/>
      </w:tblPr>
      <w:tblGrid>
        <w:gridCol w:w="1480"/>
        <w:gridCol w:w="1109"/>
        <w:gridCol w:w="1116"/>
        <w:gridCol w:w="1070"/>
        <w:gridCol w:w="3102"/>
        <w:gridCol w:w="1335"/>
      </w:tblGrid>
      <w:tr w:rsidR="00070A0A" w:rsidRPr="00452A7F" w:rsidTr="001C43EF">
        <w:trPr>
          <w:trHeight w:val="558"/>
        </w:trPr>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070A0A" w:rsidRPr="00452A7F" w:rsidRDefault="00070A0A" w:rsidP="00452A7F">
            <w:pPr>
              <w:pStyle w:val="Maintext"/>
              <w:rPr>
                <w:b/>
              </w:rPr>
            </w:pPr>
            <w:r w:rsidRPr="00452A7F">
              <w:rPr>
                <w:b/>
              </w:rPr>
              <w:t xml:space="preserve">Character position </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Pr>
          <w:p w:rsidR="00070A0A" w:rsidRPr="00452A7F" w:rsidRDefault="00070A0A" w:rsidP="00452A7F">
            <w:pPr>
              <w:pStyle w:val="Maintext"/>
              <w:rPr>
                <w:b/>
              </w:rPr>
            </w:pPr>
            <w:r w:rsidRPr="00452A7F">
              <w:rPr>
                <w:b/>
              </w:rPr>
              <w:t xml:space="preserve">Field length </w:t>
            </w:r>
          </w:p>
        </w:tc>
        <w:tc>
          <w:tcPr>
            <w:tcW w:w="1070" w:type="dxa"/>
            <w:tcBorders>
              <w:top w:val="single" w:sz="4" w:space="0" w:color="000000"/>
              <w:left w:val="single" w:sz="4" w:space="0" w:color="000000"/>
              <w:bottom w:val="single" w:sz="4" w:space="0" w:color="000000"/>
              <w:right w:val="single" w:sz="4" w:space="0" w:color="000000"/>
            </w:tcBorders>
            <w:shd w:val="clear" w:color="auto" w:fill="FFFFFF"/>
          </w:tcPr>
          <w:p w:rsidR="00070A0A" w:rsidRPr="00452A7F" w:rsidRDefault="00070A0A" w:rsidP="00452A7F">
            <w:pPr>
              <w:pStyle w:val="Maintext"/>
              <w:rPr>
                <w:b/>
              </w:rPr>
            </w:pPr>
            <w:r w:rsidRPr="00452A7F">
              <w:rPr>
                <w:b/>
              </w:rPr>
              <w:t xml:space="preserve">Field format </w:t>
            </w:r>
          </w:p>
        </w:tc>
        <w:tc>
          <w:tcPr>
            <w:tcW w:w="1026" w:type="dxa"/>
            <w:tcBorders>
              <w:top w:val="single" w:sz="4" w:space="0" w:color="000000"/>
              <w:left w:val="single" w:sz="4" w:space="0" w:color="000000"/>
              <w:bottom w:val="single" w:sz="4" w:space="0" w:color="000000"/>
              <w:right w:val="single" w:sz="4" w:space="0" w:color="000000"/>
            </w:tcBorders>
            <w:shd w:val="clear" w:color="auto" w:fill="FFFFFF"/>
          </w:tcPr>
          <w:p w:rsidR="00070A0A" w:rsidRPr="00452A7F" w:rsidRDefault="00070A0A" w:rsidP="00452A7F">
            <w:pPr>
              <w:pStyle w:val="Maintext"/>
              <w:rPr>
                <w:b/>
              </w:rPr>
            </w:pPr>
            <w:r>
              <w:rPr>
                <w:b/>
              </w:rPr>
              <w:t>Field type</w:t>
            </w:r>
            <w:r w:rsidRPr="00452A7F">
              <w:rPr>
                <w:b/>
              </w:rPr>
              <w:t xml:space="preserve"> </w:t>
            </w:r>
          </w:p>
        </w:tc>
        <w:tc>
          <w:tcPr>
            <w:tcW w:w="2974" w:type="dxa"/>
            <w:tcBorders>
              <w:top w:val="single" w:sz="4" w:space="0" w:color="000000"/>
              <w:left w:val="single" w:sz="4" w:space="0" w:color="000000"/>
              <w:bottom w:val="single" w:sz="4" w:space="0" w:color="000000"/>
              <w:right w:val="single" w:sz="4" w:space="0" w:color="000000"/>
            </w:tcBorders>
            <w:shd w:val="clear" w:color="auto" w:fill="FFFFFF"/>
          </w:tcPr>
          <w:p w:rsidR="00070A0A" w:rsidRPr="00452A7F" w:rsidRDefault="00070A0A" w:rsidP="00452A7F">
            <w:pPr>
              <w:pStyle w:val="Maintext"/>
              <w:rPr>
                <w:b/>
              </w:rPr>
            </w:pPr>
            <w:r w:rsidRPr="00452A7F">
              <w:rPr>
                <w:b/>
              </w:rPr>
              <w:t>Field name</w:t>
            </w:r>
          </w:p>
        </w:tc>
        <w:tc>
          <w:tcPr>
            <w:tcW w:w="1280" w:type="dxa"/>
            <w:tcBorders>
              <w:top w:val="single" w:sz="4" w:space="0" w:color="000000"/>
              <w:left w:val="single" w:sz="4" w:space="0" w:color="000000"/>
              <w:bottom w:val="single" w:sz="4" w:space="0" w:color="000000"/>
              <w:right w:val="single" w:sz="4" w:space="0" w:color="000000"/>
            </w:tcBorders>
            <w:shd w:val="clear" w:color="auto" w:fill="FFFFFF"/>
          </w:tcPr>
          <w:p w:rsidR="00070A0A" w:rsidRPr="00452A7F" w:rsidRDefault="00070A0A" w:rsidP="00452A7F">
            <w:pPr>
              <w:pStyle w:val="Maintext"/>
              <w:rPr>
                <w:b/>
              </w:rPr>
            </w:pPr>
            <w:r w:rsidRPr="00452A7F">
              <w:rPr>
                <w:b/>
              </w:rPr>
              <w:t>Reference</w:t>
            </w:r>
            <w:r w:rsidRPr="00452A7F">
              <w:rPr>
                <w:b/>
              </w:rPr>
              <w:br/>
              <w:t>number</w:t>
            </w:r>
          </w:p>
        </w:tc>
      </w:tr>
      <w:tr w:rsidR="00ED66BD" w:rsidRPr="00351D6C" w:rsidTr="001C43EF">
        <w:trPr>
          <w:trHeight w:val="267"/>
        </w:trPr>
        <w:tc>
          <w:tcPr>
            <w:tcW w:w="1418"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1</w:t>
            </w:r>
            <w:r w:rsidR="005F2FA4" w:rsidRPr="00351D6C">
              <w:rPr>
                <w:szCs w:val="22"/>
              </w:rPr>
              <w:t>-10</w:t>
            </w:r>
            <w:r w:rsidRPr="00351D6C">
              <w:rPr>
                <w:szCs w:val="22"/>
              </w:rPr>
              <w:t xml:space="preserve"> </w:t>
            </w:r>
          </w:p>
        </w:tc>
        <w:tc>
          <w:tcPr>
            <w:tcW w:w="1063"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10 </w:t>
            </w:r>
          </w:p>
        </w:tc>
        <w:tc>
          <w:tcPr>
            <w:tcW w:w="1070"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AN </w:t>
            </w:r>
          </w:p>
        </w:tc>
        <w:tc>
          <w:tcPr>
            <w:tcW w:w="1026"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M </w:t>
            </w:r>
          </w:p>
        </w:tc>
        <w:tc>
          <w:tcPr>
            <w:tcW w:w="2974" w:type="dxa"/>
            <w:tcBorders>
              <w:top w:val="single" w:sz="4" w:space="0" w:color="000000"/>
              <w:left w:val="single" w:sz="4" w:space="0" w:color="000000"/>
              <w:bottom w:val="single" w:sz="4" w:space="0" w:color="000000"/>
              <w:right w:val="single" w:sz="4" w:space="0" w:color="000000"/>
            </w:tcBorders>
          </w:tcPr>
          <w:p w:rsidR="00ED66BD" w:rsidRPr="00351D6C" w:rsidRDefault="009B1A25" w:rsidP="00452A7F">
            <w:pPr>
              <w:pStyle w:val="Maintext"/>
              <w:rPr>
                <w:szCs w:val="22"/>
              </w:rPr>
            </w:pPr>
            <w:r w:rsidRPr="00351D6C">
              <w:rPr>
                <w:szCs w:val="22"/>
              </w:rPr>
              <w:t xml:space="preserve">Record identifier </w:t>
            </w:r>
          </w:p>
        </w:tc>
        <w:bookmarkStart w:id="43" w:name="a3"/>
        <w:tc>
          <w:tcPr>
            <w:tcW w:w="1280" w:type="dxa"/>
            <w:tcBorders>
              <w:top w:val="single" w:sz="4" w:space="0" w:color="000000"/>
              <w:left w:val="single" w:sz="4" w:space="0" w:color="000000"/>
              <w:bottom w:val="single" w:sz="4" w:space="0" w:color="000000"/>
              <w:right w:val="single" w:sz="4" w:space="0" w:color="000000"/>
            </w:tcBorders>
          </w:tcPr>
          <w:p w:rsidR="00ED66BD" w:rsidRPr="006D61FA" w:rsidRDefault="00460E5C" w:rsidP="00452A7F">
            <w:pPr>
              <w:pStyle w:val="Maintext"/>
              <w:rPr>
                <w:szCs w:val="22"/>
                <w:vertAlign w:val="subscript"/>
              </w:rPr>
            </w:pPr>
            <w:r w:rsidRPr="004C196A">
              <w:rPr>
                <w:rStyle w:val="Hyperlink"/>
                <w:rFonts w:cs="Arial"/>
                <w:color w:val="auto"/>
                <w:szCs w:val="22"/>
                <w:u w:val="none"/>
              </w:rPr>
              <w:fldChar w:fldCharType="begin"/>
            </w:r>
            <w:r w:rsidR="008F7A6A" w:rsidRPr="004C196A">
              <w:rPr>
                <w:rStyle w:val="Hyperlink"/>
                <w:rFonts w:cs="Arial"/>
                <w:color w:val="auto"/>
                <w:szCs w:val="22"/>
                <w:u w:val="none"/>
              </w:rPr>
              <w:instrText>HYPERLINK  \l "b3"</w:instrText>
            </w:r>
            <w:r w:rsidRPr="004C196A">
              <w:rPr>
                <w:rStyle w:val="Hyperlink"/>
                <w:rFonts w:cs="Arial"/>
                <w:color w:val="auto"/>
                <w:szCs w:val="22"/>
                <w:u w:val="none"/>
              </w:rPr>
              <w:fldChar w:fldCharType="separate"/>
            </w:r>
            <w:r w:rsidR="00086202" w:rsidRPr="004C196A">
              <w:rPr>
                <w:rStyle w:val="Hyperlink"/>
                <w:rFonts w:cs="Arial"/>
                <w:color w:val="auto"/>
                <w:szCs w:val="22"/>
                <w:u w:val="none"/>
              </w:rPr>
              <w:t>5.</w:t>
            </w:r>
            <w:r w:rsidR="00CA3D32" w:rsidRPr="004C196A">
              <w:rPr>
                <w:rStyle w:val="Hyperlink"/>
                <w:rFonts w:cs="Arial"/>
                <w:color w:val="auto"/>
                <w:szCs w:val="22"/>
                <w:u w:val="none"/>
              </w:rPr>
              <w:t>3</w:t>
            </w:r>
            <w:r w:rsidRPr="004C196A">
              <w:rPr>
                <w:rStyle w:val="Hyperlink"/>
                <w:rFonts w:cs="Arial"/>
                <w:color w:val="auto"/>
                <w:szCs w:val="22"/>
                <w:u w:val="none"/>
              </w:rPr>
              <w:fldChar w:fldCharType="end"/>
            </w:r>
            <w:bookmarkEnd w:id="43"/>
          </w:p>
        </w:tc>
      </w:tr>
      <w:tr w:rsidR="00ED66BD" w:rsidRPr="00351D6C" w:rsidTr="001C43EF">
        <w:trPr>
          <w:trHeight w:val="267"/>
        </w:trPr>
        <w:tc>
          <w:tcPr>
            <w:tcW w:w="1418"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11</w:t>
            </w:r>
            <w:r w:rsidR="005F2FA4" w:rsidRPr="00351D6C">
              <w:rPr>
                <w:szCs w:val="22"/>
              </w:rPr>
              <w:t>-25</w:t>
            </w:r>
            <w:r w:rsidRPr="00351D6C">
              <w:rPr>
                <w:szCs w:val="22"/>
              </w:rPr>
              <w:t xml:space="preserve"> </w:t>
            </w:r>
          </w:p>
        </w:tc>
        <w:tc>
          <w:tcPr>
            <w:tcW w:w="1063"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15 </w:t>
            </w:r>
          </w:p>
        </w:tc>
        <w:tc>
          <w:tcPr>
            <w:tcW w:w="1070"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N </w:t>
            </w:r>
          </w:p>
        </w:tc>
        <w:tc>
          <w:tcPr>
            <w:tcW w:w="1026"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M </w:t>
            </w:r>
          </w:p>
        </w:tc>
        <w:tc>
          <w:tcPr>
            <w:tcW w:w="2974"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Interchange </w:t>
            </w:r>
            <w:r w:rsidR="00816F19">
              <w:rPr>
                <w:szCs w:val="22"/>
              </w:rPr>
              <w:t>identifier</w:t>
            </w:r>
            <w:r w:rsidR="00816F19" w:rsidRPr="00351D6C">
              <w:rPr>
                <w:szCs w:val="22"/>
              </w:rPr>
              <w:t xml:space="preserve"> </w:t>
            </w:r>
          </w:p>
        </w:tc>
        <w:bookmarkStart w:id="44" w:name="a4"/>
        <w:tc>
          <w:tcPr>
            <w:tcW w:w="1280" w:type="dxa"/>
            <w:tcBorders>
              <w:top w:val="single" w:sz="4" w:space="0" w:color="000000"/>
              <w:left w:val="single" w:sz="4" w:space="0" w:color="000000"/>
              <w:bottom w:val="single" w:sz="4" w:space="0" w:color="000000"/>
              <w:right w:val="single" w:sz="4" w:space="0" w:color="000000"/>
            </w:tcBorders>
          </w:tcPr>
          <w:p w:rsidR="00ED66BD" w:rsidRPr="00351D6C" w:rsidRDefault="00460E5C" w:rsidP="00452A7F">
            <w:pPr>
              <w:pStyle w:val="Maintext"/>
              <w:rPr>
                <w:szCs w:val="22"/>
              </w:rPr>
            </w:pPr>
            <w:r w:rsidRPr="00351D6C">
              <w:rPr>
                <w:rStyle w:val="Hyperlink"/>
                <w:rFonts w:cs="Arial"/>
                <w:color w:val="auto"/>
                <w:szCs w:val="22"/>
                <w:u w:val="none"/>
              </w:rPr>
              <w:fldChar w:fldCharType="begin"/>
            </w:r>
            <w:r w:rsidR="00C328D6">
              <w:rPr>
                <w:rStyle w:val="Hyperlink"/>
                <w:rFonts w:cs="Arial"/>
                <w:color w:val="auto"/>
                <w:szCs w:val="22"/>
                <w:u w:val="none"/>
              </w:rPr>
              <w:instrText>HYPERLINK  \l "b4"</w:instrText>
            </w:r>
            <w:r w:rsidRPr="00351D6C">
              <w:rPr>
                <w:rStyle w:val="Hyperlink"/>
                <w:rFonts w:cs="Arial"/>
                <w:color w:val="auto"/>
                <w:szCs w:val="22"/>
                <w:u w:val="none"/>
              </w:rPr>
              <w:fldChar w:fldCharType="separate"/>
            </w:r>
            <w:r w:rsidR="00086202" w:rsidRPr="00351D6C">
              <w:rPr>
                <w:rStyle w:val="Hyperlink"/>
                <w:rFonts w:cs="Arial"/>
                <w:color w:val="auto"/>
                <w:szCs w:val="22"/>
                <w:u w:val="none"/>
              </w:rPr>
              <w:t>5.</w:t>
            </w:r>
            <w:r w:rsidR="00CA3D32" w:rsidRPr="00351D6C">
              <w:rPr>
                <w:rStyle w:val="Hyperlink"/>
                <w:rFonts w:cs="Arial"/>
                <w:color w:val="auto"/>
                <w:szCs w:val="22"/>
                <w:u w:val="none"/>
              </w:rPr>
              <w:t>4</w:t>
            </w:r>
            <w:r w:rsidRPr="00351D6C">
              <w:rPr>
                <w:rStyle w:val="Hyperlink"/>
                <w:rFonts w:cs="Arial"/>
                <w:color w:val="auto"/>
                <w:szCs w:val="22"/>
                <w:u w:val="none"/>
              </w:rPr>
              <w:fldChar w:fldCharType="end"/>
            </w:r>
            <w:bookmarkEnd w:id="44"/>
          </w:p>
        </w:tc>
      </w:tr>
      <w:tr w:rsidR="00ED66BD" w:rsidRPr="00351D6C" w:rsidTr="001C43EF">
        <w:trPr>
          <w:trHeight w:val="267"/>
        </w:trPr>
        <w:tc>
          <w:tcPr>
            <w:tcW w:w="1418"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26</w:t>
            </w:r>
            <w:r w:rsidR="005F2FA4" w:rsidRPr="00351D6C">
              <w:rPr>
                <w:szCs w:val="22"/>
              </w:rPr>
              <w:t>-55</w:t>
            </w:r>
            <w:r w:rsidRPr="00351D6C">
              <w:rPr>
                <w:szCs w:val="22"/>
              </w:rPr>
              <w:t xml:space="preserve"> </w:t>
            </w:r>
          </w:p>
        </w:tc>
        <w:tc>
          <w:tcPr>
            <w:tcW w:w="1063"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30 </w:t>
            </w:r>
          </w:p>
        </w:tc>
        <w:tc>
          <w:tcPr>
            <w:tcW w:w="1070"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AN </w:t>
            </w:r>
          </w:p>
        </w:tc>
        <w:tc>
          <w:tcPr>
            <w:tcW w:w="1026"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M </w:t>
            </w:r>
          </w:p>
        </w:tc>
        <w:tc>
          <w:tcPr>
            <w:tcW w:w="2974"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Receiver </w:t>
            </w:r>
            <w:r w:rsidR="00816F19">
              <w:rPr>
                <w:szCs w:val="22"/>
              </w:rPr>
              <w:t>identifier</w:t>
            </w:r>
            <w:r w:rsidR="00816F19" w:rsidRPr="00351D6C">
              <w:rPr>
                <w:szCs w:val="22"/>
              </w:rPr>
              <w:t xml:space="preserve"> </w:t>
            </w:r>
          </w:p>
        </w:tc>
        <w:bookmarkStart w:id="45" w:name="a5"/>
        <w:tc>
          <w:tcPr>
            <w:tcW w:w="1280" w:type="dxa"/>
            <w:tcBorders>
              <w:top w:val="single" w:sz="4" w:space="0" w:color="000000"/>
              <w:left w:val="single" w:sz="4" w:space="0" w:color="000000"/>
              <w:bottom w:val="single" w:sz="4" w:space="0" w:color="000000"/>
              <w:right w:val="single" w:sz="4" w:space="0" w:color="000000"/>
            </w:tcBorders>
          </w:tcPr>
          <w:p w:rsidR="00ED66BD" w:rsidRPr="00351D6C" w:rsidRDefault="00460E5C" w:rsidP="00452A7F">
            <w:pPr>
              <w:pStyle w:val="Maintext"/>
              <w:rPr>
                <w:szCs w:val="22"/>
              </w:rPr>
            </w:pPr>
            <w:r w:rsidRPr="00351D6C">
              <w:rPr>
                <w:rStyle w:val="Hyperlink"/>
                <w:rFonts w:cs="Arial"/>
                <w:color w:val="auto"/>
                <w:szCs w:val="22"/>
                <w:u w:val="none"/>
              </w:rPr>
              <w:fldChar w:fldCharType="begin"/>
            </w:r>
            <w:r w:rsidR="00C328D6">
              <w:rPr>
                <w:rStyle w:val="Hyperlink"/>
                <w:rFonts w:cs="Arial"/>
                <w:color w:val="auto"/>
                <w:szCs w:val="22"/>
                <w:u w:val="none"/>
              </w:rPr>
              <w:instrText>HYPERLINK  \l "b5"</w:instrText>
            </w:r>
            <w:r w:rsidRPr="00351D6C">
              <w:rPr>
                <w:rStyle w:val="Hyperlink"/>
                <w:rFonts w:cs="Arial"/>
                <w:color w:val="auto"/>
                <w:szCs w:val="22"/>
                <w:u w:val="none"/>
              </w:rPr>
              <w:fldChar w:fldCharType="separate"/>
            </w:r>
            <w:r w:rsidR="00086202" w:rsidRPr="00351D6C">
              <w:rPr>
                <w:rStyle w:val="Hyperlink"/>
                <w:rFonts w:cs="Arial"/>
                <w:color w:val="auto"/>
                <w:szCs w:val="22"/>
                <w:u w:val="none"/>
              </w:rPr>
              <w:t>5.</w:t>
            </w:r>
            <w:r w:rsidR="00CA3D32" w:rsidRPr="00351D6C">
              <w:rPr>
                <w:rStyle w:val="Hyperlink"/>
                <w:rFonts w:cs="Arial"/>
                <w:color w:val="auto"/>
                <w:szCs w:val="22"/>
                <w:u w:val="none"/>
              </w:rPr>
              <w:t>5</w:t>
            </w:r>
            <w:r w:rsidRPr="00351D6C">
              <w:rPr>
                <w:rStyle w:val="Hyperlink"/>
                <w:rFonts w:cs="Arial"/>
                <w:color w:val="auto"/>
                <w:szCs w:val="22"/>
                <w:u w:val="none"/>
              </w:rPr>
              <w:fldChar w:fldCharType="end"/>
            </w:r>
            <w:bookmarkEnd w:id="45"/>
          </w:p>
        </w:tc>
      </w:tr>
      <w:tr w:rsidR="00ED66BD" w:rsidRPr="00351D6C" w:rsidTr="001C43EF">
        <w:trPr>
          <w:trHeight w:val="267"/>
        </w:trPr>
        <w:tc>
          <w:tcPr>
            <w:tcW w:w="1418"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56</w:t>
            </w:r>
            <w:r w:rsidR="005F2FA4" w:rsidRPr="00351D6C">
              <w:rPr>
                <w:szCs w:val="22"/>
              </w:rPr>
              <w:t>-131</w:t>
            </w:r>
            <w:r w:rsidRPr="00351D6C">
              <w:rPr>
                <w:szCs w:val="22"/>
              </w:rPr>
              <w:t xml:space="preserve"> </w:t>
            </w:r>
          </w:p>
        </w:tc>
        <w:tc>
          <w:tcPr>
            <w:tcW w:w="1063"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76 </w:t>
            </w:r>
          </w:p>
        </w:tc>
        <w:tc>
          <w:tcPr>
            <w:tcW w:w="1070"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AN </w:t>
            </w:r>
          </w:p>
        </w:tc>
        <w:tc>
          <w:tcPr>
            <w:tcW w:w="1026"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S </w:t>
            </w:r>
          </w:p>
        </w:tc>
        <w:tc>
          <w:tcPr>
            <w:tcW w:w="2974"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Filler</w:t>
            </w:r>
          </w:p>
        </w:tc>
        <w:bookmarkStart w:id="46" w:name="a6"/>
        <w:tc>
          <w:tcPr>
            <w:tcW w:w="1280" w:type="dxa"/>
            <w:tcBorders>
              <w:top w:val="single" w:sz="4" w:space="0" w:color="000000"/>
              <w:left w:val="single" w:sz="4" w:space="0" w:color="000000"/>
              <w:bottom w:val="single" w:sz="4" w:space="0" w:color="000000"/>
              <w:right w:val="single" w:sz="4" w:space="0" w:color="000000"/>
            </w:tcBorders>
          </w:tcPr>
          <w:p w:rsidR="00ED66BD" w:rsidRPr="00351D6C" w:rsidRDefault="00460E5C" w:rsidP="00452A7F">
            <w:pPr>
              <w:pStyle w:val="Maintext"/>
              <w:rPr>
                <w:szCs w:val="22"/>
              </w:rPr>
            </w:pPr>
            <w:r w:rsidRPr="00351D6C">
              <w:rPr>
                <w:rStyle w:val="Hyperlink"/>
                <w:rFonts w:cs="Arial"/>
                <w:color w:val="auto"/>
                <w:szCs w:val="22"/>
                <w:u w:val="none"/>
              </w:rPr>
              <w:fldChar w:fldCharType="begin"/>
            </w:r>
            <w:r w:rsidR="00297521">
              <w:rPr>
                <w:rStyle w:val="Hyperlink"/>
                <w:rFonts w:cs="Arial"/>
                <w:color w:val="auto"/>
                <w:szCs w:val="22"/>
                <w:u w:val="none"/>
              </w:rPr>
              <w:instrText>HYPERLINK  \l "b6"</w:instrText>
            </w:r>
            <w:r w:rsidRPr="00351D6C">
              <w:rPr>
                <w:rStyle w:val="Hyperlink"/>
                <w:rFonts w:cs="Arial"/>
                <w:color w:val="auto"/>
                <w:szCs w:val="22"/>
                <w:u w:val="none"/>
              </w:rPr>
              <w:fldChar w:fldCharType="separate"/>
            </w:r>
            <w:r w:rsidR="00086202" w:rsidRPr="00351D6C">
              <w:rPr>
                <w:rStyle w:val="Hyperlink"/>
                <w:rFonts w:cs="Arial"/>
                <w:color w:val="auto"/>
                <w:szCs w:val="22"/>
                <w:u w:val="none"/>
              </w:rPr>
              <w:t>5.</w:t>
            </w:r>
            <w:r w:rsidR="00CA3D32" w:rsidRPr="00351D6C">
              <w:rPr>
                <w:rStyle w:val="Hyperlink"/>
                <w:rFonts w:cs="Arial"/>
                <w:color w:val="auto"/>
                <w:szCs w:val="22"/>
                <w:u w:val="none"/>
              </w:rPr>
              <w:t>6</w:t>
            </w:r>
            <w:r w:rsidRPr="00351D6C">
              <w:rPr>
                <w:rStyle w:val="Hyperlink"/>
                <w:rFonts w:cs="Arial"/>
                <w:color w:val="auto"/>
                <w:szCs w:val="22"/>
                <w:u w:val="none"/>
              </w:rPr>
              <w:fldChar w:fldCharType="end"/>
            </w:r>
            <w:bookmarkEnd w:id="46"/>
          </w:p>
        </w:tc>
      </w:tr>
      <w:tr w:rsidR="00ED66BD" w:rsidRPr="00351D6C" w:rsidTr="001C43EF">
        <w:trPr>
          <w:trHeight w:val="267"/>
        </w:trPr>
        <w:tc>
          <w:tcPr>
            <w:tcW w:w="1418"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132</w:t>
            </w:r>
            <w:r w:rsidR="005F2FA4" w:rsidRPr="00351D6C">
              <w:rPr>
                <w:szCs w:val="22"/>
              </w:rPr>
              <w:t>-145</w:t>
            </w:r>
            <w:r w:rsidRPr="00351D6C">
              <w:rPr>
                <w:szCs w:val="22"/>
              </w:rPr>
              <w:t xml:space="preserve"> </w:t>
            </w:r>
          </w:p>
        </w:tc>
        <w:tc>
          <w:tcPr>
            <w:tcW w:w="1063"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14 </w:t>
            </w:r>
          </w:p>
        </w:tc>
        <w:tc>
          <w:tcPr>
            <w:tcW w:w="1070"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DT </w:t>
            </w:r>
          </w:p>
        </w:tc>
        <w:tc>
          <w:tcPr>
            <w:tcW w:w="1026"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M </w:t>
            </w:r>
          </w:p>
        </w:tc>
        <w:tc>
          <w:tcPr>
            <w:tcW w:w="2974"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smartTag w:uri="urn:schemas:contacts" w:element="Sn">
              <w:r w:rsidRPr="00351D6C">
                <w:rPr>
                  <w:szCs w:val="22"/>
                </w:rPr>
                <w:t>Trans</w:t>
              </w:r>
            </w:smartTag>
            <w:r w:rsidRPr="00351D6C">
              <w:rPr>
                <w:szCs w:val="22"/>
              </w:rPr>
              <w:t xml:space="preserve"> creation date </w:t>
            </w:r>
          </w:p>
        </w:tc>
        <w:bookmarkStart w:id="47" w:name="a7"/>
        <w:tc>
          <w:tcPr>
            <w:tcW w:w="1280" w:type="dxa"/>
            <w:tcBorders>
              <w:top w:val="single" w:sz="4" w:space="0" w:color="000000"/>
              <w:left w:val="single" w:sz="4" w:space="0" w:color="000000"/>
              <w:bottom w:val="single" w:sz="4" w:space="0" w:color="000000"/>
              <w:right w:val="single" w:sz="4" w:space="0" w:color="000000"/>
            </w:tcBorders>
          </w:tcPr>
          <w:p w:rsidR="00ED66BD" w:rsidRPr="00351D6C" w:rsidRDefault="00454D44" w:rsidP="00452A7F">
            <w:pPr>
              <w:pStyle w:val="Maintext"/>
              <w:rPr>
                <w:szCs w:val="22"/>
              </w:rPr>
            </w:pPr>
            <w:r w:rsidRPr="00351D6C">
              <w:rPr>
                <w:rStyle w:val="Hyperlink"/>
                <w:rFonts w:cs="Arial"/>
                <w:color w:val="auto"/>
                <w:szCs w:val="22"/>
                <w:u w:val="none"/>
              </w:rPr>
              <w:fldChar w:fldCharType="begin"/>
            </w:r>
            <w:r w:rsidR="00297521">
              <w:rPr>
                <w:rStyle w:val="Hyperlink"/>
                <w:rFonts w:cs="Arial"/>
                <w:color w:val="auto"/>
                <w:szCs w:val="22"/>
                <w:u w:val="none"/>
              </w:rPr>
              <w:instrText>HYPERLINK  \l "b7"</w:instrText>
            </w:r>
            <w:r w:rsidRPr="00351D6C">
              <w:rPr>
                <w:rStyle w:val="Hyperlink"/>
                <w:rFonts w:cs="Arial"/>
                <w:color w:val="auto"/>
                <w:szCs w:val="22"/>
                <w:u w:val="none"/>
              </w:rPr>
              <w:fldChar w:fldCharType="separate"/>
            </w:r>
            <w:r w:rsidR="00086202" w:rsidRPr="00351D6C">
              <w:rPr>
                <w:rStyle w:val="Hyperlink"/>
                <w:rFonts w:cs="Arial"/>
                <w:color w:val="auto"/>
                <w:szCs w:val="22"/>
                <w:u w:val="none"/>
              </w:rPr>
              <w:t>5.</w:t>
            </w:r>
            <w:r w:rsidR="00CA3D32" w:rsidRPr="00351D6C">
              <w:rPr>
                <w:rStyle w:val="Hyperlink"/>
                <w:rFonts w:cs="Arial"/>
                <w:color w:val="auto"/>
                <w:szCs w:val="22"/>
                <w:u w:val="none"/>
              </w:rPr>
              <w:t>7</w:t>
            </w:r>
            <w:r w:rsidRPr="00351D6C">
              <w:rPr>
                <w:rStyle w:val="Hyperlink"/>
                <w:rFonts w:cs="Arial"/>
                <w:color w:val="auto"/>
                <w:szCs w:val="22"/>
                <w:u w:val="none"/>
              </w:rPr>
              <w:fldChar w:fldCharType="end"/>
            </w:r>
            <w:bookmarkEnd w:id="47"/>
          </w:p>
        </w:tc>
      </w:tr>
      <w:tr w:rsidR="00ED66BD" w:rsidRPr="00351D6C" w:rsidTr="001C43EF">
        <w:trPr>
          <w:trHeight w:val="267"/>
        </w:trPr>
        <w:tc>
          <w:tcPr>
            <w:tcW w:w="1418"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146</w:t>
            </w:r>
            <w:r w:rsidR="005F2FA4" w:rsidRPr="00351D6C">
              <w:rPr>
                <w:szCs w:val="22"/>
              </w:rPr>
              <w:t>-146</w:t>
            </w:r>
            <w:r w:rsidRPr="00351D6C">
              <w:rPr>
                <w:szCs w:val="22"/>
              </w:rPr>
              <w:t xml:space="preserve"> </w:t>
            </w:r>
          </w:p>
        </w:tc>
        <w:tc>
          <w:tcPr>
            <w:tcW w:w="1063"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1 </w:t>
            </w:r>
          </w:p>
        </w:tc>
        <w:tc>
          <w:tcPr>
            <w:tcW w:w="1070"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A </w:t>
            </w:r>
          </w:p>
        </w:tc>
        <w:tc>
          <w:tcPr>
            <w:tcW w:w="1026"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M </w:t>
            </w:r>
          </w:p>
        </w:tc>
        <w:tc>
          <w:tcPr>
            <w:tcW w:w="2974"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Acknowledgement request </w:t>
            </w:r>
          </w:p>
        </w:tc>
        <w:bookmarkStart w:id="48" w:name="a8"/>
        <w:tc>
          <w:tcPr>
            <w:tcW w:w="1280" w:type="dxa"/>
            <w:tcBorders>
              <w:top w:val="single" w:sz="4" w:space="0" w:color="000000"/>
              <w:left w:val="single" w:sz="4" w:space="0" w:color="000000"/>
              <w:bottom w:val="single" w:sz="4" w:space="0" w:color="000000"/>
              <w:right w:val="single" w:sz="4" w:space="0" w:color="000000"/>
            </w:tcBorders>
          </w:tcPr>
          <w:p w:rsidR="00ED66BD" w:rsidRPr="00351D6C" w:rsidRDefault="00454D44" w:rsidP="00452A7F">
            <w:pPr>
              <w:pStyle w:val="Maintext"/>
              <w:rPr>
                <w:szCs w:val="22"/>
              </w:rPr>
            </w:pPr>
            <w:r w:rsidRPr="00351D6C">
              <w:rPr>
                <w:rStyle w:val="Hyperlink"/>
                <w:rFonts w:cs="Arial"/>
                <w:color w:val="auto"/>
                <w:szCs w:val="22"/>
                <w:u w:val="none"/>
              </w:rPr>
              <w:fldChar w:fldCharType="begin"/>
            </w:r>
            <w:r w:rsidR="00297521">
              <w:rPr>
                <w:rStyle w:val="Hyperlink"/>
                <w:rFonts w:cs="Arial"/>
                <w:color w:val="auto"/>
                <w:szCs w:val="22"/>
                <w:u w:val="none"/>
              </w:rPr>
              <w:instrText>HYPERLINK  \l "b8"</w:instrText>
            </w:r>
            <w:r w:rsidRPr="00351D6C">
              <w:rPr>
                <w:rStyle w:val="Hyperlink"/>
                <w:rFonts w:cs="Arial"/>
                <w:color w:val="auto"/>
                <w:szCs w:val="22"/>
                <w:u w:val="none"/>
              </w:rPr>
              <w:fldChar w:fldCharType="separate"/>
            </w:r>
            <w:r w:rsidR="00086202" w:rsidRPr="00351D6C">
              <w:rPr>
                <w:rStyle w:val="Hyperlink"/>
                <w:rFonts w:cs="Arial"/>
                <w:color w:val="auto"/>
                <w:szCs w:val="22"/>
                <w:u w:val="none"/>
              </w:rPr>
              <w:t>5.</w:t>
            </w:r>
            <w:r w:rsidR="00CA3D32" w:rsidRPr="00351D6C">
              <w:rPr>
                <w:rStyle w:val="Hyperlink"/>
                <w:rFonts w:cs="Arial"/>
                <w:color w:val="auto"/>
                <w:szCs w:val="22"/>
                <w:u w:val="none"/>
              </w:rPr>
              <w:t>8</w:t>
            </w:r>
            <w:r w:rsidRPr="00351D6C">
              <w:rPr>
                <w:rStyle w:val="Hyperlink"/>
                <w:rFonts w:cs="Arial"/>
                <w:color w:val="auto"/>
                <w:szCs w:val="22"/>
                <w:u w:val="none"/>
              </w:rPr>
              <w:fldChar w:fldCharType="end"/>
            </w:r>
            <w:bookmarkEnd w:id="48"/>
          </w:p>
        </w:tc>
      </w:tr>
      <w:tr w:rsidR="00ED66BD" w:rsidRPr="00351D6C" w:rsidTr="001C43EF">
        <w:trPr>
          <w:trHeight w:val="267"/>
        </w:trPr>
        <w:tc>
          <w:tcPr>
            <w:tcW w:w="1418"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147</w:t>
            </w:r>
            <w:r w:rsidR="005F2FA4" w:rsidRPr="00351D6C">
              <w:rPr>
                <w:szCs w:val="22"/>
              </w:rPr>
              <w:t>-147</w:t>
            </w:r>
            <w:r w:rsidRPr="00351D6C">
              <w:rPr>
                <w:szCs w:val="22"/>
              </w:rPr>
              <w:t xml:space="preserve"> </w:t>
            </w:r>
          </w:p>
        </w:tc>
        <w:tc>
          <w:tcPr>
            <w:tcW w:w="1063"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1 </w:t>
            </w:r>
          </w:p>
        </w:tc>
        <w:tc>
          <w:tcPr>
            <w:tcW w:w="1070"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A </w:t>
            </w:r>
          </w:p>
        </w:tc>
        <w:tc>
          <w:tcPr>
            <w:tcW w:w="1026"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M </w:t>
            </w:r>
          </w:p>
        </w:tc>
        <w:tc>
          <w:tcPr>
            <w:tcW w:w="2974"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Test indicator </w:t>
            </w:r>
          </w:p>
        </w:tc>
        <w:bookmarkStart w:id="49" w:name="a9"/>
        <w:tc>
          <w:tcPr>
            <w:tcW w:w="1280" w:type="dxa"/>
            <w:tcBorders>
              <w:top w:val="single" w:sz="4" w:space="0" w:color="000000"/>
              <w:left w:val="single" w:sz="4" w:space="0" w:color="000000"/>
              <w:bottom w:val="single" w:sz="4" w:space="0" w:color="000000"/>
              <w:right w:val="single" w:sz="4" w:space="0" w:color="000000"/>
            </w:tcBorders>
          </w:tcPr>
          <w:p w:rsidR="00ED66BD" w:rsidRPr="00351D6C" w:rsidRDefault="00454D44" w:rsidP="00452A7F">
            <w:pPr>
              <w:pStyle w:val="Maintext"/>
              <w:rPr>
                <w:szCs w:val="22"/>
              </w:rPr>
            </w:pPr>
            <w:r w:rsidRPr="00351D6C">
              <w:rPr>
                <w:rStyle w:val="Hyperlink"/>
                <w:rFonts w:cs="Arial"/>
                <w:color w:val="auto"/>
                <w:szCs w:val="22"/>
                <w:u w:val="none"/>
              </w:rPr>
              <w:fldChar w:fldCharType="begin"/>
            </w:r>
            <w:r w:rsidR="00297521">
              <w:rPr>
                <w:rStyle w:val="Hyperlink"/>
                <w:rFonts w:cs="Arial"/>
                <w:color w:val="auto"/>
                <w:szCs w:val="22"/>
                <w:u w:val="none"/>
              </w:rPr>
              <w:instrText>HYPERLINK  \l "b9"</w:instrText>
            </w:r>
            <w:r w:rsidRPr="00351D6C">
              <w:rPr>
                <w:rStyle w:val="Hyperlink"/>
                <w:rFonts w:cs="Arial"/>
                <w:color w:val="auto"/>
                <w:szCs w:val="22"/>
                <w:u w:val="none"/>
              </w:rPr>
              <w:fldChar w:fldCharType="separate"/>
            </w:r>
            <w:r w:rsidR="00086202" w:rsidRPr="00351D6C">
              <w:rPr>
                <w:rStyle w:val="Hyperlink"/>
                <w:rFonts w:cs="Arial"/>
                <w:color w:val="auto"/>
                <w:szCs w:val="22"/>
                <w:u w:val="none"/>
              </w:rPr>
              <w:t>5.</w:t>
            </w:r>
            <w:r w:rsidR="00CA3D32" w:rsidRPr="00351D6C">
              <w:rPr>
                <w:rStyle w:val="Hyperlink"/>
                <w:rFonts w:cs="Arial"/>
                <w:color w:val="auto"/>
                <w:szCs w:val="22"/>
                <w:u w:val="none"/>
              </w:rPr>
              <w:t>9</w:t>
            </w:r>
            <w:r w:rsidRPr="00351D6C">
              <w:rPr>
                <w:rStyle w:val="Hyperlink"/>
                <w:rFonts w:cs="Arial"/>
                <w:color w:val="auto"/>
                <w:szCs w:val="22"/>
                <w:u w:val="none"/>
              </w:rPr>
              <w:fldChar w:fldCharType="end"/>
            </w:r>
            <w:bookmarkEnd w:id="49"/>
          </w:p>
        </w:tc>
      </w:tr>
      <w:tr w:rsidR="00ED66BD" w:rsidRPr="00351D6C" w:rsidTr="001C43EF">
        <w:trPr>
          <w:trHeight w:val="267"/>
        </w:trPr>
        <w:tc>
          <w:tcPr>
            <w:tcW w:w="1418"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148</w:t>
            </w:r>
            <w:r w:rsidR="005F2FA4" w:rsidRPr="00351D6C">
              <w:rPr>
                <w:szCs w:val="22"/>
              </w:rPr>
              <w:t>-157</w:t>
            </w:r>
            <w:r w:rsidRPr="00351D6C">
              <w:rPr>
                <w:szCs w:val="22"/>
              </w:rPr>
              <w:t xml:space="preserve"> </w:t>
            </w:r>
          </w:p>
        </w:tc>
        <w:tc>
          <w:tcPr>
            <w:tcW w:w="1063"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10 </w:t>
            </w:r>
          </w:p>
        </w:tc>
        <w:tc>
          <w:tcPr>
            <w:tcW w:w="1070"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AN </w:t>
            </w:r>
          </w:p>
        </w:tc>
        <w:tc>
          <w:tcPr>
            <w:tcW w:w="1026"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M </w:t>
            </w:r>
          </w:p>
        </w:tc>
        <w:tc>
          <w:tcPr>
            <w:tcW w:w="2974"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Message release </w:t>
            </w:r>
          </w:p>
        </w:tc>
        <w:bookmarkStart w:id="50" w:name="a10"/>
        <w:tc>
          <w:tcPr>
            <w:tcW w:w="1280" w:type="dxa"/>
            <w:tcBorders>
              <w:top w:val="single" w:sz="4" w:space="0" w:color="000000"/>
              <w:left w:val="single" w:sz="4" w:space="0" w:color="000000"/>
              <w:bottom w:val="single" w:sz="4" w:space="0" w:color="000000"/>
              <w:right w:val="single" w:sz="4" w:space="0" w:color="000000"/>
            </w:tcBorders>
          </w:tcPr>
          <w:p w:rsidR="00ED66BD" w:rsidRPr="00351D6C" w:rsidRDefault="00454D44" w:rsidP="00452A7F">
            <w:pPr>
              <w:pStyle w:val="Maintext"/>
              <w:rPr>
                <w:szCs w:val="22"/>
              </w:rPr>
            </w:pPr>
            <w:r w:rsidRPr="00351D6C">
              <w:rPr>
                <w:rStyle w:val="Hyperlink"/>
                <w:rFonts w:cs="Arial"/>
                <w:color w:val="auto"/>
                <w:szCs w:val="22"/>
                <w:u w:val="none"/>
              </w:rPr>
              <w:fldChar w:fldCharType="begin"/>
            </w:r>
            <w:r w:rsidR="009D0243">
              <w:rPr>
                <w:rStyle w:val="Hyperlink"/>
                <w:rFonts w:cs="Arial"/>
                <w:color w:val="auto"/>
                <w:szCs w:val="22"/>
                <w:u w:val="none"/>
              </w:rPr>
              <w:instrText>HYPERLINK  \l "b10"</w:instrText>
            </w:r>
            <w:r w:rsidRPr="00351D6C">
              <w:rPr>
                <w:rStyle w:val="Hyperlink"/>
                <w:rFonts w:cs="Arial"/>
                <w:color w:val="auto"/>
                <w:szCs w:val="22"/>
                <w:u w:val="none"/>
              </w:rPr>
              <w:fldChar w:fldCharType="separate"/>
            </w:r>
            <w:r w:rsidR="00086202" w:rsidRPr="00351D6C">
              <w:rPr>
                <w:rStyle w:val="Hyperlink"/>
                <w:rFonts w:cs="Arial"/>
                <w:color w:val="auto"/>
                <w:szCs w:val="22"/>
                <w:u w:val="none"/>
              </w:rPr>
              <w:t>5.</w:t>
            </w:r>
            <w:r w:rsidR="00CA3D32" w:rsidRPr="00351D6C">
              <w:rPr>
                <w:rStyle w:val="Hyperlink"/>
                <w:rFonts w:cs="Arial"/>
                <w:color w:val="auto"/>
                <w:szCs w:val="22"/>
                <w:u w:val="none"/>
              </w:rPr>
              <w:t>10</w:t>
            </w:r>
            <w:r w:rsidRPr="00351D6C">
              <w:rPr>
                <w:rStyle w:val="Hyperlink"/>
                <w:rFonts w:cs="Arial"/>
                <w:color w:val="auto"/>
                <w:szCs w:val="22"/>
                <w:u w:val="none"/>
              </w:rPr>
              <w:fldChar w:fldCharType="end"/>
            </w:r>
            <w:bookmarkEnd w:id="50"/>
          </w:p>
        </w:tc>
      </w:tr>
      <w:tr w:rsidR="00ED66BD" w:rsidRPr="00351D6C" w:rsidTr="001C43EF">
        <w:trPr>
          <w:trHeight w:val="267"/>
        </w:trPr>
        <w:tc>
          <w:tcPr>
            <w:tcW w:w="1418"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158</w:t>
            </w:r>
            <w:r w:rsidR="005F2FA4" w:rsidRPr="00351D6C">
              <w:rPr>
                <w:szCs w:val="22"/>
              </w:rPr>
              <w:t>-159</w:t>
            </w:r>
            <w:r w:rsidRPr="00351D6C">
              <w:rPr>
                <w:szCs w:val="22"/>
              </w:rPr>
              <w:t xml:space="preserve"> </w:t>
            </w:r>
          </w:p>
        </w:tc>
        <w:tc>
          <w:tcPr>
            <w:tcW w:w="1063"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2 </w:t>
            </w:r>
          </w:p>
        </w:tc>
        <w:tc>
          <w:tcPr>
            <w:tcW w:w="1070"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N </w:t>
            </w:r>
          </w:p>
        </w:tc>
        <w:tc>
          <w:tcPr>
            <w:tcW w:w="1026"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M </w:t>
            </w:r>
          </w:p>
        </w:tc>
        <w:tc>
          <w:tcPr>
            <w:tcW w:w="2974"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Number of message headers </w:t>
            </w:r>
          </w:p>
        </w:tc>
        <w:bookmarkStart w:id="51" w:name="a11"/>
        <w:tc>
          <w:tcPr>
            <w:tcW w:w="1280" w:type="dxa"/>
            <w:tcBorders>
              <w:top w:val="single" w:sz="4" w:space="0" w:color="000000"/>
              <w:left w:val="single" w:sz="4" w:space="0" w:color="000000"/>
              <w:bottom w:val="single" w:sz="4" w:space="0" w:color="000000"/>
              <w:right w:val="single" w:sz="4" w:space="0" w:color="000000"/>
            </w:tcBorders>
          </w:tcPr>
          <w:p w:rsidR="00ED66BD" w:rsidRPr="00351D6C" w:rsidRDefault="00454D44" w:rsidP="00452A7F">
            <w:pPr>
              <w:pStyle w:val="Maintext"/>
              <w:rPr>
                <w:szCs w:val="22"/>
              </w:rPr>
            </w:pPr>
            <w:r w:rsidRPr="00351D6C">
              <w:rPr>
                <w:rStyle w:val="Hyperlink"/>
                <w:rFonts w:cs="Arial"/>
                <w:color w:val="auto"/>
                <w:szCs w:val="22"/>
                <w:u w:val="none"/>
              </w:rPr>
              <w:fldChar w:fldCharType="begin"/>
            </w:r>
            <w:r w:rsidR="009D0243">
              <w:rPr>
                <w:rStyle w:val="Hyperlink"/>
                <w:rFonts w:cs="Arial"/>
                <w:color w:val="auto"/>
                <w:szCs w:val="22"/>
                <w:u w:val="none"/>
              </w:rPr>
              <w:instrText>HYPERLINK  \l "b11"</w:instrText>
            </w:r>
            <w:r w:rsidRPr="00351D6C">
              <w:rPr>
                <w:rStyle w:val="Hyperlink"/>
                <w:rFonts w:cs="Arial"/>
                <w:color w:val="auto"/>
                <w:szCs w:val="22"/>
                <w:u w:val="none"/>
              </w:rPr>
              <w:fldChar w:fldCharType="separate"/>
            </w:r>
            <w:r w:rsidR="00086202" w:rsidRPr="00351D6C">
              <w:rPr>
                <w:rStyle w:val="Hyperlink"/>
                <w:rFonts w:cs="Arial"/>
                <w:color w:val="auto"/>
                <w:szCs w:val="22"/>
                <w:u w:val="none"/>
              </w:rPr>
              <w:t>5.</w:t>
            </w:r>
            <w:r w:rsidR="00CA3D32" w:rsidRPr="00351D6C">
              <w:rPr>
                <w:rStyle w:val="Hyperlink"/>
                <w:rFonts w:cs="Arial"/>
                <w:color w:val="auto"/>
                <w:szCs w:val="22"/>
                <w:u w:val="none"/>
              </w:rPr>
              <w:t>11</w:t>
            </w:r>
            <w:r w:rsidRPr="00351D6C">
              <w:rPr>
                <w:rStyle w:val="Hyperlink"/>
                <w:rFonts w:cs="Arial"/>
                <w:color w:val="auto"/>
                <w:szCs w:val="22"/>
                <w:u w:val="none"/>
              </w:rPr>
              <w:fldChar w:fldCharType="end"/>
            </w:r>
            <w:bookmarkEnd w:id="51"/>
          </w:p>
        </w:tc>
      </w:tr>
      <w:tr w:rsidR="00ED66BD" w:rsidRPr="00351D6C" w:rsidTr="001C43EF">
        <w:trPr>
          <w:trHeight w:val="267"/>
        </w:trPr>
        <w:tc>
          <w:tcPr>
            <w:tcW w:w="1418"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160</w:t>
            </w:r>
            <w:r w:rsidR="005F2FA4" w:rsidRPr="00351D6C">
              <w:rPr>
                <w:szCs w:val="22"/>
              </w:rPr>
              <w:t>-174</w:t>
            </w:r>
            <w:r w:rsidRPr="00351D6C">
              <w:rPr>
                <w:szCs w:val="22"/>
              </w:rPr>
              <w:t xml:space="preserve"> </w:t>
            </w:r>
          </w:p>
        </w:tc>
        <w:tc>
          <w:tcPr>
            <w:tcW w:w="1063"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15 </w:t>
            </w:r>
          </w:p>
        </w:tc>
        <w:tc>
          <w:tcPr>
            <w:tcW w:w="1070"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N </w:t>
            </w:r>
          </w:p>
        </w:tc>
        <w:tc>
          <w:tcPr>
            <w:tcW w:w="1026"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C </w:t>
            </w:r>
          </w:p>
        </w:tc>
        <w:tc>
          <w:tcPr>
            <w:tcW w:w="2974"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Total payment </w:t>
            </w:r>
          </w:p>
        </w:tc>
        <w:bookmarkStart w:id="52" w:name="a12"/>
        <w:tc>
          <w:tcPr>
            <w:tcW w:w="1280" w:type="dxa"/>
            <w:tcBorders>
              <w:top w:val="single" w:sz="4" w:space="0" w:color="000000"/>
              <w:left w:val="single" w:sz="4" w:space="0" w:color="000000"/>
              <w:bottom w:val="single" w:sz="4" w:space="0" w:color="000000"/>
              <w:right w:val="single" w:sz="4" w:space="0" w:color="000000"/>
            </w:tcBorders>
          </w:tcPr>
          <w:p w:rsidR="00ED66BD" w:rsidRPr="00351D6C" w:rsidRDefault="00454D44" w:rsidP="00452A7F">
            <w:pPr>
              <w:pStyle w:val="Maintext"/>
              <w:rPr>
                <w:szCs w:val="22"/>
              </w:rPr>
            </w:pPr>
            <w:r w:rsidRPr="00351D6C">
              <w:rPr>
                <w:rStyle w:val="Hyperlink"/>
                <w:rFonts w:cs="Arial"/>
                <w:color w:val="auto"/>
                <w:szCs w:val="22"/>
                <w:u w:val="none"/>
              </w:rPr>
              <w:fldChar w:fldCharType="begin"/>
            </w:r>
            <w:r w:rsidR="005E622E">
              <w:rPr>
                <w:rStyle w:val="Hyperlink"/>
                <w:rFonts w:cs="Arial"/>
                <w:color w:val="auto"/>
                <w:szCs w:val="22"/>
                <w:u w:val="none"/>
              </w:rPr>
              <w:instrText>HYPERLINK  \l "b12"</w:instrText>
            </w:r>
            <w:r w:rsidRPr="00351D6C">
              <w:rPr>
                <w:rStyle w:val="Hyperlink"/>
                <w:rFonts w:cs="Arial"/>
                <w:color w:val="auto"/>
                <w:szCs w:val="22"/>
                <w:u w:val="none"/>
              </w:rPr>
              <w:fldChar w:fldCharType="separate"/>
            </w:r>
            <w:r w:rsidR="00086202" w:rsidRPr="00351D6C">
              <w:rPr>
                <w:rStyle w:val="Hyperlink"/>
                <w:rFonts w:cs="Arial"/>
                <w:color w:val="auto"/>
                <w:szCs w:val="22"/>
                <w:u w:val="none"/>
              </w:rPr>
              <w:t>5.</w:t>
            </w:r>
            <w:r w:rsidR="00CA3D32" w:rsidRPr="00351D6C">
              <w:rPr>
                <w:rStyle w:val="Hyperlink"/>
                <w:rFonts w:cs="Arial"/>
                <w:color w:val="auto"/>
                <w:szCs w:val="22"/>
                <w:u w:val="none"/>
              </w:rPr>
              <w:t>12</w:t>
            </w:r>
            <w:r w:rsidRPr="00351D6C">
              <w:rPr>
                <w:rStyle w:val="Hyperlink"/>
                <w:rFonts w:cs="Arial"/>
                <w:color w:val="auto"/>
                <w:szCs w:val="22"/>
                <w:u w:val="none"/>
              </w:rPr>
              <w:fldChar w:fldCharType="end"/>
            </w:r>
            <w:bookmarkEnd w:id="52"/>
          </w:p>
        </w:tc>
      </w:tr>
      <w:tr w:rsidR="00ED66BD" w:rsidRPr="00351D6C" w:rsidTr="001C43EF">
        <w:trPr>
          <w:trHeight w:val="267"/>
        </w:trPr>
        <w:tc>
          <w:tcPr>
            <w:tcW w:w="1418"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175</w:t>
            </w:r>
            <w:r w:rsidR="005F2FA4" w:rsidRPr="00351D6C">
              <w:rPr>
                <w:szCs w:val="22"/>
              </w:rPr>
              <w:t>-175</w:t>
            </w:r>
            <w:r w:rsidRPr="00351D6C">
              <w:rPr>
                <w:szCs w:val="22"/>
              </w:rPr>
              <w:t xml:space="preserve"> </w:t>
            </w:r>
          </w:p>
        </w:tc>
        <w:tc>
          <w:tcPr>
            <w:tcW w:w="1063"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1 </w:t>
            </w:r>
          </w:p>
        </w:tc>
        <w:tc>
          <w:tcPr>
            <w:tcW w:w="1070"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AN </w:t>
            </w:r>
          </w:p>
        </w:tc>
        <w:tc>
          <w:tcPr>
            <w:tcW w:w="1026"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M </w:t>
            </w:r>
          </w:p>
        </w:tc>
        <w:tc>
          <w:tcPr>
            <w:tcW w:w="2974"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Transfer format </w:t>
            </w:r>
          </w:p>
        </w:tc>
        <w:bookmarkStart w:id="53" w:name="a13"/>
        <w:tc>
          <w:tcPr>
            <w:tcW w:w="1280" w:type="dxa"/>
            <w:tcBorders>
              <w:top w:val="single" w:sz="4" w:space="0" w:color="000000"/>
              <w:left w:val="single" w:sz="4" w:space="0" w:color="000000"/>
              <w:bottom w:val="single" w:sz="4" w:space="0" w:color="000000"/>
              <w:right w:val="single" w:sz="4" w:space="0" w:color="000000"/>
            </w:tcBorders>
          </w:tcPr>
          <w:p w:rsidR="00ED66BD" w:rsidRPr="00351D6C" w:rsidRDefault="00454D44" w:rsidP="00452A7F">
            <w:pPr>
              <w:pStyle w:val="Maintext"/>
              <w:rPr>
                <w:szCs w:val="22"/>
              </w:rPr>
            </w:pPr>
            <w:r w:rsidRPr="00351D6C">
              <w:rPr>
                <w:rStyle w:val="Hyperlink"/>
                <w:rFonts w:cs="Arial"/>
                <w:color w:val="auto"/>
                <w:szCs w:val="22"/>
                <w:u w:val="none"/>
              </w:rPr>
              <w:fldChar w:fldCharType="begin"/>
            </w:r>
            <w:r w:rsidR="005E622E">
              <w:rPr>
                <w:rStyle w:val="Hyperlink"/>
                <w:rFonts w:cs="Arial"/>
                <w:color w:val="auto"/>
                <w:szCs w:val="22"/>
                <w:u w:val="none"/>
              </w:rPr>
              <w:instrText>HYPERLINK  \l "b13"</w:instrText>
            </w:r>
            <w:r w:rsidRPr="00351D6C">
              <w:rPr>
                <w:rStyle w:val="Hyperlink"/>
                <w:rFonts w:cs="Arial"/>
                <w:color w:val="auto"/>
                <w:szCs w:val="22"/>
                <w:u w:val="none"/>
              </w:rPr>
              <w:fldChar w:fldCharType="separate"/>
            </w:r>
            <w:r w:rsidR="00086202" w:rsidRPr="00351D6C">
              <w:rPr>
                <w:rStyle w:val="Hyperlink"/>
                <w:rFonts w:cs="Arial"/>
                <w:color w:val="auto"/>
                <w:szCs w:val="22"/>
                <w:u w:val="none"/>
              </w:rPr>
              <w:t>5.</w:t>
            </w:r>
            <w:r w:rsidR="00CA3D32" w:rsidRPr="00351D6C">
              <w:rPr>
                <w:rStyle w:val="Hyperlink"/>
                <w:rFonts w:cs="Arial"/>
                <w:color w:val="auto"/>
                <w:szCs w:val="22"/>
                <w:u w:val="none"/>
              </w:rPr>
              <w:t>13</w:t>
            </w:r>
            <w:r w:rsidRPr="00351D6C">
              <w:rPr>
                <w:rStyle w:val="Hyperlink"/>
                <w:rFonts w:cs="Arial"/>
                <w:color w:val="auto"/>
                <w:szCs w:val="22"/>
                <w:u w:val="none"/>
              </w:rPr>
              <w:fldChar w:fldCharType="end"/>
            </w:r>
            <w:bookmarkEnd w:id="53"/>
          </w:p>
        </w:tc>
      </w:tr>
      <w:tr w:rsidR="00ED66BD" w:rsidRPr="00351D6C" w:rsidTr="001C43EF">
        <w:trPr>
          <w:trHeight w:val="267"/>
        </w:trPr>
        <w:tc>
          <w:tcPr>
            <w:tcW w:w="1418"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176</w:t>
            </w:r>
            <w:r w:rsidR="005F2FA4" w:rsidRPr="00351D6C">
              <w:rPr>
                <w:szCs w:val="22"/>
              </w:rPr>
              <w:t>-176</w:t>
            </w:r>
            <w:r w:rsidRPr="00351D6C">
              <w:rPr>
                <w:szCs w:val="22"/>
              </w:rPr>
              <w:t xml:space="preserve"> </w:t>
            </w:r>
          </w:p>
        </w:tc>
        <w:tc>
          <w:tcPr>
            <w:tcW w:w="1063"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1 </w:t>
            </w:r>
          </w:p>
        </w:tc>
        <w:tc>
          <w:tcPr>
            <w:tcW w:w="1070"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AN </w:t>
            </w:r>
          </w:p>
        </w:tc>
        <w:tc>
          <w:tcPr>
            <w:tcW w:w="1026"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M </w:t>
            </w:r>
          </w:p>
        </w:tc>
        <w:tc>
          <w:tcPr>
            <w:tcW w:w="2974"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Transfer method </w:t>
            </w:r>
          </w:p>
        </w:tc>
        <w:bookmarkStart w:id="54" w:name="a14"/>
        <w:tc>
          <w:tcPr>
            <w:tcW w:w="1280" w:type="dxa"/>
            <w:tcBorders>
              <w:top w:val="single" w:sz="4" w:space="0" w:color="000000"/>
              <w:left w:val="single" w:sz="4" w:space="0" w:color="000000"/>
              <w:bottom w:val="single" w:sz="4" w:space="0" w:color="000000"/>
              <w:right w:val="single" w:sz="4" w:space="0" w:color="000000"/>
            </w:tcBorders>
          </w:tcPr>
          <w:p w:rsidR="00ED66BD" w:rsidRPr="00351D6C" w:rsidRDefault="00454D44" w:rsidP="00452A7F">
            <w:pPr>
              <w:pStyle w:val="Maintext"/>
              <w:rPr>
                <w:szCs w:val="22"/>
              </w:rPr>
            </w:pPr>
            <w:r w:rsidRPr="00351D6C">
              <w:rPr>
                <w:rStyle w:val="Hyperlink"/>
                <w:rFonts w:cs="Arial"/>
                <w:color w:val="auto"/>
                <w:szCs w:val="22"/>
                <w:u w:val="none"/>
              </w:rPr>
              <w:fldChar w:fldCharType="begin"/>
            </w:r>
            <w:r w:rsidR="005E622E">
              <w:rPr>
                <w:rStyle w:val="Hyperlink"/>
                <w:rFonts w:cs="Arial"/>
                <w:color w:val="auto"/>
                <w:szCs w:val="22"/>
                <w:u w:val="none"/>
              </w:rPr>
              <w:instrText>HYPERLINK  \l "b14"</w:instrText>
            </w:r>
            <w:r w:rsidRPr="00351D6C">
              <w:rPr>
                <w:rStyle w:val="Hyperlink"/>
                <w:rFonts w:cs="Arial"/>
                <w:color w:val="auto"/>
                <w:szCs w:val="22"/>
                <w:u w:val="none"/>
              </w:rPr>
              <w:fldChar w:fldCharType="separate"/>
            </w:r>
            <w:r w:rsidR="00086202" w:rsidRPr="00351D6C">
              <w:rPr>
                <w:rStyle w:val="Hyperlink"/>
                <w:rFonts w:cs="Arial"/>
                <w:color w:val="auto"/>
                <w:szCs w:val="22"/>
                <w:u w:val="none"/>
              </w:rPr>
              <w:t>5.</w:t>
            </w:r>
            <w:r w:rsidR="00CA3D32" w:rsidRPr="00351D6C">
              <w:rPr>
                <w:rStyle w:val="Hyperlink"/>
                <w:rFonts w:cs="Arial"/>
                <w:color w:val="auto"/>
                <w:szCs w:val="22"/>
                <w:u w:val="none"/>
              </w:rPr>
              <w:t>14</w:t>
            </w:r>
            <w:r w:rsidRPr="00351D6C">
              <w:rPr>
                <w:rStyle w:val="Hyperlink"/>
                <w:rFonts w:cs="Arial"/>
                <w:color w:val="auto"/>
                <w:szCs w:val="22"/>
                <w:u w:val="none"/>
              </w:rPr>
              <w:fldChar w:fldCharType="end"/>
            </w:r>
            <w:bookmarkEnd w:id="54"/>
          </w:p>
        </w:tc>
      </w:tr>
      <w:tr w:rsidR="00ED66BD" w:rsidRPr="00351D6C" w:rsidTr="001C43EF">
        <w:trPr>
          <w:trHeight w:val="267"/>
        </w:trPr>
        <w:tc>
          <w:tcPr>
            <w:tcW w:w="1418"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177</w:t>
            </w:r>
            <w:r w:rsidR="005F2FA4" w:rsidRPr="00351D6C">
              <w:rPr>
                <w:szCs w:val="22"/>
              </w:rPr>
              <w:t>-186</w:t>
            </w:r>
            <w:r w:rsidRPr="00351D6C">
              <w:rPr>
                <w:szCs w:val="22"/>
              </w:rPr>
              <w:t xml:space="preserve"> </w:t>
            </w:r>
          </w:p>
        </w:tc>
        <w:tc>
          <w:tcPr>
            <w:tcW w:w="1063"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10 </w:t>
            </w:r>
          </w:p>
        </w:tc>
        <w:tc>
          <w:tcPr>
            <w:tcW w:w="1070"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AN </w:t>
            </w:r>
          </w:p>
        </w:tc>
        <w:tc>
          <w:tcPr>
            <w:tcW w:w="1026" w:type="dxa"/>
            <w:tcBorders>
              <w:top w:val="single" w:sz="4" w:space="0" w:color="000000"/>
              <w:left w:val="single" w:sz="4" w:space="0" w:color="000000"/>
              <w:bottom w:val="single" w:sz="4" w:space="0" w:color="000000"/>
              <w:right w:val="single" w:sz="4" w:space="0" w:color="000000"/>
            </w:tcBorders>
          </w:tcPr>
          <w:p w:rsidR="00ED66BD" w:rsidRPr="00351D6C" w:rsidRDefault="00F4073C" w:rsidP="00452A7F">
            <w:pPr>
              <w:pStyle w:val="Maintext"/>
              <w:rPr>
                <w:szCs w:val="22"/>
              </w:rPr>
            </w:pPr>
            <w:r>
              <w:rPr>
                <w:szCs w:val="22"/>
              </w:rPr>
              <w:t>O</w:t>
            </w:r>
            <w:r w:rsidRPr="00351D6C">
              <w:rPr>
                <w:szCs w:val="22"/>
              </w:rPr>
              <w:t xml:space="preserve"> </w:t>
            </w:r>
          </w:p>
        </w:tc>
        <w:tc>
          <w:tcPr>
            <w:tcW w:w="2974"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Correspondence type </w:t>
            </w:r>
          </w:p>
        </w:tc>
        <w:bookmarkStart w:id="55" w:name="a15"/>
        <w:tc>
          <w:tcPr>
            <w:tcW w:w="1280" w:type="dxa"/>
            <w:tcBorders>
              <w:top w:val="single" w:sz="4" w:space="0" w:color="000000"/>
              <w:left w:val="single" w:sz="4" w:space="0" w:color="000000"/>
              <w:bottom w:val="single" w:sz="4" w:space="0" w:color="000000"/>
              <w:right w:val="single" w:sz="4" w:space="0" w:color="000000"/>
            </w:tcBorders>
          </w:tcPr>
          <w:p w:rsidR="00ED66BD" w:rsidRPr="00351D6C" w:rsidRDefault="00454D44" w:rsidP="00452A7F">
            <w:pPr>
              <w:pStyle w:val="Maintext"/>
              <w:rPr>
                <w:szCs w:val="22"/>
              </w:rPr>
            </w:pPr>
            <w:r w:rsidRPr="00351D6C">
              <w:rPr>
                <w:rStyle w:val="Hyperlink"/>
                <w:rFonts w:cs="Arial"/>
                <w:color w:val="auto"/>
                <w:szCs w:val="22"/>
                <w:u w:val="none"/>
              </w:rPr>
              <w:fldChar w:fldCharType="begin"/>
            </w:r>
            <w:r w:rsidR="008C7591">
              <w:rPr>
                <w:rStyle w:val="Hyperlink"/>
                <w:rFonts w:cs="Arial"/>
                <w:color w:val="auto"/>
                <w:szCs w:val="22"/>
                <w:u w:val="none"/>
              </w:rPr>
              <w:instrText>HYPERLINK  \l "b15"</w:instrText>
            </w:r>
            <w:r w:rsidRPr="00351D6C">
              <w:rPr>
                <w:rStyle w:val="Hyperlink"/>
                <w:rFonts w:cs="Arial"/>
                <w:color w:val="auto"/>
                <w:szCs w:val="22"/>
                <w:u w:val="none"/>
              </w:rPr>
              <w:fldChar w:fldCharType="separate"/>
            </w:r>
            <w:r w:rsidR="00086202" w:rsidRPr="00351D6C">
              <w:rPr>
                <w:rStyle w:val="Hyperlink"/>
                <w:rFonts w:cs="Arial"/>
                <w:color w:val="auto"/>
                <w:szCs w:val="22"/>
                <w:u w:val="none"/>
              </w:rPr>
              <w:t>5.</w:t>
            </w:r>
            <w:r w:rsidR="00CA3D32" w:rsidRPr="00351D6C">
              <w:rPr>
                <w:rStyle w:val="Hyperlink"/>
                <w:rFonts w:cs="Arial"/>
                <w:color w:val="auto"/>
                <w:szCs w:val="22"/>
                <w:u w:val="none"/>
              </w:rPr>
              <w:t>15</w:t>
            </w:r>
            <w:r w:rsidRPr="00351D6C">
              <w:rPr>
                <w:rStyle w:val="Hyperlink"/>
                <w:rFonts w:cs="Arial"/>
                <w:color w:val="auto"/>
                <w:szCs w:val="22"/>
                <w:u w:val="none"/>
              </w:rPr>
              <w:fldChar w:fldCharType="end"/>
            </w:r>
            <w:bookmarkEnd w:id="55"/>
          </w:p>
        </w:tc>
      </w:tr>
      <w:tr w:rsidR="00ED66BD" w:rsidRPr="00351D6C" w:rsidTr="001C43EF">
        <w:trPr>
          <w:trHeight w:val="267"/>
        </w:trPr>
        <w:tc>
          <w:tcPr>
            <w:tcW w:w="1418"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187</w:t>
            </w:r>
            <w:r w:rsidR="005F2FA4" w:rsidRPr="00351D6C">
              <w:rPr>
                <w:szCs w:val="22"/>
              </w:rPr>
              <w:t>-190</w:t>
            </w:r>
            <w:r w:rsidRPr="00351D6C">
              <w:rPr>
                <w:szCs w:val="22"/>
              </w:rPr>
              <w:t xml:space="preserve"> </w:t>
            </w:r>
          </w:p>
        </w:tc>
        <w:tc>
          <w:tcPr>
            <w:tcW w:w="1063"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4 </w:t>
            </w:r>
          </w:p>
        </w:tc>
        <w:tc>
          <w:tcPr>
            <w:tcW w:w="1070"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AN </w:t>
            </w:r>
          </w:p>
        </w:tc>
        <w:tc>
          <w:tcPr>
            <w:tcW w:w="1026" w:type="dxa"/>
            <w:tcBorders>
              <w:top w:val="single" w:sz="4" w:space="0" w:color="000000"/>
              <w:left w:val="single" w:sz="4" w:space="0" w:color="000000"/>
              <w:bottom w:val="single" w:sz="4" w:space="0" w:color="000000"/>
              <w:right w:val="single" w:sz="4" w:space="0" w:color="000000"/>
            </w:tcBorders>
          </w:tcPr>
          <w:p w:rsidR="00ED66BD" w:rsidRPr="00351D6C" w:rsidRDefault="00F4073C" w:rsidP="00452A7F">
            <w:pPr>
              <w:pStyle w:val="Maintext"/>
              <w:rPr>
                <w:szCs w:val="22"/>
              </w:rPr>
            </w:pPr>
            <w:r>
              <w:rPr>
                <w:szCs w:val="22"/>
              </w:rPr>
              <w:t>O</w:t>
            </w:r>
            <w:r w:rsidRPr="00351D6C">
              <w:rPr>
                <w:szCs w:val="22"/>
              </w:rPr>
              <w:t xml:space="preserve"> </w:t>
            </w:r>
          </w:p>
        </w:tc>
        <w:tc>
          <w:tcPr>
            <w:tcW w:w="2974"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Account type </w:t>
            </w:r>
          </w:p>
        </w:tc>
        <w:bookmarkStart w:id="56" w:name="a16"/>
        <w:tc>
          <w:tcPr>
            <w:tcW w:w="1280" w:type="dxa"/>
            <w:tcBorders>
              <w:top w:val="single" w:sz="4" w:space="0" w:color="000000"/>
              <w:left w:val="single" w:sz="4" w:space="0" w:color="000000"/>
              <w:bottom w:val="single" w:sz="4" w:space="0" w:color="000000"/>
              <w:right w:val="single" w:sz="4" w:space="0" w:color="000000"/>
            </w:tcBorders>
          </w:tcPr>
          <w:p w:rsidR="00ED66BD" w:rsidRPr="00351D6C" w:rsidRDefault="00454D44" w:rsidP="00452A7F">
            <w:pPr>
              <w:pStyle w:val="Maintext"/>
              <w:rPr>
                <w:szCs w:val="22"/>
              </w:rPr>
            </w:pPr>
            <w:r w:rsidRPr="00351D6C">
              <w:rPr>
                <w:rStyle w:val="Hyperlink"/>
                <w:rFonts w:cs="Arial"/>
                <w:color w:val="auto"/>
                <w:szCs w:val="22"/>
                <w:u w:val="none"/>
              </w:rPr>
              <w:fldChar w:fldCharType="begin"/>
            </w:r>
            <w:r w:rsidR="008C7591">
              <w:rPr>
                <w:rStyle w:val="Hyperlink"/>
                <w:rFonts w:cs="Arial"/>
                <w:color w:val="auto"/>
                <w:szCs w:val="22"/>
                <w:u w:val="none"/>
              </w:rPr>
              <w:instrText>HYPERLINK  \l "b16"</w:instrText>
            </w:r>
            <w:r w:rsidRPr="00351D6C">
              <w:rPr>
                <w:rStyle w:val="Hyperlink"/>
                <w:rFonts w:cs="Arial"/>
                <w:color w:val="auto"/>
                <w:szCs w:val="22"/>
                <w:u w:val="none"/>
              </w:rPr>
              <w:fldChar w:fldCharType="separate"/>
            </w:r>
            <w:r w:rsidR="00086202" w:rsidRPr="00351D6C">
              <w:rPr>
                <w:rStyle w:val="Hyperlink"/>
                <w:rFonts w:cs="Arial"/>
                <w:color w:val="auto"/>
                <w:szCs w:val="22"/>
                <w:u w:val="none"/>
              </w:rPr>
              <w:t>5.</w:t>
            </w:r>
            <w:r w:rsidR="00CA3D32" w:rsidRPr="00351D6C">
              <w:rPr>
                <w:rStyle w:val="Hyperlink"/>
                <w:rFonts w:cs="Arial"/>
                <w:color w:val="auto"/>
                <w:szCs w:val="22"/>
                <w:u w:val="none"/>
              </w:rPr>
              <w:t>16</w:t>
            </w:r>
            <w:r w:rsidRPr="00351D6C">
              <w:rPr>
                <w:rStyle w:val="Hyperlink"/>
                <w:rFonts w:cs="Arial"/>
                <w:color w:val="auto"/>
                <w:szCs w:val="22"/>
                <w:u w:val="none"/>
              </w:rPr>
              <w:fldChar w:fldCharType="end"/>
            </w:r>
            <w:bookmarkEnd w:id="56"/>
          </w:p>
        </w:tc>
      </w:tr>
      <w:tr w:rsidR="00ED66BD" w:rsidRPr="00351D6C" w:rsidTr="001C43EF">
        <w:trPr>
          <w:trHeight w:val="267"/>
        </w:trPr>
        <w:tc>
          <w:tcPr>
            <w:tcW w:w="1418"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191</w:t>
            </w:r>
            <w:r w:rsidR="005F2FA4" w:rsidRPr="00351D6C">
              <w:rPr>
                <w:szCs w:val="22"/>
              </w:rPr>
              <w:t>-198</w:t>
            </w:r>
            <w:r w:rsidRPr="00351D6C">
              <w:rPr>
                <w:szCs w:val="22"/>
              </w:rPr>
              <w:t xml:space="preserve"> </w:t>
            </w:r>
          </w:p>
        </w:tc>
        <w:tc>
          <w:tcPr>
            <w:tcW w:w="1063"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8 </w:t>
            </w:r>
          </w:p>
        </w:tc>
        <w:tc>
          <w:tcPr>
            <w:tcW w:w="1070"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D </w:t>
            </w:r>
          </w:p>
        </w:tc>
        <w:tc>
          <w:tcPr>
            <w:tcW w:w="1026"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M </w:t>
            </w:r>
          </w:p>
        </w:tc>
        <w:tc>
          <w:tcPr>
            <w:tcW w:w="2974"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Issue date </w:t>
            </w:r>
          </w:p>
        </w:tc>
        <w:bookmarkStart w:id="57" w:name="a17"/>
        <w:tc>
          <w:tcPr>
            <w:tcW w:w="1280" w:type="dxa"/>
            <w:tcBorders>
              <w:top w:val="single" w:sz="4" w:space="0" w:color="000000"/>
              <w:left w:val="single" w:sz="4" w:space="0" w:color="000000"/>
              <w:bottom w:val="single" w:sz="4" w:space="0" w:color="000000"/>
              <w:right w:val="single" w:sz="4" w:space="0" w:color="000000"/>
            </w:tcBorders>
          </w:tcPr>
          <w:p w:rsidR="00ED66BD" w:rsidRPr="00351D6C" w:rsidRDefault="00454D44" w:rsidP="00452A7F">
            <w:pPr>
              <w:pStyle w:val="Maintext"/>
              <w:rPr>
                <w:szCs w:val="22"/>
              </w:rPr>
            </w:pPr>
            <w:r w:rsidRPr="00351D6C">
              <w:rPr>
                <w:rStyle w:val="Hyperlink"/>
                <w:rFonts w:cs="Arial"/>
                <w:color w:val="auto"/>
                <w:szCs w:val="22"/>
                <w:u w:val="none"/>
              </w:rPr>
              <w:fldChar w:fldCharType="begin"/>
            </w:r>
            <w:r w:rsidR="008C7591">
              <w:rPr>
                <w:rStyle w:val="Hyperlink"/>
                <w:rFonts w:cs="Arial"/>
                <w:color w:val="auto"/>
                <w:szCs w:val="22"/>
                <w:u w:val="none"/>
              </w:rPr>
              <w:instrText>HYPERLINK  \l "b17"</w:instrText>
            </w:r>
            <w:r w:rsidRPr="00351D6C">
              <w:rPr>
                <w:rStyle w:val="Hyperlink"/>
                <w:rFonts w:cs="Arial"/>
                <w:color w:val="auto"/>
                <w:szCs w:val="22"/>
                <w:u w:val="none"/>
              </w:rPr>
              <w:fldChar w:fldCharType="separate"/>
            </w:r>
            <w:r w:rsidR="00086202" w:rsidRPr="00351D6C">
              <w:rPr>
                <w:rStyle w:val="Hyperlink"/>
                <w:rFonts w:cs="Arial"/>
                <w:color w:val="auto"/>
                <w:szCs w:val="22"/>
                <w:u w:val="none"/>
              </w:rPr>
              <w:t>5.</w:t>
            </w:r>
            <w:r w:rsidR="00CA3D32" w:rsidRPr="00351D6C">
              <w:rPr>
                <w:rStyle w:val="Hyperlink"/>
                <w:rFonts w:cs="Arial"/>
                <w:color w:val="auto"/>
                <w:szCs w:val="22"/>
                <w:u w:val="none"/>
              </w:rPr>
              <w:t>17</w:t>
            </w:r>
            <w:r w:rsidRPr="00351D6C">
              <w:rPr>
                <w:rStyle w:val="Hyperlink"/>
                <w:rFonts w:cs="Arial"/>
                <w:color w:val="auto"/>
                <w:szCs w:val="22"/>
                <w:u w:val="none"/>
              </w:rPr>
              <w:fldChar w:fldCharType="end"/>
            </w:r>
            <w:bookmarkEnd w:id="57"/>
          </w:p>
        </w:tc>
      </w:tr>
      <w:tr w:rsidR="00ED66BD" w:rsidRPr="00351D6C" w:rsidTr="001C43EF">
        <w:trPr>
          <w:trHeight w:val="267"/>
        </w:trPr>
        <w:tc>
          <w:tcPr>
            <w:tcW w:w="1418"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199</w:t>
            </w:r>
            <w:r w:rsidR="005F2FA4" w:rsidRPr="00351D6C">
              <w:rPr>
                <w:szCs w:val="22"/>
              </w:rPr>
              <w:t>-206</w:t>
            </w:r>
            <w:r w:rsidRPr="00351D6C">
              <w:rPr>
                <w:szCs w:val="22"/>
              </w:rPr>
              <w:t xml:space="preserve"> </w:t>
            </w:r>
          </w:p>
        </w:tc>
        <w:tc>
          <w:tcPr>
            <w:tcW w:w="1063"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8 </w:t>
            </w:r>
          </w:p>
        </w:tc>
        <w:tc>
          <w:tcPr>
            <w:tcW w:w="1070"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D </w:t>
            </w:r>
          </w:p>
        </w:tc>
        <w:tc>
          <w:tcPr>
            <w:tcW w:w="1026"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S </w:t>
            </w:r>
          </w:p>
        </w:tc>
        <w:tc>
          <w:tcPr>
            <w:tcW w:w="2974"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Filler </w:t>
            </w:r>
          </w:p>
        </w:tc>
        <w:tc>
          <w:tcPr>
            <w:tcW w:w="1280" w:type="dxa"/>
            <w:tcBorders>
              <w:top w:val="single" w:sz="4" w:space="0" w:color="000000"/>
              <w:left w:val="single" w:sz="4" w:space="0" w:color="000000"/>
              <w:bottom w:val="single" w:sz="4" w:space="0" w:color="000000"/>
              <w:right w:val="single" w:sz="4" w:space="0" w:color="000000"/>
            </w:tcBorders>
          </w:tcPr>
          <w:p w:rsidR="00ED66BD" w:rsidRPr="00351D6C" w:rsidRDefault="00527EC1" w:rsidP="00452A7F">
            <w:pPr>
              <w:pStyle w:val="Maintext"/>
              <w:rPr>
                <w:szCs w:val="22"/>
              </w:rPr>
            </w:pPr>
            <w:hyperlink w:anchor="b6" w:history="1">
              <w:r w:rsidR="00086202" w:rsidRPr="00351D6C">
                <w:rPr>
                  <w:rStyle w:val="Hyperlink"/>
                  <w:rFonts w:cs="Arial"/>
                  <w:color w:val="auto"/>
                  <w:szCs w:val="22"/>
                  <w:u w:val="none"/>
                </w:rPr>
                <w:t>5.</w:t>
              </w:r>
              <w:r w:rsidR="0016529E" w:rsidRPr="00351D6C">
                <w:rPr>
                  <w:rStyle w:val="Hyperlink"/>
                  <w:rFonts w:cs="Arial"/>
                  <w:color w:val="auto"/>
                  <w:szCs w:val="22"/>
                  <w:u w:val="none"/>
                </w:rPr>
                <w:t>6</w:t>
              </w:r>
            </w:hyperlink>
          </w:p>
        </w:tc>
      </w:tr>
    </w:tbl>
    <w:p w:rsidR="00362D11" w:rsidRDefault="00362D11" w:rsidP="000C3238">
      <w:pPr>
        <w:pStyle w:val="Maintext"/>
      </w:pPr>
    </w:p>
    <w:p w:rsidR="00ED66BD" w:rsidRDefault="00362D11" w:rsidP="00FA60AA">
      <w:pPr>
        <w:pStyle w:val="Head2"/>
      </w:pPr>
      <w:r>
        <w:br w:type="page"/>
      </w:r>
      <w:bookmarkStart w:id="58" w:name="_Toc26175957"/>
      <w:r w:rsidR="00ED66BD">
        <w:t>Sender details data record</w:t>
      </w:r>
      <w:bookmarkEnd w:id="58"/>
      <w:r w:rsidR="00ED66BD">
        <w:t xml:space="preserve"> </w:t>
      </w:r>
    </w:p>
    <w:tbl>
      <w:tblPr>
        <w:tblW w:w="9212" w:type="dxa"/>
        <w:tblInd w:w="108" w:type="dxa"/>
        <w:tblLook w:val="0000" w:firstRow="0" w:lastRow="0" w:firstColumn="0" w:lastColumn="0" w:noHBand="0" w:noVBand="0"/>
      </w:tblPr>
      <w:tblGrid>
        <w:gridCol w:w="1480"/>
        <w:gridCol w:w="1114"/>
        <w:gridCol w:w="1122"/>
        <w:gridCol w:w="1080"/>
        <w:gridCol w:w="3080"/>
        <w:gridCol w:w="1336"/>
      </w:tblGrid>
      <w:tr w:rsidR="00070A0A" w:rsidRPr="00452A7F" w:rsidTr="001C43EF">
        <w:trPr>
          <w:trHeight w:val="558"/>
        </w:trPr>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070A0A" w:rsidRPr="00452A7F" w:rsidRDefault="00070A0A" w:rsidP="00452A7F">
            <w:pPr>
              <w:pStyle w:val="Maintext"/>
              <w:rPr>
                <w:b/>
              </w:rPr>
            </w:pPr>
            <w:r w:rsidRPr="00452A7F">
              <w:rPr>
                <w:b/>
              </w:rPr>
              <w:t xml:space="preserve">Character position </w:t>
            </w:r>
          </w:p>
        </w:tc>
        <w:tc>
          <w:tcPr>
            <w:tcW w:w="1068" w:type="dxa"/>
            <w:tcBorders>
              <w:top w:val="single" w:sz="4" w:space="0" w:color="000000"/>
              <w:left w:val="single" w:sz="4" w:space="0" w:color="000000"/>
              <w:bottom w:val="single" w:sz="4" w:space="0" w:color="000000"/>
              <w:right w:val="single" w:sz="4" w:space="0" w:color="000000"/>
            </w:tcBorders>
            <w:shd w:val="clear" w:color="auto" w:fill="FFFFFF"/>
          </w:tcPr>
          <w:p w:rsidR="00070A0A" w:rsidRPr="00452A7F" w:rsidRDefault="00070A0A" w:rsidP="00452A7F">
            <w:pPr>
              <w:pStyle w:val="Maintext"/>
              <w:rPr>
                <w:b/>
              </w:rPr>
            </w:pPr>
            <w:r w:rsidRPr="00452A7F">
              <w:rPr>
                <w:b/>
              </w:rPr>
              <w:t xml:space="preserve">Field length </w:t>
            </w:r>
          </w:p>
        </w:tc>
        <w:tc>
          <w:tcPr>
            <w:tcW w:w="1075" w:type="dxa"/>
            <w:tcBorders>
              <w:top w:val="single" w:sz="4" w:space="0" w:color="000000"/>
              <w:left w:val="single" w:sz="4" w:space="0" w:color="000000"/>
              <w:bottom w:val="single" w:sz="4" w:space="0" w:color="000000"/>
              <w:right w:val="single" w:sz="4" w:space="0" w:color="000000"/>
            </w:tcBorders>
            <w:shd w:val="clear" w:color="auto" w:fill="FFFFFF"/>
          </w:tcPr>
          <w:p w:rsidR="00070A0A" w:rsidRPr="00452A7F" w:rsidRDefault="00070A0A" w:rsidP="00452A7F">
            <w:pPr>
              <w:pStyle w:val="Maintext"/>
              <w:rPr>
                <w:b/>
              </w:rPr>
            </w:pPr>
            <w:r w:rsidRPr="00452A7F">
              <w:rPr>
                <w:b/>
              </w:rPr>
              <w:t xml:space="preserve">Field format </w:t>
            </w:r>
          </w:p>
        </w:tc>
        <w:tc>
          <w:tcPr>
            <w:tcW w:w="1035" w:type="dxa"/>
            <w:tcBorders>
              <w:top w:val="single" w:sz="4" w:space="0" w:color="000000"/>
              <w:left w:val="single" w:sz="4" w:space="0" w:color="000000"/>
              <w:bottom w:val="single" w:sz="4" w:space="0" w:color="000000"/>
              <w:right w:val="single" w:sz="4" w:space="0" w:color="000000"/>
            </w:tcBorders>
            <w:shd w:val="clear" w:color="auto" w:fill="FFFFFF"/>
          </w:tcPr>
          <w:p w:rsidR="00070A0A" w:rsidRPr="00452A7F" w:rsidRDefault="00070A0A" w:rsidP="00452A7F">
            <w:pPr>
              <w:pStyle w:val="Maintext"/>
              <w:rPr>
                <w:b/>
              </w:rPr>
            </w:pPr>
            <w:r>
              <w:rPr>
                <w:b/>
              </w:rPr>
              <w:t>Field type</w:t>
            </w:r>
            <w:r w:rsidRPr="00452A7F">
              <w:rPr>
                <w:b/>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FFFFFF"/>
          </w:tcPr>
          <w:p w:rsidR="00070A0A" w:rsidRPr="00452A7F" w:rsidRDefault="00070A0A" w:rsidP="00452A7F">
            <w:pPr>
              <w:pStyle w:val="Maintext"/>
              <w:rPr>
                <w:b/>
              </w:rPr>
            </w:pPr>
            <w:r w:rsidRPr="00452A7F">
              <w:rPr>
                <w:b/>
              </w:rPr>
              <w:t>Field name</w:t>
            </w:r>
          </w:p>
        </w:tc>
        <w:tc>
          <w:tcPr>
            <w:tcW w:w="1280" w:type="dxa"/>
            <w:tcBorders>
              <w:top w:val="single" w:sz="4" w:space="0" w:color="000000"/>
              <w:left w:val="single" w:sz="4" w:space="0" w:color="000000"/>
              <w:bottom w:val="single" w:sz="4" w:space="0" w:color="000000"/>
              <w:right w:val="single" w:sz="4" w:space="0" w:color="000000"/>
            </w:tcBorders>
            <w:shd w:val="clear" w:color="auto" w:fill="FFFFFF"/>
          </w:tcPr>
          <w:p w:rsidR="00070A0A" w:rsidRPr="00452A7F" w:rsidRDefault="00070A0A" w:rsidP="00452A7F">
            <w:pPr>
              <w:pStyle w:val="Maintext"/>
              <w:rPr>
                <w:b/>
              </w:rPr>
            </w:pPr>
            <w:r w:rsidRPr="00452A7F">
              <w:rPr>
                <w:b/>
              </w:rPr>
              <w:t>Reference</w:t>
            </w:r>
            <w:r w:rsidRPr="00452A7F">
              <w:rPr>
                <w:b/>
              </w:rPr>
              <w:br/>
              <w:t>number</w:t>
            </w:r>
          </w:p>
        </w:tc>
      </w:tr>
      <w:tr w:rsidR="00ED66BD" w:rsidRPr="00351D6C" w:rsidTr="001C43EF">
        <w:trPr>
          <w:trHeight w:val="267"/>
        </w:trPr>
        <w:tc>
          <w:tcPr>
            <w:tcW w:w="1418"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1</w:t>
            </w:r>
            <w:r w:rsidR="005F2FA4" w:rsidRPr="00351D6C">
              <w:rPr>
                <w:szCs w:val="22"/>
              </w:rPr>
              <w:t>-10</w:t>
            </w:r>
            <w:r w:rsidRPr="00351D6C">
              <w:rPr>
                <w:szCs w:val="22"/>
              </w:rPr>
              <w:t xml:space="preserve"> </w:t>
            </w:r>
          </w:p>
        </w:tc>
        <w:tc>
          <w:tcPr>
            <w:tcW w:w="1068"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10 </w:t>
            </w:r>
          </w:p>
        </w:tc>
        <w:tc>
          <w:tcPr>
            <w:tcW w:w="1075"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AN </w:t>
            </w:r>
          </w:p>
        </w:tc>
        <w:tc>
          <w:tcPr>
            <w:tcW w:w="1035"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M </w:t>
            </w:r>
          </w:p>
        </w:tc>
        <w:tc>
          <w:tcPr>
            <w:tcW w:w="2952"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Record identifier </w:t>
            </w:r>
          </w:p>
        </w:tc>
        <w:bookmarkStart w:id="59" w:name="a18"/>
        <w:tc>
          <w:tcPr>
            <w:tcW w:w="1280" w:type="dxa"/>
            <w:tcBorders>
              <w:top w:val="single" w:sz="4" w:space="0" w:color="000000"/>
              <w:left w:val="single" w:sz="4" w:space="0" w:color="000000"/>
              <w:bottom w:val="single" w:sz="4" w:space="0" w:color="000000"/>
              <w:right w:val="single" w:sz="4" w:space="0" w:color="000000"/>
            </w:tcBorders>
          </w:tcPr>
          <w:p w:rsidR="00ED66BD" w:rsidRPr="00351D6C" w:rsidRDefault="00960F3F" w:rsidP="00452A7F">
            <w:pPr>
              <w:pStyle w:val="Maintext"/>
              <w:rPr>
                <w:szCs w:val="22"/>
              </w:rPr>
            </w:pPr>
            <w:r w:rsidRPr="00351D6C">
              <w:rPr>
                <w:rStyle w:val="Hyperlink"/>
                <w:rFonts w:cs="Arial"/>
                <w:color w:val="auto"/>
                <w:szCs w:val="22"/>
                <w:u w:val="none"/>
              </w:rPr>
              <w:fldChar w:fldCharType="begin"/>
            </w:r>
            <w:r w:rsidR="008C7591">
              <w:rPr>
                <w:rStyle w:val="Hyperlink"/>
                <w:rFonts w:cs="Arial"/>
                <w:color w:val="auto"/>
                <w:szCs w:val="22"/>
                <w:u w:val="none"/>
              </w:rPr>
              <w:instrText>HYPERLINK  \l "b18"</w:instrText>
            </w:r>
            <w:r w:rsidRPr="00351D6C">
              <w:rPr>
                <w:rStyle w:val="Hyperlink"/>
                <w:rFonts w:cs="Arial"/>
                <w:color w:val="auto"/>
                <w:szCs w:val="22"/>
                <w:u w:val="none"/>
              </w:rPr>
              <w:fldChar w:fldCharType="separate"/>
            </w:r>
            <w:r w:rsidR="00086202" w:rsidRPr="00351D6C">
              <w:rPr>
                <w:rStyle w:val="Hyperlink"/>
                <w:rFonts w:cs="Arial"/>
                <w:color w:val="auto"/>
                <w:szCs w:val="22"/>
                <w:u w:val="none"/>
              </w:rPr>
              <w:t>5.</w:t>
            </w:r>
            <w:r w:rsidR="00CA3D32" w:rsidRPr="00351D6C">
              <w:rPr>
                <w:rStyle w:val="Hyperlink"/>
                <w:rFonts w:cs="Arial"/>
                <w:color w:val="auto"/>
                <w:szCs w:val="22"/>
                <w:u w:val="none"/>
              </w:rPr>
              <w:t>1</w:t>
            </w:r>
            <w:r w:rsidR="0016529E" w:rsidRPr="00351D6C">
              <w:rPr>
                <w:rStyle w:val="Hyperlink"/>
                <w:rFonts w:cs="Arial"/>
                <w:color w:val="auto"/>
                <w:szCs w:val="22"/>
                <w:u w:val="none"/>
              </w:rPr>
              <w:t>8</w:t>
            </w:r>
            <w:r w:rsidRPr="00351D6C">
              <w:rPr>
                <w:rStyle w:val="Hyperlink"/>
                <w:rFonts w:cs="Arial"/>
                <w:color w:val="auto"/>
                <w:szCs w:val="22"/>
                <w:u w:val="none"/>
              </w:rPr>
              <w:fldChar w:fldCharType="end"/>
            </w:r>
            <w:bookmarkEnd w:id="59"/>
          </w:p>
        </w:tc>
      </w:tr>
      <w:tr w:rsidR="00ED66BD" w:rsidRPr="00351D6C" w:rsidTr="001C43EF">
        <w:trPr>
          <w:trHeight w:val="267"/>
        </w:trPr>
        <w:tc>
          <w:tcPr>
            <w:tcW w:w="1418"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11</w:t>
            </w:r>
            <w:r w:rsidR="005F2FA4" w:rsidRPr="00351D6C">
              <w:rPr>
                <w:szCs w:val="22"/>
              </w:rPr>
              <w:t>-40</w:t>
            </w:r>
            <w:r w:rsidRPr="00351D6C">
              <w:rPr>
                <w:i/>
                <w:iCs/>
                <w:szCs w:val="22"/>
              </w:rPr>
              <w:t xml:space="preserve"> </w:t>
            </w:r>
          </w:p>
        </w:tc>
        <w:tc>
          <w:tcPr>
            <w:tcW w:w="1068"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30 </w:t>
            </w:r>
          </w:p>
        </w:tc>
        <w:tc>
          <w:tcPr>
            <w:tcW w:w="1075"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AN </w:t>
            </w:r>
          </w:p>
        </w:tc>
        <w:tc>
          <w:tcPr>
            <w:tcW w:w="1035"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M </w:t>
            </w:r>
          </w:p>
        </w:tc>
        <w:tc>
          <w:tcPr>
            <w:tcW w:w="2952"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Sender </w:t>
            </w:r>
            <w:r w:rsidR="00816F19">
              <w:rPr>
                <w:szCs w:val="22"/>
              </w:rPr>
              <w:t>identifier</w:t>
            </w:r>
            <w:r w:rsidR="00816F19" w:rsidRPr="00351D6C">
              <w:rPr>
                <w:szCs w:val="22"/>
              </w:rPr>
              <w:t xml:space="preserve"> </w:t>
            </w:r>
          </w:p>
        </w:tc>
        <w:bookmarkStart w:id="60" w:name="a19"/>
        <w:tc>
          <w:tcPr>
            <w:tcW w:w="1280" w:type="dxa"/>
            <w:tcBorders>
              <w:top w:val="single" w:sz="4" w:space="0" w:color="000000"/>
              <w:left w:val="single" w:sz="4" w:space="0" w:color="000000"/>
              <w:bottom w:val="single" w:sz="4" w:space="0" w:color="000000"/>
              <w:right w:val="single" w:sz="4" w:space="0" w:color="000000"/>
            </w:tcBorders>
          </w:tcPr>
          <w:p w:rsidR="00ED66BD" w:rsidRPr="00351D6C" w:rsidRDefault="00960F3F" w:rsidP="00452A7F">
            <w:pPr>
              <w:pStyle w:val="Maintext"/>
              <w:rPr>
                <w:szCs w:val="22"/>
              </w:rPr>
            </w:pPr>
            <w:r w:rsidRPr="00351D6C">
              <w:rPr>
                <w:rStyle w:val="Hyperlink"/>
                <w:rFonts w:cs="Arial"/>
                <w:color w:val="auto"/>
                <w:szCs w:val="22"/>
                <w:u w:val="none"/>
              </w:rPr>
              <w:fldChar w:fldCharType="begin"/>
            </w:r>
            <w:r w:rsidR="007C34CF">
              <w:rPr>
                <w:rStyle w:val="Hyperlink"/>
                <w:rFonts w:cs="Arial"/>
                <w:color w:val="auto"/>
                <w:szCs w:val="22"/>
                <w:u w:val="none"/>
              </w:rPr>
              <w:instrText>HYPERLINK  \l "b19"</w:instrText>
            </w:r>
            <w:r w:rsidRPr="00351D6C">
              <w:rPr>
                <w:rStyle w:val="Hyperlink"/>
                <w:rFonts w:cs="Arial"/>
                <w:color w:val="auto"/>
                <w:szCs w:val="22"/>
                <w:u w:val="none"/>
              </w:rPr>
              <w:fldChar w:fldCharType="separate"/>
            </w:r>
            <w:r w:rsidR="00086202" w:rsidRPr="00351D6C">
              <w:rPr>
                <w:rStyle w:val="Hyperlink"/>
                <w:rFonts w:cs="Arial"/>
                <w:color w:val="auto"/>
                <w:szCs w:val="22"/>
                <w:u w:val="none"/>
              </w:rPr>
              <w:t>5.</w:t>
            </w:r>
            <w:r w:rsidR="0016529E" w:rsidRPr="00351D6C">
              <w:rPr>
                <w:rStyle w:val="Hyperlink"/>
                <w:rFonts w:cs="Arial"/>
                <w:color w:val="auto"/>
                <w:szCs w:val="22"/>
                <w:u w:val="none"/>
              </w:rPr>
              <w:t>19</w:t>
            </w:r>
            <w:r w:rsidRPr="00351D6C">
              <w:rPr>
                <w:rStyle w:val="Hyperlink"/>
                <w:rFonts w:cs="Arial"/>
                <w:color w:val="auto"/>
                <w:szCs w:val="22"/>
                <w:u w:val="none"/>
              </w:rPr>
              <w:fldChar w:fldCharType="end"/>
            </w:r>
            <w:bookmarkEnd w:id="60"/>
          </w:p>
        </w:tc>
      </w:tr>
      <w:tr w:rsidR="00ED66BD" w:rsidRPr="00351D6C" w:rsidTr="001C43EF">
        <w:trPr>
          <w:trHeight w:val="267"/>
        </w:trPr>
        <w:tc>
          <w:tcPr>
            <w:tcW w:w="1418"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41</w:t>
            </w:r>
            <w:r w:rsidR="005F2FA4" w:rsidRPr="00351D6C">
              <w:rPr>
                <w:szCs w:val="22"/>
              </w:rPr>
              <w:t>-116</w:t>
            </w:r>
            <w:r w:rsidRPr="00351D6C">
              <w:rPr>
                <w:szCs w:val="22"/>
              </w:rPr>
              <w:t xml:space="preserve"> </w:t>
            </w:r>
          </w:p>
        </w:tc>
        <w:tc>
          <w:tcPr>
            <w:tcW w:w="1068"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76 </w:t>
            </w:r>
          </w:p>
        </w:tc>
        <w:tc>
          <w:tcPr>
            <w:tcW w:w="1075"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AN </w:t>
            </w:r>
          </w:p>
        </w:tc>
        <w:tc>
          <w:tcPr>
            <w:tcW w:w="1035" w:type="dxa"/>
            <w:tcBorders>
              <w:top w:val="single" w:sz="4" w:space="0" w:color="000000"/>
              <w:left w:val="single" w:sz="4" w:space="0" w:color="000000"/>
              <w:bottom w:val="single" w:sz="4" w:space="0" w:color="000000"/>
              <w:right w:val="single" w:sz="4" w:space="0" w:color="000000"/>
            </w:tcBorders>
          </w:tcPr>
          <w:p w:rsidR="00ED66BD" w:rsidRPr="00351D6C" w:rsidRDefault="00B56078" w:rsidP="00452A7F">
            <w:pPr>
              <w:pStyle w:val="Maintext"/>
              <w:rPr>
                <w:szCs w:val="22"/>
              </w:rPr>
            </w:pPr>
            <w:r w:rsidRPr="00351D6C">
              <w:rPr>
                <w:szCs w:val="22"/>
              </w:rPr>
              <w:t>S</w:t>
            </w:r>
          </w:p>
        </w:tc>
        <w:tc>
          <w:tcPr>
            <w:tcW w:w="2952" w:type="dxa"/>
            <w:tcBorders>
              <w:top w:val="single" w:sz="4" w:space="0" w:color="000000"/>
              <w:left w:val="single" w:sz="4" w:space="0" w:color="000000"/>
              <w:bottom w:val="single" w:sz="4" w:space="0" w:color="000000"/>
              <w:right w:val="single" w:sz="4" w:space="0" w:color="000000"/>
            </w:tcBorders>
          </w:tcPr>
          <w:p w:rsidR="00ED66BD" w:rsidRPr="00351D6C" w:rsidRDefault="00FC1BF6" w:rsidP="00452A7F">
            <w:pPr>
              <w:pStyle w:val="Maintext"/>
              <w:rPr>
                <w:szCs w:val="22"/>
              </w:rPr>
            </w:pPr>
            <w:r w:rsidRPr="00351D6C">
              <w:rPr>
                <w:szCs w:val="22"/>
              </w:rPr>
              <w:t>Filler</w:t>
            </w:r>
          </w:p>
        </w:tc>
        <w:tc>
          <w:tcPr>
            <w:tcW w:w="1280" w:type="dxa"/>
            <w:tcBorders>
              <w:top w:val="single" w:sz="4" w:space="0" w:color="000000"/>
              <w:left w:val="single" w:sz="4" w:space="0" w:color="000000"/>
              <w:bottom w:val="single" w:sz="4" w:space="0" w:color="000000"/>
              <w:right w:val="single" w:sz="4" w:space="0" w:color="000000"/>
            </w:tcBorders>
          </w:tcPr>
          <w:p w:rsidR="00ED66BD" w:rsidRPr="00351D6C" w:rsidRDefault="00527EC1" w:rsidP="00452A7F">
            <w:pPr>
              <w:pStyle w:val="Maintext"/>
              <w:rPr>
                <w:szCs w:val="22"/>
              </w:rPr>
            </w:pPr>
            <w:hyperlink w:anchor="b6" w:history="1">
              <w:r w:rsidR="00086202" w:rsidRPr="00351D6C">
                <w:rPr>
                  <w:rStyle w:val="Hyperlink"/>
                  <w:rFonts w:cs="Arial"/>
                  <w:color w:val="auto"/>
                  <w:szCs w:val="22"/>
                  <w:u w:val="none"/>
                </w:rPr>
                <w:t>5.</w:t>
              </w:r>
              <w:r w:rsidR="0016529E" w:rsidRPr="00351D6C">
                <w:rPr>
                  <w:rStyle w:val="Hyperlink"/>
                  <w:rFonts w:cs="Arial"/>
                  <w:color w:val="auto"/>
                  <w:szCs w:val="22"/>
                  <w:u w:val="none"/>
                </w:rPr>
                <w:t>6</w:t>
              </w:r>
            </w:hyperlink>
          </w:p>
        </w:tc>
      </w:tr>
      <w:tr w:rsidR="00ED66BD" w:rsidRPr="00351D6C" w:rsidTr="001C43EF">
        <w:trPr>
          <w:trHeight w:val="267"/>
        </w:trPr>
        <w:tc>
          <w:tcPr>
            <w:tcW w:w="1418"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117</w:t>
            </w:r>
            <w:r w:rsidR="005F2FA4" w:rsidRPr="00351D6C">
              <w:rPr>
                <w:szCs w:val="22"/>
              </w:rPr>
              <w:t>-131</w:t>
            </w:r>
            <w:r w:rsidRPr="00351D6C">
              <w:rPr>
                <w:szCs w:val="22"/>
              </w:rPr>
              <w:t xml:space="preserve"> </w:t>
            </w:r>
          </w:p>
        </w:tc>
        <w:tc>
          <w:tcPr>
            <w:tcW w:w="1068"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15 </w:t>
            </w:r>
          </w:p>
        </w:tc>
        <w:tc>
          <w:tcPr>
            <w:tcW w:w="1075"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AN </w:t>
            </w:r>
          </w:p>
        </w:tc>
        <w:tc>
          <w:tcPr>
            <w:tcW w:w="1035"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M </w:t>
            </w:r>
          </w:p>
        </w:tc>
        <w:tc>
          <w:tcPr>
            <w:tcW w:w="2952"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Contact number </w:t>
            </w:r>
          </w:p>
        </w:tc>
        <w:bookmarkStart w:id="61" w:name="a20"/>
        <w:tc>
          <w:tcPr>
            <w:tcW w:w="1280" w:type="dxa"/>
            <w:tcBorders>
              <w:top w:val="single" w:sz="4" w:space="0" w:color="000000"/>
              <w:left w:val="single" w:sz="4" w:space="0" w:color="000000"/>
              <w:bottom w:val="single" w:sz="4" w:space="0" w:color="000000"/>
              <w:right w:val="single" w:sz="4" w:space="0" w:color="000000"/>
            </w:tcBorders>
          </w:tcPr>
          <w:p w:rsidR="00ED66BD" w:rsidRPr="00351D6C" w:rsidRDefault="00960F3F" w:rsidP="00452A7F">
            <w:pPr>
              <w:pStyle w:val="Maintext"/>
              <w:rPr>
                <w:szCs w:val="22"/>
              </w:rPr>
            </w:pPr>
            <w:r w:rsidRPr="00351D6C">
              <w:rPr>
                <w:rStyle w:val="Hyperlink"/>
                <w:rFonts w:cs="Arial"/>
                <w:color w:val="auto"/>
                <w:szCs w:val="22"/>
                <w:u w:val="none"/>
              </w:rPr>
              <w:fldChar w:fldCharType="begin"/>
            </w:r>
            <w:r w:rsidR="007C34CF">
              <w:rPr>
                <w:rStyle w:val="Hyperlink"/>
                <w:rFonts w:cs="Arial"/>
                <w:color w:val="auto"/>
                <w:szCs w:val="22"/>
                <w:u w:val="none"/>
              </w:rPr>
              <w:instrText>HYPERLINK  \l "b20"</w:instrText>
            </w:r>
            <w:r w:rsidRPr="00351D6C">
              <w:rPr>
                <w:rStyle w:val="Hyperlink"/>
                <w:rFonts w:cs="Arial"/>
                <w:color w:val="auto"/>
                <w:szCs w:val="22"/>
                <w:u w:val="none"/>
              </w:rPr>
              <w:fldChar w:fldCharType="separate"/>
            </w:r>
            <w:r w:rsidR="00086202" w:rsidRPr="00351D6C">
              <w:rPr>
                <w:rStyle w:val="Hyperlink"/>
                <w:rFonts w:cs="Arial"/>
                <w:color w:val="auto"/>
                <w:szCs w:val="22"/>
                <w:u w:val="none"/>
              </w:rPr>
              <w:t>5.</w:t>
            </w:r>
            <w:r w:rsidR="0016529E" w:rsidRPr="00351D6C">
              <w:rPr>
                <w:rStyle w:val="Hyperlink"/>
                <w:rFonts w:cs="Arial"/>
                <w:color w:val="auto"/>
                <w:szCs w:val="22"/>
                <w:u w:val="none"/>
              </w:rPr>
              <w:t>20</w:t>
            </w:r>
            <w:r w:rsidRPr="00351D6C">
              <w:rPr>
                <w:rStyle w:val="Hyperlink"/>
                <w:rFonts w:cs="Arial"/>
                <w:color w:val="auto"/>
                <w:szCs w:val="22"/>
                <w:u w:val="none"/>
              </w:rPr>
              <w:fldChar w:fldCharType="end"/>
            </w:r>
            <w:bookmarkEnd w:id="61"/>
          </w:p>
        </w:tc>
      </w:tr>
      <w:tr w:rsidR="00ED66BD" w:rsidRPr="00351D6C" w:rsidTr="001C43EF">
        <w:trPr>
          <w:trHeight w:val="267"/>
        </w:trPr>
        <w:tc>
          <w:tcPr>
            <w:tcW w:w="1418"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132</w:t>
            </w:r>
            <w:r w:rsidR="005F2FA4" w:rsidRPr="00351D6C">
              <w:rPr>
                <w:szCs w:val="22"/>
              </w:rPr>
              <w:t>-146</w:t>
            </w:r>
            <w:r w:rsidRPr="00351D6C">
              <w:rPr>
                <w:szCs w:val="22"/>
              </w:rPr>
              <w:t xml:space="preserve"> </w:t>
            </w:r>
          </w:p>
        </w:tc>
        <w:tc>
          <w:tcPr>
            <w:tcW w:w="1068"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15 </w:t>
            </w:r>
          </w:p>
        </w:tc>
        <w:tc>
          <w:tcPr>
            <w:tcW w:w="1075"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AN </w:t>
            </w:r>
          </w:p>
        </w:tc>
        <w:tc>
          <w:tcPr>
            <w:tcW w:w="1035"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M </w:t>
            </w:r>
          </w:p>
        </w:tc>
        <w:tc>
          <w:tcPr>
            <w:tcW w:w="2952"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Fax number </w:t>
            </w:r>
          </w:p>
        </w:tc>
        <w:bookmarkStart w:id="62" w:name="a21"/>
        <w:tc>
          <w:tcPr>
            <w:tcW w:w="1280" w:type="dxa"/>
            <w:tcBorders>
              <w:top w:val="single" w:sz="4" w:space="0" w:color="000000"/>
              <w:left w:val="single" w:sz="4" w:space="0" w:color="000000"/>
              <w:bottom w:val="single" w:sz="4" w:space="0" w:color="000000"/>
              <w:right w:val="single" w:sz="4" w:space="0" w:color="000000"/>
            </w:tcBorders>
          </w:tcPr>
          <w:p w:rsidR="00ED66BD" w:rsidRPr="00351D6C" w:rsidRDefault="00960F3F" w:rsidP="00452A7F">
            <w:pPr>
              <w:pStyle w:val="Maintext"/>
              <w:rPr>
                <w:szCs w:val="22"/>
              </w:rPr>
            </w:pPr>
            <w:r w:rsidRPr="00351D6C">
              <w:rPr>
                <w:rStyle w:val="Hyperlink"/>
                <w:rFonts w:cs="Arial"/>
                <w:color w:val="auto"/>
                <w:szCs w:val="22"/>
                <w:u w:val="none"/>
              </w:rPr>
              <w:fldChar w:fldCharType="begin"/>
            </w:r>
            <w:r w:rsidR="007C34CF">
              <w:rPr>
                <w:rStyle w:val="Hyperlink"/>
                <w:rFonts w:cs="Arial"/>
                <w:color w:val="auto"/>
                <w:szCs w:val="22"/>
                <w:u w:val="none"/>
              </w:rPr>
              <w:instrText>HYPERLINK  \l "b21"</w:instrText>
            </w:r>
            <w:r w:rsidRPr="00351D6C">
              <w:rPr>
                <w:rStyle w:val="Hyperlink"/>
                <w:rFonts w:cs="Arial"/>
                <w:color w:val="auto"/>
                <w:szCs w:val="22"/>
                <w:u w:val="none"/>
              </w:rPr>
              <w:fldChar w:fldCharType="separate"/>
            </w:r>
            <w:r w:rsidR="00086202" w:rsidRPr="00351D6C">
              <w:rPr>
                <w:rStyle w:val="Hyperlink"/>
                <w:rFonts w:cs="Arial"/>
                <w:color w:val="auto"/>
                <w:szCs w:val="22"/>
                <w:u w:val="none"/>
              </w:rPr>
              <w:t>5.</w:t>
            </w:r>
            <w:r w:rsidR="0016529E" w:rsidRPr="00351D6C">
              <w:rPr>
                <w:rStyle w:val="Hyperlink"/>
                <w:rFonts w:cs="Arial"/>
                <w:color w:val="auto"/>
                <w:szCs w:val="22"/>
                <w:u w:val="none"/>
              </w:rPr>
              <w:t>21</w:t>
            </w:r>
            <w:r w:rsidRPr="00351D6C">
              <w:rPr>
                <w:rStyle w:val="Hyperlink"/>
                <w:rFonts w:cs="Arial"/>
                <w:color w:val="auto"/>
                <w:szCs w:val="22"/>
                <w:u w:val="none"/>
              </w:rPr>
              <w:fldChar w:fldCharType="end"/>
            </w:r>
            <w:bookmarkEnd w:id="62"/>
          </w:p>
        </w:tc>
      </w:tr>
      <w:tr w:rsidR="00ED66BD" w:rsidRPr="00351D6C" w:rsidTr="001C43EF">
        <w:trPr>
          <w:trHeight w:val="267"/>
        </w:trPr>
        <w:tc>
          <w:tcPr>
            <w:tcW w:w="1418"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147</w:t>
            </w:r>
            <w:r w:rsidR="005F2FA4" w:rsidRPr="00351D6C">
              <w:rPr>
                <w:szCs w:val="22"/>
              </w:rPr>
              <w:t>-222</w:t>
            </w:r>
            <w:r w:rsidRPr="00351D6C">
              <w:rPr>
                <w:szCs w:val="22"/>
              </w:rPr>
              <w:t xml:space="preserve"> </w:t>
            </w:r>
          </w:p>
        </w:tc>
        <w:tc>
          <w:tcPr>
            <w:tcW w:w="1068"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76 </w:t>
            </w:r>
          </w:p>
        </w:tc>
        <w:tc>
          <w:tcPr>
            <w:tcW w:w="1075"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AN </w:t>
            </w:r>
          </w:p>
        </w:tc>
        <w:tc>
          <w:tcPr>
            <w:tcW w:w="1035"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M </w:t>
            </w:r>
          </w:p>
        </w:tc>
        <w:tc>
          <w:tcPr>
            <w:tcW w:w="2952"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Sender name </w:t>
            </w:r>
          </w:p>
        </w:tc>
        <w:bookmarkStart w:id="63" w:name="a22"/>
        <w:tc>
          <w:tcPr>
            <w:tcW w:w="1280" w:type="dxa"/>
            <w:tcBorders>
              <w:top w:val="single" w:sz="4" w:space="0" w:color="000000"/>
              <w:left w:val="single" w:sz="4" w:space="0" w:color="000000"/>
              <w:bottom w:val="single" w:sz="4" w:space="0" w:color="000000"/>
              <w:right w:val="single" w:sz="4" w:space="0" w:color="000000"/>
            </w:tcBorders>
          </w:tcPr>
          <w:p w:rsidR="00ED66BD" w:rsidRPr="00351D6C" w:rsidRDefault="00960F3F" w:rsidP="00452A7F">
            <w:pPr>
              <w:pStyle w:val="Maintext"/>
              <w:rPr>
                <w:szCs w:val="22"/>
              </w:rPr>
            </w:pPr>
            <w:r w:rsidRPr="00351D6C">
              <w:rPr>
                <w:rStyle w:val="Hyperlink"/>
                <w:rFonts w:cs="Arial"/>
                <w:color w:val="auto"/>
                <w:szCs w:val="22"/>
                <w:u w:val="none"/>
              </w:rPr>
              <w:fldChar w:fldCharType="begin"/>
            </w:r>
            <w:r w:rsidR="00EF3CF0">
              <w:rPr>
                <w:rStyle w:val="Hyperlink"/>
                <w:rFonts w:cs="Arial"/>
                <w:color w:val="auto"/>
                <w:szCs w:val="22"/>
                <w:u w:val="none"/>
              </w:rPr>
              <w:instrText>HYPERLINK  \l "b22"</w:instrText>
            </w:r>
            <w:r w:rsidRPr="00351D6C">
              <w:rPr>
                <w:rStyle w:val="Hyperlink"/>
                <w:rFonts w:cs="Arial"/>
                <w:color w:val="auto"/>
                <w:szCs w:val="22"/>
                <w:u w:val="none"/>
              </w:rPr>
              <w:fldChar w:fldCharType="separate"/>
            </w:r>
            <w:r w:rsidR="00086202" w:rsidRPr="00351D6C">
              <w:rPr>
                <w:rStyle w:val="Hyperlink"/>
                <w:rFonts w:cs="Arial"/>
                <w:color w:val="auto"/>
                <w:szCs w:val="22"/>
                <w:u w:val="none"/>
              </w:rPr>
              <w:t>5.</w:t>
            </w:r>
            <w:r w:rsidR="0016529E" w:rsidRPr="00351D6C">
              <w:rPr>
                <w:rStyle w:val="Hyperlink"/>
                <w:rFonts w:cs="Arial"/>
                <w:color w:val="auto"/>
                <w:szCs w:val="22"/>
                <w:u w:val="none"/>
              </w:rPr>
              <w:t>22</w:t>
            </w:r>
            <w:r w:rsidRPr="00351D6C">
              <w:rPr>
                <w:rStyle w:val="Hyperlink"/>
                <w:rFonts w:cs="Arial"/>
                <w:color w:val="auto"/>
                <w:szCs w:val="22"/>
                <w:u w:val="none"/>
              </w:rPr>
              <w:fldChar w:fldCharType="end"/>
            </w:r>
            <w:bookmarkEnd w:id="63"/>
          </w:p>
        </w:tc>
      </w:tr>
    </w:tbl>
    <w:p w:rsidR="00ED66BD" w:rsidRDefault="00ED66BD" w:rsidP="00FA60AA">
      <w:pPr>
        <w:pStyle w:val="Head2"/>
      </w:pPr>
      <w:bookmarkStart w:id="64" w:name="_Toc26175958"/>
      <w:r>
        <w:t>Recipient details data record</w:t>
      </w:r>
      <w:bookmarkEnd w:id="64"/>
      <w:r>
        <w:t xml:space="preserve"> </w:t>
      </w:r>
    </w:p>
    <w:tbl>
      <w:tblPr>
        <w:tblW w:w="9212" w:type="dxa"/>
        <w:tblInd w:w="108" w:type="dxa"/>
        <w:tblLook w:val="0000" w:firstRow="0" w:lastRow="0" w:firstColumn="0" w:lastColumn="0" w:noHBand="0" w:noVBand="0"/>
      </w:tblPr>
      <w:tblGrid>
        <w:gridCol w:w="1480"/>
        <w:gridCol w:w="1118"/>
        <w:gridCol w:w="1124"/>
        <w:gridCol w:w="1082"/>
        <w:gridCol w:w="3072"/>
        <w:gridCol w:w="1336"/>
      </w:tblGrid>
      <w:tr w:rsidR="00070A0A" w:rsidRPr="00452A7F" w:rsidTr="001C43EF">
        <w:trPr>
          <w:trHeight w:val="558"/>
        </w:trPr>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070A0A" w:rsidRPr="00452A7F" w:rsidRDefault="00070A0A" w:rsidP="00452A7F">
            <w:pPr>
              <w:pStyle w:val="Maintext"/>
              <w:rPr>
                <w:b/>
              </w:rPr>
            </w:pPr>
            <w:r w:rsidRPr="00452A7F">
              <w:rPr>
                <w:b/>
              </w:rPr>
              <w:t xml:space="preserve">Character position </w:t>
            </w:r>
          </w:p>
        </w:tc>
        <w:tc>
          <w:tcPr>
            <w:tcW w:w="1071" w:type="dxa"/>
            <w:tcBorders>
              <w:top w:val="single" w:sz="4" w:space="0" w:color="000000"/>
              <w:left w:val="single" w:sz="4" w:space="0" w:color="000000"/>
              <w:bottom w:val="single" w:sz="4" w:space="0" w:color="000000"/>
              <w:right w:val="single" w:sz="4" w:space="0" w:color="000000"/>
            </w:tcBorders>
            <w:shd w:val="clear" w:color="auto" w:fill="FFFFFF"/>
          </w:tcPr>
          <w:p w:rsidR="00070A0A" w:rsidRPr="00452A7F" w:rsidRDefault="00070A0A" w:rsidP="00452A7F">
            <w:pPr>
              <w:pStyle w:val="Maintext"/>
              <w:rPr>
                <w:b/>
              </w:rPr>
            </w:pPr>
            <w:r w:rsidRPr="00452A7F">
              <w:rPr>
                <w:b/>
              </w:rPr>
              <w:t xml:space="preserve">Field length </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rsidR="00070A0A" w:rsidRPr="00452A7F" w:rsidRDefault="00070A0A" w:rsidP="00452A7F">
            <w:pPr>
              <w:pStyle w:val="Maintext"/>
              <w:rPr>
                <w:b/>
              </w:rPr>
            </w:pPr>
            <w:r w:rsidRPr="00452A7F">
              <w:rPr>
                <w:b/>
              </w:rPr>
              <w:t xml:space="preserve">Field format </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Pr>
          <w:p w:rsidR="00070A0A" w:rsidRPr="00452A7F" w:rsidRDefault="00070A0A" w:rsidP="00452A7F">
            <w:pPr>
              <w:pStyle w:val="Maintext"/>
              <w:rPr>
                <w:b/>
              </w:rPr>
            </w:pPr>
            <w:r>
              <w:rPr>
                <w:b/>
              </w:rPr>
              <w:t>Field type</w:t>
            </w:r>
            <w:r w:rsidRPr="00452A7F">
              <w:rPr>
                <w:b/>
              </w:rPr>
              <w:t xml:space="preserve"> </w:t>
            </w:r>
          </w:p>
        </w:tc>
        <w:tc>
          <w:tcPr>
            <w:tcW w:w="2943" w:type="dxa"/>
            <w:tcBorders>
              <w:top w:val="single" w:sz="4" w:space="0" w:color="000000"/>
              <w:left w:val="single" w:sz="4" w:space="0" w:color="000000"/>
              <w:bottom w:val="single" w:sz="4" w:space="0" w:color="000000"/>
              <w:right w:val="single" w:sz="4" w:space="0" w:color="000000"/>
            </w:tcBorders>
            <w:shd w:val="clear" w:color="auto" w:fill="FFFFFF"/>
          </w:tcPr>
          <w:p w:rsidR="00070A0A" w:rsidRPr="00452A7F" w:rsidRDefault="00070A0A" w:rsidP="00452A7F">
            <w:pPr>
              <w:pStyle w:val="Maintext"/>
              <w:rPr>
                <w:b/>
              </w:rPr>
            </w:pPr>
            <w:r w:rsidRPr="00452A7F">
              <w:rPr>
                <w:b/>
              </w:rPr>
              <w:t>Field name</w:t>
            </w:r>
          </w:p>
        </w:tc>
        <w:tc>
          <w:tcPr>
            <w:tcW w:w="1280" w:type="dxa"/>
            <w:tcBorders>
              <w:top w:val="single" w:sz="4" w:space="0" w:color="000000"/>
              <w:left w:val="single" w:sz="4" w:space="0" w:color="000000"/>
              <w:bottom w:val="single" w:sz="4" w:space="0" w:color="000000"/>
              <w:right w:val="single" w:sz="4" w:space="0" w:color="000000"/>
            </w:tcBorders>
            <w:shd w:val="clear" w:color="auto" w:fill="FFFFFF"/>
          </w:tcPr>
          <w:p w:rsidR="00070A0A" w:rsidRPr="00452A7F" w:rsidRDefault="00070A0A" w:rsidP="00452A7F">
            <w:pPr>
              <w:pStyle w:val="Maintext"/>
              <w:rPr>
                <w:b/>
              </w:rPr>
            </w:pPr>
            <w:r w:rsidRPr="00452A7F">
              <w:rPr>
                <w:b/>
              </w:rPr>
              <w:t>Reference</w:t>
            </w:r>
            <w:r w:rsidRPr="00452A7F">
              <w:rPr>
                <w:b/>
              </w:rPr>
              <w:br/>
              <w:t>number</w:t>
            </w:r>
          </w:p>
        </w:tc>
      </w:tr>
      <w:tr w:rsidR="00ED66BD" w:rsidRPr="00351D6C" w:rsidTr="001C43EF">
        <w:trPr>
          <w:trHeight w:val="267"/>
        </w:trPr>
        <w:tc>
          <w:tcPr>
            <w:tcW w:w="1418"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1</w:t>
            </w:r>
            <w:r w:rsidR="005F2FA4" w:rsidRPr="00351D6C">
              <w:rPr>
                <w:szCs w:val="22"/>
              </w:rPr>
              <w:t>-10</w:t>
            </w:r>
            <w:r w:rsidRPr="00351D6C">
              <w:rPr>
                <w:szCs w:val="22"/>
              </w:rPr>
              <w:t xml:space="preserve"> </w:t>
            </w:r>
          </w:p>
        </w:tc>
        <w:tc>
          <w:tcPr>
            <w:tcW w:w="1071"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10 </w:t>
            </w:r>
          </w:p>
        </w:tc>
        <w:tc>
          <w:tcPr>
            <w:tcW w:w="1077"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AN </w:t>
            </w:r>
          </w:p>
        </w:tc>
        <w:tc>
          <w:tcPr>
            <w:tcW w:w="1037"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M </w:t>
            </w:r>
          </w:p>
        </w:tc>
        <w:tc>
          <w:tcPr>
            <w:tcW w:w="2943" w:type="dxa"/>
            <w:tcBorders>
              <w:top w:val="single" w:sz="4" w:space="0" w:color="000000"/>
              <w:left w:val="single" w:sz="4" w:space="0" w:color="000000"/>
              <w:bottom w:val="single" w:sz="4" w:space="0" w:color="000000"/>
              <w:right w:val="single" w:sz="4" w:space="0" w:color="000000"/>
            </w:tcBorders>
          </w:tcPr>
          <w:p w:rsidR="00ED66BD" w:rsidRPr="00351D6C" w:rsidRDefault="009B1A25" w:rsidP="00452A7F">
            <w:pPr>
              <w:pStyle w:val="Maintext"/>
              <w:rPr>
                <w:szCs w:val="22"/>
              </w:rPr>
            </w:pPr>
            <w:r w:rsidRPr="00351D6C">
              <w:rPr>
                <w:szCs w:val="22"/>
              </w:rPr>
              <w:t xml:space="preserve">Record identifier </w:t>
            </w:r>
          </w:p>
        </w:tc>
        <w:bookmarkStart w:id="65" w:name="a23"/>
        <w:tc>
          <w:tcPr>
            <w:tcW w:w="1280" w:type="dxa"/>
            <w:tcBorders>
              <w:top w:val="single" w:sz="4" w:space="0" w:color="000000"/>
              <w:left w:val="single" w:sz="4" w:space="0" w:color="000000"/>
              <w:bottom w:val="single" w:sz="4" w:space="0" w:color="000000"/>
              <w:right w:val="single" w:sz="4" w:space="0" w:color="000000"/>
            </w:tcBorders>
          </w:tcPr>
          <w:p w:rsidR="00ED66BD" w:rsidRPr="00351D6C" w:rsidRDefault="00960F3F" w:rsidP="00452A7F">
            <w:pPr>
              <w:pStyle w:val="Maintext"/>
              <w:rPr>
                <w:szCs w:val="22"/>
              </w:rPr>
            </w:pPr>
            <w:r w:rsidRPr="00351D6C">
              <w:rPr>
                <w:rStyle w:val="Hyperlink"/>
                <w:rFonts w:cs="Arial"/>
                <w:color w:val="auto"/>
                <w:szCs w:val="22"/>
                <w:u w:val="none"/>
              </w:rPr>
              <w:fldChar w:fldCharType="begin"/>
            </w:r>
            <w:r w:rsidR="00EF3CF0">
              <w:rPr>
                <w:rStyle w:val="Hyperlink"/>
                <w:rFonts w:cs="Arial"/>
                <w:color w:val="auto"/>
                <w:szCs w:val="22"/>
                <w:u w:val="none"/>
              </w:rPr>
              <w:instrText>HYPERLINK  \l "b23"</w:instrText>
            </w:r>
            <w:r w:rsidRPr="00351D6C">
              <w:rPr>
                <w:rStyle w:val="Hyperlink"/>
                <w:rFonts w:cs="Arial"/>
                <w:color w:val="auto"/>
                <w:szCs w:val="22"/>
                <w:u w:val="none"/>
              </w:rPr>
              <w:fldChar w:fldCharType="separate"/>
            </w:r>
            <w:r w:rsidR="00086202" w:rsidRPr="00351D6C">
              <w:rPr>
                <w:rStyle w:val="Hyperlink"/>
                <w:rFonts w:cs="Arial"/>
                <w:color w:val="auto"/>
                <w:szCs w:val="22"/>
                <w:u w:val="none"/>
              </w:rPr>
              <w:t>5.</w:t>
            </w:r>
            <w:r w:rsidR="0016529E" w:rsidRPr="00351D6C">
              <w:rPr>
                <w:rStyle w:val="Hyperlink"/>
                <w:rFonts w:cs="Arial"/>
                <w:color w:val="auto"/>
                <w:szCs w:val="22"/>
                <w:u w:val="none"/>
              </w:rPr>
              <w:t>23</w:t>
            </w:r>
            <w:r w:rsidRPr="00351D6C">
              <w:rPr>
                <w:rStyle w:val="Hyperlink"/>
                <w:rFonts w:cs="Arial"/>
                <w:color w:val="auto"/>
                <w:szCs w:val="22"/>
                <w:u w:val="none"/>
              </w:rPr>
              <w:fldChar w:fldCharType="end"/>
            </w:r>
            <w:bookmarkEnd w:id="65"/>
          </w:p>
        </w:tc>
      </w:tr>
      <w:tr w:rsidR="00ED66BD" w:rsidRPr="00351D6C" w:rsidTr="001C43EF">
        <w:trPr>
          <w:trHeight w:val="267"/>
        </w:trPr>
        <w:tc>
          <w:tcPr>
            <w:tcW w:w="1418"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11</w:t>
            </w:r>
            <w:r w:rsidR="005F2FA4" w:rsidRPr="00351D6C">
              <w:rPr>
                <w:szCs w:val="22"/>
              </w:rPr>
              <w:t>-86</w:t>
            </w:r>
            <w:r w:rsidRPr="00351D6C">
              <w:rPr>
                <w:szCs w:val="22"/>
              </w:rPr>
              <w:t xml:space="preserve"> </w:t>
            </w:r>
          </w:p>
        </w:tc>
        <w:tc>
          <w:tcPr>
            <w:tcW w:w="1071"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76 </w:t>
            </w:r>
          </w:p>
        </w:tc>
        <w:tc>
          <w:tcPr>
            <w:tcW w:w="1077"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AN </w:t>
            </w:r>
          </w:p>
        </w:tc>
        <w:tc>
          <w:tcPr>
            <w:tcW w:w="1037"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M </w:t>
            </w:r>
          </w:p>
        </w:tc>
        <w:tc>
          <w:tcPr>
            <w:tcW w:w="2943"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Recipient name </w:t>
            </w:r>
          </w:p>
        </w:tc>
        <w:bookmarkStart w:id="66" w:name="a24"/>
        <w:tc>
          <w:tcPr>
            <w:tcW w:w="1280" w:type="dxa"/>
            <w:tcBorders>
              <w:top w:val="single" w:sz="4" w:space="0" w:color="000000"/>
              <w:left w:val="single" w:sz="4" w:space="0" w:color="000000"/>
              <w:bottom w:val="single" w:sz="4" w:space="0" w:color="000000"/>
              <w:right w:val="single" w:sz="4" w:space="0" w:color="000000"/>
            </w:tcBorders>
          </w:tcPr>
          <w:p w:rsidR="00ED66BD" w:rsidRPr="00351D6C" w:rsidRDefault="00960F3F" w:rsidP="00452A7F">
            <w:pPr>
              <w:pStyle w:val="Maintext"/>
              <w:rPr>
                <w:szCs w:val="22"/>
              </w:rPr>
            </w:pPr>
            <w:r w:rsidRPr="00351D6C">
              <w:rPr>
                <w:rStyle w:val="Hyperlink"/>
                <w:rFonts w:cs="Arial"/>
                <w:color w:val="auto"/>
                <w:szCs w:val="22"/>
                <w:u w:val="none"/>
              </w:rPr>
              <w:fldChar w:fldCharType="begin"/>
            </w:r>
            <w:r w:rsidR="00EF3CF0">
              <w:rPr>
                <w:rStyle w:val="Hyperlink"/>
                <w:rFonts w:cs="Arial"/>
                <w:color w:val="auto"/>
                <w:szCs w:val="22"/>
                <w:u w:val="none"/>
              </w:rPr>
              <w:instrText>HYPERLINK  \l "b24"</w:instrText>
            </w:r>
            <w:r w:rsidRPr="00351D6C">
              <w:rPr>
                <w:rStyle w:val="Hyperlink"/>
                <w:rFonts w:cs="Arial"/>
                <w:color w:val="auto"/>
                <w:szCs w:val="22"/>
                <w:u w:val="none"/>
              </w:rPr>
              <w:fldChar w:fldCharType="separate"/>
            </w:r>
            <w:r w:rsidR="00086202" w:rsidRPr="00351D6C">
              <w:rPr>
                <w:rStyle w:val="Hyperlink"/>
                <w:rFonts w:cs="Arial"/>
                <w:color w:val="auto"/>
                <w:szCs w:val="22"/>
                <w:u w:val="none"/>
              </w:rPr>
              <w:t>5.</w:t>
            </w:r>
            <w:r w:rsidR="0016529E" w:rsidRPr="00351D6C">
              <w:rPr>
                <w:rStyle w:val="Hyperlink"/>
                <w:rFonts w:cs="Arial"/>
                <w:color w:val="auto"/>
                <w:szCs w:val="22"/>
                <w:u w:val="none"/>
              </w:rPr>
              <w:t>24</w:t>
            </w:r>
            <w:r w:rsidRPr="00351D6C">
              <w:rPr>
                <w:rStyle w:val="Hyperlink"/>
                <w:rFonts w:cs="Arial"/>
                <w:color w:val="auto"/>
                <w:szCs w:val="22"/>
                <w:u w:val="none"/>
              </w:rPr>
              <w:fldChar w:fldCharType="end"/>
            </w:r>
            <w:bookmarkEnd w:id="66"/>
          </w:p>
        </w:tc>
      </w:tr>
      <w:tr w:rsidR="00ED66BD" w:rsidRPr="00351D6C" w:rsidTr="001C43EF">
        <w:trPr>
          <w:trHeight w:val="267"/>
        </w:trPr>
        <w:tc>
          <w:tcPr>
            <w:tcW w:w="1418"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87</w:t>
            </w:r>
            <w:r w:rsidR="005F2FA4" w:rsidRPr="00351D6C">
              <w:rPr>
                <w:szCs w:val="22"/>
              </w:rPr>
              <w:t>-124</w:t>
            </w:r>
            <w:r w:rsidRPr="00351D6C">
              <w:rPr>
                <w:szCs w:val="22"/>
              </w:rPr>
              <w:t xml:space="preserve"> </w:t>
            </w:r>
          </w:p>
        </w:tc>
        <w:tc>
          <w:tcPr>
            <w:tcW w:w="1071"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38 </w:t>
            </w:r>
          </w:p>
        </w:tc>
        <w:tc>
          <w:tcPr>
            <w:tcW w:w="1077"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AN </w:t>
            </w:r>
          </w:p>
        </w:tc>
        <w:tc>
          <w:tcPr>
            <w:tcW w:w="1037"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O </w:t>
            </w:r>
          </w:p>
        </w:tc>
        <w:tc>
          <w:tcPr>
            <w:tcW w:w="2943"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Contact name </w:t>
            </w:r>
          </w:p>
        </w:tc>
        <w:bookmarkStart w:id="67" w:name="a25"/>
        <w:tc>
          <w:tcPr>
            <w:tcW w:w="1280" w:type="dxa"/>
            <w:tcBorders>
              <w:top w:val="single" w:sz="4" w:space="0" w:color="000000"/>
              <w:left w:val="single" w:sz="4" w:space="0" w:color="000000"/>
              <w:bottom w:val="single" w:sz="4" w:space="0" w:color="000000"/>
              <w:right w:val="single" w:sz="4" w:space="0" w:color="000000"/>
            </w:tcBorders>
          </w:tcPr>
          <w:p w:rsidR="00ED66BD" w:rsidRPr="00351D6C" w:rsidRDefault="00960F3F" w:rsidP="00452A7F">
            <w:pPr>
              <w:pStyle w:val="Maintext"/>
              <w:rPr>
                <w:szCs w:val="22"/>
              </w:rPr>
            </w:pPr>
            <w:r w:rsidRPr="00351D6C">
              <w:rPr>
                <w:rStyle w:val="Hyperlink"/>
                <w:rFonts w:cs="Arial"/>
                <w:color w:val="auto"/>
                <w:szCs w:val="22"/>
                <w:u w:val="none"/>
              </w:rPr>
              <w:fldChar w:fldCharType="begin"/>
            </w:r>
            <w:r w:rsidR="007D5BDC">
              <w:rPr>
                <w:rStyle w:val="Hyperlink"/>
                <w:rFonts w:cs="Arial"/>
                <w:color w:val="auto"/>
                <w:szCs w:val="22"/>
                <w:u w:val="none"/>
              </w:rPr>
              <w:instrText>HYPERLINK  \l "b25"</w:instrText>
            </w:r>
            <w:r w:rsidRPr="00351D6C">
              <w:rPr>
                <w:rStyle w:val="Hyperlink"/>
                <w:rFonts w:cs="Arial"/>
                <w:color w:val="auto"/>
                <w:szCs w:val="22"/>
                <w:u w:val="none"/>
              </w:rPr>
              <w:fldChar w:fldCharType="separate"/>
            </w:r>
            <w:r w:rsidR="00086202" w:rsidRPr="00351D6C">
              <w:rPr>
                <w:rStyle w:val="Hyperlink"/>
                <w:rFonts w:cs="Arial"/>
                <w:color w:val="auto"/>
                <w:szCs w:val="22"/>
                <w:u w:val="none"/>
              </w:rPr>
              <w:t>5.</w:t>
            </w:r>
            <w:r w:rsidR="0016529E" w:rsidRPr="00351D6C">
              <w:rPr>
                <w:rStyle w:val="Hyperlink"/>
                <w:rFonts w:cs="Arial"/>
                <w:color w:val="auto"/>
                <w:szCs w:val="22"/>
                <w:u w:val="none"/>
              </w:rPr>
              <w:t>25</w:t>
            </w:r>
            <w:r w:rsidRPr="00351D6C">
              <w:rPr>
                <w:rStyle w:val="Hyperlink"/>
                <w:rFonts w:cs="Arial"/>
                <w:color w:val="auto"/>
                <w:szCs w:val="22"/>
                <w:u w:val="none"/>
              </w:rPr>
              <w:fldChar w:fldCharType="end"/>
            </w:r>
            <w:bookmarkEnd w:id="67"/>
          </w:p>
        </w:tc>
      </w:tr>
      <w:tr w:rsidR="00ED66BD" w:rsidRPr="00351D6C" w:rsidTr="001C43EF">
        <w:trPr>
          <w:trHeight w:val="267"/>
        </w:trPr>
        <w:tc>
          <w:tcPr>
            <w:tcW w:w="1418"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125</w:t>
            </w:r>
            <w:r w:rsidR="005F2FA4" w:rsidRPr="00351D6C">
              <w:rPr>
                <w:szCs w:val="22"/>
              </w:rPr>
              <w:t>-139</w:t>
            </w:r>
            <w:r w:rsidRPr="00351D6C">
              <w:rPr>
                <w:i/>
                <w:iCs/>
                <w:szCs w:val="22"/>
              </w:rPr>
              <w:t xml:space="preserve"> </w:t>
            </w:r>
          </w:p>
        </w:tc>
        <w:tc>
          <w:tcPr>
            <w:tcW w:w="1071"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15 </w:t>
            </w:r>
          </w:p>
        </w:tc>
        <w:tc>
          <w:tcPr>
            <w:tcW w:w="1077"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AN </w:t>
            </w:r>
          </w:p>
        </w:tc>
        <w:tc>
          <w:tcPr>
            <w:tcW w:w="1037"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O </w:t>
            </w:r>
          </w:p>
        </w:tc>
        <w:tc>
          <w:tcPr>
            <w:tcW w:w="2943"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Contact number </w:t>
            </w:r>
          </w:p>
        </w:tc>
        <w:bookmarkStart w:id="68" w:name="a26"/>
        <w:tc>
          <w:tcPr>
            <w:tcW w:w="1280" w:type="dxa"/>
            <w:tcBorders>
              <w:top w:val="single" w:sz="4" w:space="0" w:color="000000"/>
              <w:left w:val="single" w:sz="4" w:space="0" w:color="000000"/>
              <w:bottom w:val="single" w:sz="4" w:space="0" w:color="000000"/>
              <w:right w:val="single" w:sz="4" w:space="0" w:color="000000"/>
            </w:tcBorders>
          </w:tcPr>
          <w:p w:rsidR="00ED66BD" w:rsidRPr="00351D6C" w:rsidRDefault="00960F3F" w:rsidP="00452A7F">
            <w:pPr>
              <w:pStyle w:val="Maintext"/>
              <w:rPr>
                <w:szCs w:val="22"/>
              </w:rPr>
            </w:pPr>
            <w:r w:rsidRPr="00351D6C">
              <w:rPr>
                <w:rStyle w:val="Hyperlink"/>
                <w:rFonts w:cs="Arial"/>
                <w:color w:val="auto"/>
                <w:szCs w:val="22"/>
                <w:u w:val="none"/>
              </w:rPr>
              <w:fldChar w:fldCharType="begin"/>
            </w:r>
            <w:r w:rsidR="00493A55">
              <w:rPr>
                <w:rStyle w:val="Hyperlink"/>
                <w:rFonts w:cs="Arial"/>
                <w:color w:val="auto"/>
                <w:szCs w:val="22"/>
                <w:u w:val="none"/>
              </w:rPr>
              <w:instrText>HYPERLINK  \l "b26"</w:instrText>
            </w:r>
            <w:r w:rsidRPr="00351D6C">
              <w:rPr>
                <w:rStyle w:val="Hyperlink"/>
                <w:rFonts w:cs="Arial"/>
                <w:color w:val="auto"/>
                <w:szCs w:val="22"/>
                <w:u w:val="none"/>
              </w:rPr>
              <w:fldChar w:fldCharType="separate"/>
            </w:r>
            <w:r w:rsidR="00086202" w:rsidRPr="00351D6C">
              <w:rPr>
                <w:rStyle w:val="Hyperlink"/>
                <w:rFonts w:cs="Arial"/>
                <w:color w:val="auto"/>
                <w:szCs w:val="22"/>
                <w:u w:val="none"/>
              </w:rPr>
              <w:t>5.</w:t>
            </w:r>
            <w:r w:rsidR="0016529E" w:rsidRPr="00351D6C">
              <w:rPr>
                <w:rStyle w:val="Hyperlink"/>
                <w:rFonts w:cs="Arial"/>
                <w:color w:val="auto"/>
                <w:szCs w:val="22"/>
                <w:u w:val="none"/>
              </w:rPr>
              <w:t>26</w:t>
            </w:r>
            <w:r w:rsidRPr="00351D6C">
              <w:rPr>
                <w:rStyle w:val="Hyperlink"/>
                <w:rFonts w:cs="Arial"/>
                <w:color w:val="auto"/>
                <w:szCs w:val="22"/>
                <w:u w:val="none"/>
              </w:rPr>
              <w:fldChar w:fldCharType="end"/>
            </w:r>
            <w:bookmarkEnd w:id="68"/>
          </w:p>
        </w:tc>
      </w:tr>
      <w:tr w:rsidR="00ED66BD" w:rsidRPr="00351D6C" w:rsidTr="001C43EF">
        <w:trPr>
          <w:trHeight w:val="267"/>
        </w:trPr>
        <w:tc>
          <w:tcPr>
            <w:tcW w:w="1418"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140</w:t>
            </w:r>
            <w:r w:rsidR="005F2FA4" w:rsidRPr="00351D6C">
              <w:rPr>
                <w:szCs w:val="22"/>
              </w:rPr>
              <w:t>-154</w:t>
            </w:r>
            <w:r w:rsidRPr="00351D6C">
              <w:rPr>
                <w:szCs w:val="22"/>
              </w:rPr>
              <w:t xml:space="preserve"> </w:t>
            </w:r>
          </w:p>
        </w:tc>
        <w:tc>
          <w:tcPr>
            <w:tcW w:w="1071"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15 </w:t>
            </w:r>
          </w:p>
        </w:tc>
        <w:tc>
          <w:tcPr>
            <w:tcW w:w="1077"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AN </w:t>
            </w:r>
          </w:p>
        </w:tc>
        <w:tc>
          <w:tcPr>
            <w:tcW w:w="1037"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O </w:t>
            </w:r>
          </w:p>
        </w:tc>
        <w:tc>
          <w:tcPr>
            <w:tcW w:w="2943" w:type="dxa"/>
            <w:tcBorders>
              <w:top w:val="single" w:sz="4" w:space="0" w:color="000000"/>
              <w:left w:val="single" w:sz="4" w:space="0" w:color="000000"/>
              <w:bottom w:val="single" w:sz="4" w:space="0" w:color="000000"/>
              <w:right w:val="single" w:sz="4" w:space="0" w:color="000000"/>
            </w:tcBorders>
          </w:tcPr>
          <w:p w:rsidR="00ED66BD" w:rsidRPr="00351D6C" w:rsidRDefault="00ED66BD" w:rsidP="00452A7F">
            <w:pPr>
              <w:pStyle w:val="Maintext"/>
              <w:rPr>
                <w:szCs w:val="22"/>
              </w:rPr>
            </w:pPr>
            <w:r w:rsidRPr="00351D6C">
              <w:rPr>
                <w:szCs w:val="22"/>
              </w:rPr>
              <w:t xml:space="preserve">Fax number </w:t>
            </w:r>
          </w:p>
        </w:tc>
        <w:bookmarkStart w:id="69" w:name="a27"/>
        <w:tc>
          <w:tcPr>
            <w:tcW w:w="1280" w:type="dxa"/>
            <w:tcBorders>
              <w:top w:val="single" w:sz="4" w:space="0" w:color="000000"/>
              <w:left w:val="single" w:sz="4" w:space="0" w:color="000000"/>
              <w:bottom w:val="single" w:sz="4" w:space="0" w:color="000000"/>
              <w:right w:val="single" w:sz="4" w:space="0" w:color="000000"/>
            </w:tcBorders>
          </w:tcPr>
          <w:p w:rsidR="00ED66BD" w:rsidRPr="00351D6C" w:rsidRDefault="00960F3F" w:rsidP="00452A7F">
            <w:pPr>
              <w:pStyle w:val="Maintext"/>
              <w:rPr>
                <w:szCs w:val="22"/>
              </w:rPr>
            </w:pPr>
            <w:r w:rsidRPr="00351D6C">
              <w:rPr>
                <w:rStyle w:val="Hyperlink"/>
                <w:rFonts w:cs="Arial"/>
                <w:color w:val="auto"/>
                <w:szCs w:val="22"/>
                <w:u w:val="none"/>
              </w:rPr>
              <w:fldChar w:fldCharType="begin"/>
            </w:r>
            <w:r w:rsidR="00493A55">
              <w:rPr>
                <w:rStyle w:val="Hyperlink"/>
                <w:rFonts w:cs="Arial"/>
                <w:color w:val="auto"/>
                <w:szCs w:val="22"/>
                <w:u w:val="none"/>
              </w:rPr>
              <w:instrText>HYPERLINK  \l "b27"</w:instrText>
            </w:r>
            <w:r w:rsidRPr="00351D6C">
              <w:rPr>
                <w:rStyle w:val="Hyperlink"/>
                <w:rFonts w:cs="Arial"/>
                <w:color w:val="auto"/>
                <w:szCs w:val="22"/>
                <w:u w:val="none"/>
              </w:rPr>
              <w:fldChar w:fldCharType="separate"/>
            </w:r>
            <w:r w:rsidR="00086202" w:rsidRPr="00351D6C">
              <w:rPr>
                <w:rStyle w:val="Hyperlink"/>
                <w:rFonts w:cs="Arial"/>
                <w:color w:val="auto"/>
                <w:szCs w:val="22"/>
                <w:u w:val="none"/>
              </w:rPr>
              <w:t>5.</w:t>
            </w:r>
            <w:r w:rsidR="0016529E" w:rsidRPr="00351D6C">
              <w:rPr>
                <w:rStyle w:val="Hyperlink"/>
                <w:rFonts w:cs="Arial"/>
                <w:color w:val="auto"/>
                <w:szCs w:val="22"/>
                <w:u w:val="none"/>
              </w:rPr>
              <w:t>27</w:t>
            </w:r>
            <w:r w:rsidRPr="00351D6C">
              <w:rPr>
                <w:rStyle w:val="Hyperlink"/>
                <w:rFonts w:cs="Arial"/>
                <w:color w:val="auto"/>
                <w:szCs w:val="22"/>
                <w:u w:val="none"/>
              </w:rPr>
              <w:fldChar w:fldCharType="end"/>
            </w:r>
            <w:bookmarkEnd w:id="69"/>
          </w:p>
        </w:tc>
      </w:tr>
    </w:tbl>
    <w:p w:rsidR="00362D11" w:rsidRDefault="00362D11" w:rsidP="000C3238">
      <w:pPr>
        <w:pStyle w:val="Maintext"/>
      </w:pPr>
    </w:p>
    <w:p w:rsidR="00ED66BD" w:rsidRDefault="00362D11" w:rsidP="00FA60AA">
      <w:pPr>
        <w:pStyle w:val="Head2"/>
      </w:pPr>
      <w:r>
        <w:br w:type="page"/>
      </w:r>
      <w:bookmarkStart w:id="70" w:name="_Toc26175959"/>
      <w:r w:rsidR="00ED66BD">
        <w:t>Super</w:t>
      </w:r>
      <w:r w:rsidR="00917AAF">
        <w:t>/FHSA</w:t>
      </w:r>
      <w:r w:rsidR="00ED66BD">
        <w:t xml:space="preserve"> product header data record</w:t>
      </w:r>
      <w:bookmarkEnd w:id="70"/>
      <w:r w:rsidR="00ED66BD">
        <w:t xml:space="preserve"> </w:t>
      </w:r>
    </w:p>
    <w:tbl>
      <w:tblPr>
        <w:tblW w:w="9212" w:type="dxa"/>
        <w:tblInd w:w="108" w:type="dxa"/>
        <w:tblLook w:val="0000" w:firstRow="0" w:lastRow="0" w:firstColumn="0" w:lastColumn="0" w:noHBand="0" w:noVBand="0"/>
      </w:tblPr>
      <w:tblGrid>
        <w:gridCol w:w="1479"/>
        <w:gridCol w:w="1112"/>
        <w:gridCol w:w="1119"/>
        <w:gridCol w:w="1085"/>
        <w:gridCol w:w="3081"/>
        <w:gridCol w:w="1336"/>
      </w:tblGrid>
      <w:tr w:rsidR="00070A0A" w:rsidRPr="00452A7F" w:rsidTr="00597EF7">
        <w:trPr>
          <w:trHeight w:val="558"/>
        </w:trPr>
        <w:tc>
          <w:tcPr>
            <w:tcW w:w="1479" w:type="dxa"/>
            <w:tcBorders>
              <w:top w:val="single" w:sz="6" w:space="0" w:color="000000"/>
              <w:left w:val="single" w:sz="6" w:space="0" w:color="000000"/>
              <w:bottom w:val="single" w:sz="6" w:space="0" w:color="000000"/>
              <w:right w:val="single" w:sz="6" w:space="0" w:color="000000"/>
            </w:tcBorders>
            <w:shd w:val="clear" w:color="auto" w:fill="FFFFFF"/>
          </w:tcPr>
          <w:p w:rsidR="00070A0A" w:rsidRPr="00452A7F" w:rsidRDefault="00070A0A" w:rsidP="00452A7F">
            <w:pPr>
              <w:pStyle w:val="Maintext"/>
              <w:rPr>
                <w:b/>
              </w:rPr>
            </w:pPr>
            <w:r w:rsidRPr="00452A7F">
              <w:rPr>
                <w:b/>
              </w:rPr>
              <w:t xml:space="preserve">Character position </w:t>
            </w:r>
          </w:p>
        </w:tc>
        <w:tc>
          <w:tcPr>
            <w:tcW w:w="1112" w:type="dxa"/>
            <w:tcBorders>
              <w:top w:val="single" w:sz="6" w:space="0" w:color="000000"/>
              <w:left w:val="single" w:sz="6" w:space="0" w:color="000000"/>
              <w:bottom w:val="single" w:sz="6" w:space="0" w:color="000000"/>
              <w:right w:val="single" w:sz="6" w:space="0" w:color="000000"/>
            </w:tcBorders>
            <w:shd w:val="clear" w:color="auto" w:fill="FFFFFF"/>
          </w:tcPr>
          <w:p w:rsidR="00070A0A" w:rsidRPr="00452A7F" w:rsidRDefault="00070A0A" w:rsidP="00452A7F">
            <w:pPr>
              <w:pStyle w:val="Maintext"/>
              <w:rPr>
                <w:b/>
              </w:rPr>
            </w:pPr>
            <w:r w:rsidRPr="00452A7F">
              <w:rPr>
                <w:b/>
              </w:rPr>
              <w:t xml:space="preserve">Field length </w:t>
            </w:r>
          </w:p>
        </w:tc>
        <w:tc>
          <w:tcPr>
            <w:tcW w:w="1119" w:type="dxa"/>
            <w:tcBorders>
              <w:top w:val="single" w:sz="6" w:space="0" w:color="000000"/>
              <w:left w:val="single" w:sz="6" w:space="0" w:color="000000"/>
              <w:bottom w:val="single" w:sz="6" w:space="0" w:color="000000"/>
              <w:right w:val="single" w:sz="6" w:space="0" w:color="000000"/>
            </w:tcBorders>
            <w:shd w:val="clear" w:color="auto" w:fill="FFFFFF"/>
          </w:tcPr>
          <w:p w:rsidR="00070A0A" w:rsidRPr="00452A7F" w:rsidRDefault="00070A0A" w:rsidP="00452A7F">
            <w:pPr>
              <w:pStyle w:val="Maintext"/>
              <w:rPr>
                <w:b/>
              </w:rPr>
            </w:pPr>
            <w:r w:rsidRPr="00452A7F">
              <w:rPr>
                <w:b/>
              </w:rPr>
              <w:t xml:space="preserve">Field format </w:t>
            </w:r>
          </w:p>
        </w:tc>
        <w:tc>
          <w:tcPr>
            <w:tcW w:w="1085" w:type="dxa"/>
            <w:tcBorders>
              <w:top w:val="single" w:sz="6" w:space="0" w:color="000000"/>
              <w:left w:val="single" w:sz="6" w:space="0" w:color="000000"/>
              <w:bottom w:val="single" w:sz="6" w:space="0" w:color="000000"/>
              <w:right w:val="single" w:sz="6" w:space="0" w:color="000000"/>
            </w:tcBorders>
            <w:shd w:val="clear" w:color="auto" w:fill="FFFFFF"/>
          </w:tcPr>
          <w:p w:rsidR="00070A0A" w:rsidRPr="00452A7F" w:rsidRDefault="00070A0A" w:rsidP="00452A7F">
            <w:pPr>
              <w:pStyle w:val="Maintext"/>
              <w:rPr>
                <w:b/>
              </w:rPr>
            </w:pPr>
            <w:r>
              <w:rPr>
                <w:b/>
              </w:rPr>
              <w:t>Field type</w:t>
            </w:r>
            <w:r w:rsidRPr="00452A7F">
              <w:rPr>
                <w:b/>
              </w:rPr>
              <w:t xml:space="preserve"> </w:t>
            </w:r>
          </w:p>
        </w:tc>
        <w:tc>
          <w:tcPr>
            <w:tcW w:w="3081" w:type="dxa"/>
            <w:tcBorders>
              <w:top w:val="single" w:sz="6" w:space="0" w:color="000000"/>
              <w:left w:val="single" w:sz="6" w:space="0" w:color="000000"/>
              <w:bottom w:val="single" w:sz="6" w:space="0" w:color="000000"/>
              <w:right w:val="single" w:sz="6" w:space="0" w:color="000000"/>
            </w:tcBorders>
            <w:shd w:val="clear" w:color="auto" w:fill="FFFFFF"/>
          </w:tcPr>
          <w:p w:rsidR="00070A0A" w:rsidRPr="00452A7F" w:rsidRDefault="00070A0A" w:rsidP="00452A7F">
            <w:pPr>
              <w:pStyle w:val="Maintext"/>
              <w:rPr>
                <w:b/>
              </w:rPr>
            </w:pPr>
            <w:r w:rsidRPr="00452A7F">
              <w:rPr>
                <w:b/>
              </w:rPr>
              <w:t>Field name</w:t>
            </w:r>
          </w:p>
        </w:tc>
        <w:tc>
          <w:tcPr>
            <w:tcW w:w="1336" w:type="dxa"/>
            <w:tcBorders>
              <w:top w:val="single" w:sz="6" w:space="0" w:color="000000"/>
              <w:left w:val="single" w:sz="6" w:space="0" w:color="000000"/>
              <w:bottom w:val="single" w:sz="6" w:space="0" w:color="000000"/>
              <w:right w:val="single" w:sz="6" w:space="0" w:color="000000"/>
            </w:tcBorders>
            <w:shd w:val="clear" w:color="auto" w:fill="FFFFFF"/>
          </w:tcPr>
          <w:p w:rsidR="00070A0A" w:rsidRPr="00452A7F" w:rsidRDefault="00070A0A" w:rsidP="00452A7F">
            <w:pPr>
              <w:pStyle w:val="Maintext"/>
              <w:rPr>
                <w:b/>
              </w:rPr>
            </w:pPr>
            <w:r w:rsidRPr="00452A7F">
              <w:rPr>
                <w:b/>
              </w:rPr>
              <w:t>Reference</w:t>
            </w:r>
            <w:r w:rsidRPr="00452A7F">
              <w:rPr>
                <w:b/>
              </w:rPr>
              <w:br/>
              <w:t>number</w:t>
            </w:r>
          </w:p>
        </w:tc>
      </w:tr>
      <w:tr w:rsidR="00ED66BD" w:rsidRPr="00351D6C" w:rsidTr="00597EF7">
        <w:trPr>
          <w:trHeight w:val="267"/>
        </w:trPr>
        <w:tc>
          <w:tcPr>
            <w:tcW w:w="1479" w:type="dxa"/>
            <w:tcBorders>
              <w:top w:val="single" w:sz="6" w:space="0" w:color="000000"/>
              <w:left w:val="single" w:sz="6" w:space="0" w:color="000000"/>
              <w:bottom w:val="single" w:sz="6" w:space="0" w:color="000000"/>
              <w:right w:val="single" w:sz="6" w:space="0" w:color="000000"/>
            </w:tcBorders>
          </w:tcPr>
          <w:p w:rsidR="00ED66BD" w:rsidRPr="00351D6C" w:rsidRDefault="00ED66BD" w:rsidP="00452A7F">
            <w:pPr>
              <w:pStyle w:val="Maintext"/>
              <w:rPr>
                <w:szCs w:val="22"/>
              </w:rPr>
            </w:pPr>
            <w:r w:rsidRPr="00351D6C">
              <w:rPr>
                <w:szCs w:val="22"/>
              </w:rPr>
              <w:t>1</w:t>
            </w:r>
            <w:r w:rsidR="005F2FA4" w:rsidRPr="00351D6C">
              <w:rPr>
                <w:szCs w:val="22"/>
              </w:rPr>
              <w:t>-10</w:t>
            </w:r>
            <w:r w:rsidRPr="00351D6C">
              <w:rPr>
                <w:szCs w:val="22"/>
              </w:rPr>
              <w:t xml:space="preserve"> </w:t>
            </w:r>
          </w:p>
        </w:tc>
        <w:tc>
          <w:tcPr>
            <w:tcW w:w="1112" w:type="dxa"/>
            <w:tcBorders>
              <w:top w:val="single" w:sz="6" w:space="0" w:color="000000"/>
              <w:left w:val="single" w:sz="6" w:space="0" w:color="000000"/>
              <w:bottom w:val="single" w:sz="6" w:space="0" w:color="000000"/>
              <w:right w:val="single" w:sz="6" w:space="0" w:color="000000"/>
            </w:tcBorders>
          </w:tcPr>
          <w:p w:rsidR="00ED66BD" w:rsidRPr="00351D6C" w:rsidRDefault="00ED66BD" w:rsidP="00452A7F">
            <w:pPr>
              <w:pStyle w:val="Maintext"/>
              <w:rPr>
                <w:szCs w:val="22"/>
              </w:rPr>
            </w:pPr>
            <w:r w:rsidRPr="00351D6C">
              <w:rPr>
                <w:szCs w:val="22"/>
              </w:rPr>
              <w:t xml:space="preserve">10 </w:t>
            </w:r>
          </w:p>
        </w:tc>
        <w:tc>
          <w:tcPr>
            <w:tcW w:w="1119" w:type="dxa"/>
            <w:tcBorders>
              <w:top w:val="single" w:sz="6" w:space="0" w:color="000000"/>
              <w:left w:val="single" w:sz="6" w:space="0" w:color="000000"/>
              <w:bottom w:val="single" w:sz="6" w:space="0" w:color="000000"/>
              <w:right w:val="single" w:sz="6" w:space="0" w:color="000000"/>
            </w:tcBorders>
          </w:tcPr>
          <w:p w:rsidR="00ED66BD" w:rsidRPr="00351D6C" w:rsidRDefault="00ED66BD" w:rsidP="00452A7F">
            <w:pPr>
              <w:pStyle w:val="Maintext"/>
              <w:rPr>
                <w:szCs w:val="22"/>
              </w:rPr>
            </w:pPr>
            <w:r w:rsidRPr="00351D6C">
              <w:rPr>
                <w:szCs w:val="22"/>
              </w:rPr>
              <w:t xml:space="preserve">AN </w:t>
            </w:r>
          </w:p>
        </w:tc>
        <w:tc>
          <w:tcPr>
            <w:tcW w:w="1085" w:type="dxa"/>
            <w:tcBorders>
              <w:top w:val="single" w:sz="6" w:space="0" w:color="000000"/>
              <w:left w:val="single" w:sz="6" w:space="0" w:color="000000"/>
              <w:bottom w:val="single" w:sz="6" w:space="0" w:color="000000"/>
              <w:right w:val="single" w:sz="6" w:space="0" w:color="000000"/>
            </w:tcBorders>
          </w:tcPr>
          <w:p w:rsidR="00ED66BD" w:rsidRPr="00351D6C" w:rsidRDefault="00ED66BD" w:rsidP="00452A7F">
            <w:pPr>
              <w:pStyle w:val="Maintext"/>
              <w:rPr>
                <w:szCs w:val="22"/>
              </w:rPr>
            </w:pPr>
            <w:r w:rsidRPr="00351D6C">
              <w:rPr>
                <w:szCs w:val="22"/>
              </w:rPr>
              <w:t xml:space="preserve">M </w:t>
            </w:r>
          </w:p>
        </w:tc>
        <w:tc>
          <w:tcPr>
            <w:tcW w:w="3081" w:type="dxa"/>
            <w:tcBorders>
              <w:top w:val="single" w:sz="6" w:space="0" w:color="000000"/>
              <w:left w:val="single" w:sz="6" w:space="0" w:color="000000"/>
              <w:bottom w:val="single" w:sz="6" w:space="0" w:color="000000"/>
              <w:right w:val="single" w:sz="6" w:space="0" w:color="000000"/>
            </w:tcBorders>
          </w:tcPr>
          <w:p w:rsidR="00ED66BD" w:rsidRPr="00351D6C" w:rsidRDefault="009B1A25" w:rsidP="00452A7F">
            <w:pPr>
              <w:pStyle w:val="Maintext"/>
              <w:rPr>
                <w:szCs w:val="22"/>
              </w:rPr>
            </w:pPr>
            <w:r w:rsidRPr="00351D6C">
              <w:rPr>
                <w:szCs w:val="22"/>
              </w:rPr>
              <w:t xml:space="preserve">Record identifier </w:t>
            </w:r>
          </w:p>
        </w:tc>
        <w:bookmarkStart w:id="71" w:name="a28"/>
        <w:tc>
          <w:tcPr>
            <w:tcW w:w="1336" w:type="dxa"/>
            <w:tcBorders>
              <w:top w:val="single" w:sz="6" w:space="0" w:color="000000"/>
              <w:left w:val="single" w:sz="6" w:space="0" w:color="000000"/>
              <w:bottom w:val="single" w:sz="6" w:space="0" w:color="000000"/>
              <w:right w:val="single" w:sz="6" w:space="0" w:color="000000"/>
            </w:tcBorders>
          </w:tcPr>
          <w:p w:rsidR="00ED66BD" w:rsidRPr="00351D6C" w:rsidRDefault="003C6DDC" w:rsidP="00452A7F">
            <w:pPr>
              <w:pStyle w:val="Maintext"/>
              <w:rPr>
                <w:szCs w:val="22"/>
              </w:rPr>
            </w:pPr>
            <w:r w:rsidRPr="00351D6C">
              <w:rPr>
                <w:rStyle w:val="Hyperlink"/>
                <w:rFonts w:cs="Arial"/>
                <w:color w:val="auto"/>
                <w:szCs w:val="22"/>
                <w:u w:val="none"/>
              </w:rPr>
              <w:fldChar w:fldCharType="begin"/>
            </w:r>
            <w:r w:rsidR="00493A55">
              <w:rPr>
                <w:rStyle w:val="Hyperlink"/>
                <w:rFonts w:cs="Arial"/>
                <w:color w:val="auto"/>
                <w:szCs w:val="22"/>
                <w:u w:val="none"/>
              </w:rPr>
              <w:instrText>HYPERLINK  \l "b28"</w:instrText>
            </w:r>
            <w:r w:rsidRPr="00351D6C">
              <w:rPr>
                <w:rStyle w:val="Hyperlink"/>
                <w:rFonts w:cs="Arial"/>
                <w:color w:val="auto"/>
                <w:szCs w:val="22"/>
                <w:u w:val="none"/>
              </w:rPr>
              <w:fldChar w:fldCharType="separate"/>
            </w:r>
            <w:r w:rsidR="00086202" w:rsidRPr="00351D6C">
              <w:rPr>
                <w:rStyle w:val="Hyperlink"/>
                <w:rFonts w:cs="Arial"/>
                <w:color w:val="auto"/>
                <w:szCs w:val="22"/>
                <w:u w:val="none"/>
              </w:rPr>
              <w:t>5.</w:t>
            </w:r>
            <w:r w:rsidR="0016529E" w:rsidRPr="00351D6C">
              <w:rPr>
                <w:rStyle w:val="Hyperlink"/>
                <w:rFonts w:cs="Arial"/>
                <w:color w:val="auto"/>
                <w:szCs w:val="22"/>
                <w:u w:val="none"/>
              </w:rPr>
              <w:t>28</w:t>
            </w:r>
            <w:r w:rsidRPr="00351D6C">
              <w:rPr>
                <w:rStyle w:val="Hyperlink"/>
                <w:rFonts w:cs="Arial"/>
                <w:color w:val="auto"/>
                <w:szCs w:val="22"/>
                <w:u w:val="none"/>
              </w:rPr>
              <w:fldChar w:fldCharType="end"/>
            </w:r>
            <w:bookmarkEnd w:id="71"/>
          </w:p>
        </w:tc>
      </w:tr>
      <w:tr w:rsidR="005C3428" w:rsidRPr="00351D6C" w:rsidTr="00597EF7">
        <w:trPr>
          <w:trHeight w:val="267"/>
        </w:trPr>
        <w:tc>
          <w:tcPr>
            <w:tcW w:w="1479" w:type="dxa"/>
            <w:tcBorders>
              <w:top w:val="single" w:sz="6" w:space="0" w:color="000000"/>
              <w:left w:val="single" w:sz="6" w:space="0" w:color="000000"/>
              <w:bottom w:val="single" w:sz="6" w:space="0" w:color="000000"/>
              <w:right w:val="single" w:sz="6" w:space="0" w:color="000000"/>
            </w:tcBorders>
          </w:tcPr>
          <w:p w:rsidR="005C3428" w:rsidRPr="00351D6C" w:rsidRDefault="005C3428" w:rsidP="00452A7F">
            <w:pPr>
              <w:pStyle w:val="Maintext"/>
              <w:rPr>
                <w:szCs w:val="22"/>
              </w:rPr>
            </w:pPr>
            <w:r w:rsidRPr="00351D6C">
              <w:rPr>
                <w:szCs w:val="22"/>
              </w:rPr>
              <w:t xml:space="preserve">11-19 </w:t>
            </w:r>
          </w:p>
        </w:tc>
        <w:tc>
          <w:tcPr>
            <w:tcW w:w="1112" w:type="dxa"/>
            <w:tcBorders>
              <w:top w:val="single" w:sz="6" w:space="0" w:color="000000"/>
              <w:left w:val="single" w:sz="6" w:space="0" w:color="000000"/>
              <w:bottom w:val="single" w:sz="6" w:space="0" w:color="000000"/>
              <w:right w:val="single" w:sz="6" w:space="0" w:color="000000"/>
            </w:tcBorders>
          </w:tcPr>
          <w:p w:rsidR="005C3428" w:rsidRPr="00351D6C" w:rsidRDefault="005C3428" w:rsidP="00452A7F">
            <w:pPr>
              <w:pStyle w:val="Maintext"/>
              <w:rPr>
                <w:szCs w:val="22"/>
              </w:rPr>
            </w:pPr>
            <w:r w:rsidRPr="00351D6C">
              <w:rPr>
                <w:szCs w:val="22"/>
              </w:rPr>
              <w:t xml:space="preserve">9 </w:t>
            </w:r>
          </w:p>
        </w:tc>
        <w:tc>
          <w:tcPr>
            <w:tcW w:w="1119" w:type="dxa"/>
            <w:tcBorders>
              <w:top w:val="single" w:sz="6" w:space="0" w:color="000000"/>
              <w:left w:val="single" w:sz="6" w:space="0" w:color="000000"/>
              <w:bottom w:val="single" w:sz="6" w:space="0" w:color="000000"/>
              <w:right w:val="single" w:sz="6" w:space="0" w:color="000000"/>
            </w:tcBorders>
          </w:tcPr>
          <w:p w:rsidR="005C3428" w:rsidRPr="00351D6C" w:rsidRDefault="005C3428" w:rsidP="00452A7F">
            <w:pPr>
              <w:pStyle w:val="Maintext"/>
              <w:rPr>
                <w:szCs w:val="22"/>
              </w:rPr>
            </w:pPr>
            <w:r w:rsidRPr="00351D6C">
              <w:rPr>
                <w:szCs w:val="22"/>
              </w:rPr>
              <w:t xml:space="preserve">N </w:t>
            </w:r>
          </w:p>
        </w:tc>
        <w:tc>
          <w:tcPr>
            <w:tcW w:w="1085" w:type="dxa"/>
            <w:tcBorders>
              <w:top w:val="single" w:sz="6" w:space="0" w:color="000000"/>
              <w:left w:val="single" w:sz="6" w:space="0" w:color="000000"/>
              <w:bottom w:val="single" w:sz="6" w:space="0" w:color="000000"/>
              <w:right w:val="single" w:sz="6" w:space="0" w:color="000000"/>
            </w:tcBorders>
          </w:tcPr>
          <w:p w:rsidR="005C3428" w:rsidRPr="00351D6C" w:rsidRDefault="00B56078" w:rsidP="00452A7F">
            <w:pPr>
              <w:pStyle w:val="Maintext"/>
              <w:rPr>
                <w:szCs w:val="22"/>
              </w:rPr>
            </w:pPr>
            <w:r w:rsidRPr="00351D6C">
              <w:rPr>
                <w:szCs w:val="22"/>
              </w:rPr>
              <w:t>S</w:t>
            </w:r>
          </w:p>
        </w:tc>
        <w:tc>
          <w:tcPr>
            <w:tcW w:w="3081" w:type="dxa"/>
            <w:tcBorders>
              <w:top w:val="single" w:sz="6" w:space="0" w:color="000000"/>
              <w:left w:val="single" w:sz="6" w:space="0" w:color="000000"/>
              <w:bottom w:val="single" w:sz="6" w:space="0" w:color="000000"/>
              <w:right w:val="single" w:sz="6" w:space="0" w:color="000000"/>
            </w:tcBorders>
          </w:tcPr>
          <w:p w:rsidR="005C3428" w:rsidRPr="00351D6C" w:rsidRDefault="005C3428" w:rsidP="00452A7F">
            <w:pPr>
              <w:pStyle w:val="Maintext"/>
              <w:rPr>
                <w:szCs w:val="22"/>
              </w:rPr>
            </w:pPr>
            <w:r w:rsidRPr="00351D6C">
              <w:rPr>
                <w:szCs w:val="22"/>
              </w:rPr>
              <w:t xml:space="preserve">Filler </w:t>
            </w:r>
          </w:p>
        </w:tc>
        <w:tc>
          <w:tcPr>
            <w:tcW w:w="1336" w:type="dxa"/>
            <w:tcBorders>
              <w:top w:val="single" w:sz="6" w:space="0" w:color="000000"/>
              <w:left w:val="single" w:sz="6" w:space="0" w:color="000000"/>
              <w:bottom w:val="single" w:sz="6" w:space="0" w:color="000000"/>
              <w:right w:val="single" w:sz="6" w:space="0" w:color="000000"/>
            </w:tcBorders>
          </w:tcPr>
          <w:p w:rsidR="005C3428" w:rsidRPr="00351D6C" w:rsidRDefault="00527EC1" w:rsidP="00452A7F">
            <w:pPr>
              <w:pStyle w:val="Maintext"/>
              <w:rPr>
                <w:szCs w:val="22"/>
              </w:rPr>
            </w:pPr>
            <w:hyperlink w:anchor="b6" w:history="1">
              <w:r w:rsidR="005C3428" w:rsidRPr="00351D6C">
                <w:rPr>
                  <w:rStyle w:val="Hyperlink"/>
                  <w:rFonts w:cs="Arial"/>
                  <w:color w:val="auto"/>
                  <w:szCs w:val="22"/>
                  <w:u w:val="none"/>
                </w:rPr>
                <w:t>5.6</w:t>
              </w:r>
            </w:hyperlink>
          </w:p>
        </w:tc>
      </w:tr>
      <w:tr w:rsidR="00ED66BD" w:rsidRPr="00351D6C" w:rsidTr="00597EF7">
        <w:trPr>
          <w:trHeight w:val="267"/>
        </w:trPr>
        <w:tc>
          <w:tcPr>
            <w:tcW w:w="1479" w:type="dxa"/>
            <w:tcBorders>
              <w:top w:val="single" w:sz="6" w:space="0" w:color="000000"/>
              <w:left w:val="single" w:sz="6" w:space="0" w:color="000000"/>
              <w:bottom w:val="single" w:sz="6" w:space="0" w:color="000000"/>
              <w:right w:val="single" w:sz="6" w:space="0" w:color="000000"/>
            </w:tcBorders>
          </w:tcPr>
          <w:p w:rsidR="00ED66BD" w:rsidRPr="00351D6C" w:rsidRDefault="00ED66BD" w:rsidP="00452A7F">
            <w:pPr>
              <w:pStyle w:val="Maintext"/>
              <w:rPr>
                <w:szCs w:val="22"/>
              </w:rPr>
            </w:pPr>
            <w:r w:rsidRPr="00351D6C">
              <w:rPr>
                <w:szCs w:val="22"/>
              </w:rPr>
              <w:t>20</w:t>
            </w:r>
            <w:r w:rsidR="005F2FA4" w:rsidRPr="00351D6C">
              <w:rPr>
                <w:szCs w:val="22"/>
              </w:rPr>
              <w:t>-30</w:t>
            </w:r>
            <w:r w:rsidRPr="00351D6C">
              <w:rPr>
                <w:szCs w:val="22"/>
              </w:rPr>
              <w:t xml:space="preserve"> </w:t>
            </w:r>
          </w:p>
        </w:tc>
        <w:tc>
          <w:tcPr>
            <w:tcW w:w="1112" w:type="dxa"/>
            <w:tcBorders>
              <w:top w:val="single" w:sz="6" w:space="0" w:color="000000"/>
              <w:left w:val="single" w:sz="6" w:space="0" w:color="000000"/>
              <w:bottom w:val="single" w:sz="6" w:space="0" w:color="000000"/>
              <w:right w:val="single" w:sz="6" w:space="0" w:color="000000"/>
            </w:tcBorders>
          </w:tcPr>
          <w:p w:rsidR="00ED66BD" w:rsidRPr="00351D6C" w:rsidRDefault="00ED66BD" w:rsidP="00452A7F">
            <w:pPr>
              <w:pStyle w:val="Maintext"/>
              <w:rPr>
                <w:szCs w:val="22"/>
              </w:rPr>
            </w:pPr>
            <w:r w:rsidRPr="00351D6C">
              <w:rPr>
                <w:szCs w:val="22"/>
              </w:rPr>
              <w:t xml:space="preserve">11 </w:t>
            </w:r>
          </w:p>
        </w:tc>
        <w:tc>
          <w:tcPr>
            <w:tcW w:w="1119" w:type="dxa"/>
            <w:tcBorders>
              <w:top w:val="single" w:sz="6" w:space="0" w:color="000000"/>
              <w:left w:val="single" w:sz="6" w:space="0" w:color="000000"/>
              <w:bottom w:val="single" w:sz="6" w:space="0" w:color="000000"/>
              <w:right w:val="single" w:sz="6" w:space="0" w:color="000000"/>
            </w:tcBorders>
          </w:tcPr>
          <w:p w:rsidR="00ED66BD" w:rsidRPr="00351D6C" w:rsidRDefault="00ED66BD" w:rsidP="00452A7F">
            <w:pPr>
              <w:pStyle w:val="Maintext"/>
              <w:rPr>
                <w:szCs w:val="22"/>
              </w:rPr>
            </w:pPr>
            <w:r w:rsidRPr="00351D6C">
              <w:rPr>
                <w:szCs w:val="22"/>
              </w:rPr>
              <w:t xml:space="preserve">N </w:t>
            </w:r>
          </w:p>
        </w:tc>
        <w:tc>
          <w:tcPr>
            <w:tcW w:w="1085" w:type="dxa"/>
            <w:tcBorders>
              <w:top w:val="single" w:sz="6" w:space="0" w:color="000000"/>
              <w:left w:val="single" w:sz="6" w:space="0" w:color="000000"/>
              <w:bottom w:val="single" w:sz="6" w:space="0" w:color="000000"/>
              <w:right w:val="single" w:sz="6" w:space="0" w:color="000000"/>
            </w:tcBorders>
          </w:tcPr>
          <w:p w:rsidR="00ED66BD" w:rsidRPr="00351D6C" w:rsidRDefault="00ED66BD" w:rsidP="00452A7F">
            <w:pPr>
              <w:pStyle w:val="Maintext"/>
              <w:rPr>
                <w:szCs w:val="22"/>
              </w:rPr>
            </w:pPr>
            <w:r w:rsidRPr="00351D6C">
              <w:rPr>
                <w:szCs w:val="22"/>
              </w:rPr>
              <w:t xml:space="preserve">O </w:t>
            </w:r>
          </w:p>
        </w:tc>
        <w:tc>
          <w:tcPr>
            <w:tcW w:w="3081" w:type="dxa"/>
            <w:tcBorders>
              <w:top w:val="single" w:sz="6" w:space="0" w:color="000000"/>
              <w:left w:val="single" w:sz="6" w:space="0" w:color="000000"/>
              <w:bottom w:val="single" w:sz="6" w:space="0" w:color="000000"/>
              <w:right w:val="single" w:sz="6" w:space="0" w:color="000000"/>
            </w:tcBorders>
          </w:tcPr>
          <w:p w:rsidR="00ED66BD" w:rsidRPr="00351D6C" w:rsidRDefault="00ED66BD" w:rsidP="00452A7F">
            <w:pPr>
              <w:pStyle w:val="Maintext"/>
              <w:rPr>
                <w:szCs w:val="22"/>
              </w:rPr>
            </w:pPr>
            <w:r w:rsidRPr="00351D6C">
              <w:rPr>
                <w:szCs w:val="22"/>
              </w:rPr>
              <w:t xml:space="preserve">Target </w:t>
            </w:r>
            <w:r w:rsidR="00EF6C88">
              <w:rPr>
                <w:szCs w:val="22"/>
              </w:rPr>
              <w:t>ABN</w:t>
            </w:r>
            <w:r w:rsidRPr="00351D6C">
              <w:rPr>
                <w:szCs w:val="22"/>
              </w:rPr>
              <w:t xml:space="preserve"> </w:t>
            </w:r>
          </w:p>
        </w:tc>
        <w:bookmarkStart w:id="72" w:name="a29"/>
        <w:tc>
          <w:tcPr>
            <w:tcW w:w="1336" w:type="dxa"/>
            <w:tcBorders>
              <w:top w:val="single" w:sz="6" w:space="0" w:color="000000"/>
              <w:left w:val="single" w:sz="6" w:space="0" w:color="000000"/>
              <w:bottom w:val="single" w:sz="6" w:space="0" w:color="000000"/>
              <w:right w:val="single" w:sz="6" w:space="0" w:color="000000"/>
            </w:tcBorders>
          </w:tcPr>
          <w:p w:rsidR="00ED66BD" w:rsidRPr="00351D6C" w:rsidRDefault="003C6DDC" w:rsidP="00452A7F">
            <w:pPr>
              <w:pStyle w:val="Maintext"/>
              <w:rPr>
                <w:szCs w:val="22"/>
              </w:rPr>
            </w:pPr>
            <w:r w:rsidRPr="00351D6C">
              <w:rPr>
                <w:rStyle w:val="Hyperlink"/>
                <w:rFonts w:cs="Arial"/>
                <w:color w:val="auto"/>
                <w:szCs w:val="22"/>
                <w:u w:val="none"/>
              </w:rPr>
              <w:fldChar w:fldCharType="begin"/>
            </w:r>
            <w:r w:rsidR="00493A55">
              <w:rPr>
                <w:rStyle w:val="Hyperlink"/>
                <w:rFonts w:cs="Arial"/>
                <w:color w:val="auto"/>
                <w:szCs w:val="22"/>
                <w:u w:val="none"/>
              </w:rPr>
              <w:instrText>HYPERLINK  \l "b29"</w:instrText>
            </w:r>
            <w:r w:rsidRPr="00351D6C">
              <w:rPr>
                <w:rStyle w:val="Hyperlink"/>
                <w:rFonts w:cs="Arial"/>
                <w:color w:val="auto"/>
                <w:szCs w:val="22"/>
                <w:u w:val="none"/>
              </w:rPr>
              <w:fldChar w:fldCharType="separate"/>
            </w:r>
            <w:r w:rsidR="005C3428" w:rsidRPr="00351D6C">
              <w:rPr>
                <w:rStyle w:val="Hyperlink"/>
                <w:rFonts w:cs="Arial"/>
                <w:color w:val="auto"/>
                <w:szCs w:val="22"/>
                <w:u w:val="none"/>
              </w:rPr>
              <w:t>5.29</w:t>
            </w:r>
            <w:r w:rsidRPr="00351D6C">
              <w:rPr>
                <w:rStyle w:val="Hyperlink"/>
                <w:rFonts w:cs="Arial"/>
                <w:color w:val="auto"/>
                <w:szCs w:val="22"/>
                <w:u w:val="none"/>
              </w:rPr>
              <w:fldChar w:fldCharType="end"/>
            </w:r>
            <w:bookmarkEnd w:id="72"/>
          </w:p>
        </w:tc>
      </w:tr>
      <w:tr w:rsidR="00ED66BD" w:rsidRPr="00351D6C" w:rsidTr="00597EF7">
        <w:trPr>
          <w:trHeight w:val="267"/>
        </w:trPr>
        <w:tc>
          <w:tcPr>
            <w:tcW w:w="1479" w:type="dxa"/>
            <w:tcBorders>
              <w:top w:val="single" w:sz="6" w:space="0" w:color="000000"/>
              <w:left w:val="single" w:sz="6" w:space="0" w:color="000000"/>
              <w:bottom w:val="single" w:sz="6" w:space="0" w:color="000000"/>
              <w:right w:val="single" w:sz="6" w:space="0" w:color="000000"/>
            </w:tcBorders>
          </w:tcPr>
          <w:p w:rsidR="00ED66BD" w:rsidRPr="00351D6C" w:rsidRDefault="00ED66BD" w:rsidP="00452A7F">
            <w:pPr>
              <w:pStyle w:val="Maintext"/>
              <w:rPr>
                <w:szCs w:val="22"/>
              </w:rPr>
            </w:pPr>
            <w:r w:rsidRPr="00351D6C">
              <w:rPr>
                <w:szCs w:val="22"/>
              </w:rPr>
              <w:t>31</w:t>
            </w:r>
            <w:r w:rsidR="005F2FA4" w:rsidRPr="00351D6C">
              <w:rPr>
                <w:szCs w:val="22"/>
              </w:rPr>
              <w:t>-41</w:t>
            </w:r>
            <w:r w:rsidRPr="00351D6C">
              <w:rPr>
                <w:szCs w:val="22"/>
              </w:rPr>
              <w:t xml:space="preserve"> </w:t>
            </w:r>
          </w:p>
        </w:tc>
        <w:tc>
          <w:tcPr>
            <w:tcW w:w="1112" w:type="dxa"/>
            <w:tcBorders>
              <w:top w:val="single" w:sz="6" w:space="0" w:color="000000"/>
              <w:left w:val="single" w:sz="6" w:space="0" w:color="000000"/>
              <w:bottom w:val="single" w:sz="6" w:space="0" w:color="000000"/>
              <w:right w:val="single" w:sz="6" w:space="0" w:color="000000"/>
            </w:tcBorders>
          </w:tcPr>
          <w:p w:rsidR="00ED66BD" w:rsidRPr="00351D6C" w:rsidRDefault="00ED66BD" w:rsidP="00452A7F">
            <w:pPr>
              <w:pStyle w:val="Maintext"/>
              <w:rPr>
                <w:szCs w:val="22"/>
              </w:rPr>
            </w:pPr>
            <w:r w:rsidRPr="00351D6C">
              <w:rPr>
                <w:szCs w:val="22"/>
              </w:rPr>
              <w:t xml:space="preserve">11 </w:t>
            </w:r>
          </w:p>
        </w:tc>
        <w:tc>
          <w:tcPr>
            <w:tcW w:w="1119" w:type="dxa"/>
            <w:tcBorders>
              <w:top w:val="single" w:sz="6" w:space="0" w:color="000000"/>
              <w:left w:val="single" w:sz="6" w:space="0" w:color="000000"/>
              <w:bottom w:val="single" w:sz="6" w:space="0" w:color="000000"/>
              <w:right w:val="single" w:sz="6" w:space="0" w:color="000000"/>
            </w:tcBorders>
          </w:tcPr>
          <w:p w:rsidR="00ED66BD" w:rsidRPr="00351D6C" w:rsidRDefault="00ED66BD" w:rsidP="00452A7F">
            <w:pPr>
              <w:pStyle w:val="Maintext"/>
              <w:rPr>
                <w:szCs w:val="22"/>
              </w:rPr>
            </w:pPr>
            <w:r w:rsidRPr="00351D6C">
              <w:rPr>
                <w:szCs w:val="22"/>
              </w:rPr>
              <w:t xml:space="preserve">N </w:t>
            </w:r>
          </w:p>
        </w:tc>
        <w:tc>
          <w:tcPr>
            <w:tcW w:w="1085" w:type="dxa"/>
            <w:tcBorders>
              <w:top w:val="single" w:sz="6" w:space="0" w:color="000000"/>
              <w:left w:val="single" w:sz="6" w:space="0" w:color="000000"/>
              <w:bottom w:val="single" w:sz="6" w:space="0" w:color="000000"/>
              <w:right w:val="single" w:sz="6" w:space="0" w:color="000000"/>
            </w:tcBorders>
          </w:tcPr>
          <w:p w:rsidR="00ED66BD" w:rsidRPr="00351D6C" w:rsidRDefault="00ED66BD" w:rsidP="00452A7F">
            <w:pPr>
              <w:pStyle w:val="Maintext"/>
              <w:rPr>
                <w:szCs w:val="22"/>
              </w:rPr>
            </w:pPr>
            <w:r w:rsidRPr="00351D6C">
              <w:rPr>
                <w:szCs w:val="22"/>
              </w:rPr>
              <w:t xml:space="preserve">M </w:t>
            </w:r>
          </w:p>
        </w:tc>
        <w:tc>
          <w:tcPr>
            <w:tcW w:w="3081" w:type="dxa"/>
            <w:tcBorders>
              <w:top w:val="single" w:sz="6" w:space="0" w:color="000000"/>
              <w:left w:val="single" w:sz="6" w:space="0" w:color="000000"/>
              <w:bottom w:val="single" w:sz="6" w:space="0" w:color="000000"/>
              <w:right w:val="single" w:sz="6" w:space="0" w:color="000000"/>
            </w:tcBorders>
          </w:tcPr>
          <w:p w:rsidR="00ED66BD" w:rsidRPr="00351D6C" w:rsidRDefault="00ED66BD" w:rsidP="00452A7F">
            <w:pPr>
              <w:pStyle w:val="Maintext"/>
              <w:rPr>
                <w:szCs w:val="22"/>
              </w:rPr>
            </w:pPr>
            <w:r w:rsidRPr="00351D6C">
              <w:rPr>
                <w:szCs w:val="22"/>
              </w:rPr>
              <w:t>Target</w:t>
            </w:r>
            <w:r w:rsidR="00EF6C88">
              <w:rPr>
                <w:szCs w:val="22"/>
              </w:rPr>
              <w:t xml:space="preserve"> TFN</w:t>
            </w:r>
            <w:r w:rsidRPr="00351D6C">
              <w:rPr>
                <w:szCs w:val="22"/>
              </w:rPr>
              <w:t xml:space="preserve"> </w:t>
            </w:r>
          </w:p>
        </w:tc>
        <w:bookmarkStart w:id="73" w:name="a30"/>
        <w:tc>
          <w:tcPr>
            <w:tcW w:w="1336" w:type="dxa"/>
            <w:tcBorders>
              <w:top w:val="single" w:sz="6" w:space="0" w:color="000000"/>
              <w:left w:val="single" w:sz="6" w:space="0" w:color="000000"/>
              <w:bottom w:val="single" w:sz="6" w:space="0" w:color="000000"/>
              <w:right w:val="single" w:sz="6" w:space="0" w:color="000000"/>
            </w:tcBorders>
          </w:tcPr>
          <w:p w:rsidR="00ED66BD" w:rsidRPr="00351D6C" w:rsidRDefault="003C6DDC" w:rsidP="00452A7F">
            <w:pPr>
              <w:pStyle w:val="Maintext"/>
              <w:rPr>
                <w:szCs w:val="22"/>
              </w:rPr>
            </w:pPr>
            <w:r w:rsidRPr="00351D6C">
              <w:rPr>
                <w:rStyle w:val="Hyperlink"/>
                <w:rFonts w:cs="Arial"/>
                <w:color w:val="auto"/>
                <w:szCs w:val="22"/>
                <w:u w:val="none"/>
              </w:rPr>
              <w:fldChar w:fldCharType="begin"/>
            </w:r>
            <w:r w:rsidR="00994E8A">
              <w:rPr>
                <w:rStyle w:val="Hyperlink"/>
                <w:rFonts w:cs="Arial"/>
                <w:color w:val="auto"/>
                <w:szCs w:val="22"/>
                <w:u w:val="none"/>
              </w:rPr>
              <w:instrText>HYPERLINK  \l "b30"</w:instrText>
            </w:r>
            <w:r w:rsidRPr="00351D6C">
              <w:rPr>
                <w:rStyle w:val="Hyperlink"/>
                <w:rFonts w:cs="Arial"/>
                <w:color w:val="auto"/>
                <w:szCs w:val="22"/>
                <w:u w:val="none"/>
              </w:rPr>
              <w:fldChar w:fldCharType="separate"/>
            </w:r>
            <w:r w:rsidR="001B4BD5" w:rsidRPr="00351D6C">
              <w:rPr>
                <w:rStyle w:val="Hyperlink"/>
                <w:rFonts w:cs="Arial"/>
                <w:color w:val="auto"/>
                <w:szCs w:val="22"/>
                <w:u w:val="none"/>
              </w:rPr>
              <w:t>5.30</w:t>
            </w:r>
            <w:r w:rsidRPr="00351D6C">
              <w:rPr>
                <w:rStyle w:val="Hyperlink"/>
                <w:rFonts w:cs="Arial"/>
                <w:color w:val="auto"/>
                <w:szCs w:val="22"/>
                <w:u w:val="none"/>
              </w:rPr>
              <w:fldChar w:fldCharType="end"/>
            </w:r>
            <w:bookmarkEnd w:id="73"/>
          </w:p>
        </w:tc>
      </w:tr>
      <w:tr w:rsidR="00ED66BD" w:rsidRPr="00351D6C" w:rsidTr="00597EF7">
        <w:trPr>
          <w:trHeight w:val="267"/>
        </w:trPr>
        <w:tc>
          <w:tcPr>
            <w:tcW w:w="1479" w:type="dxa"/>
            <w:tcBorders>
              <w:top w:val="single" w:sz="6" w:space="0" w:color="000000"/>
              <w:left w:val="single" w:sz="6" w:space="0" w:color="000000"/>
              <w:bottom w:val="single" w:sz="6" w:space="0" w:color="000000"/>
              <w:right w:val="single" w:sz="6" w:space="0" w:color="000000"/>
            </w:tcBorders>
          </w:tcPr>
          <w:p w:rsidR="00ED66BD" w:rsidRPr="00351D6C" w:rsidRDefault="00ED66BD" w:rsidP="00452A7F">
            <w:pPr>
              <w:pStyle w:val="Maintext"/>
              <w:rPr>
                <w:szCs w:val="22"/>
              </w:rPr>
            </w:pPr>
            <w:r w:rsidRPr="00351D6C">
              <w:rPr>
                <w:szCs w:val="22"/>
              </w:rPr>
              <w:t>42</w:t>
            </w:r>
            <w:r w:rsidR="005F2FA4" w:rsidRPr="00351D6C">
              <w:rPr>
                <w:szCs w:val="22"/>
              </w:rPr>
              <w:t>-50</w:t>
            </w:r>
            <w:r w:rsidRPr="00351D6C">
              <w:rPr>
                <w:szCs w:val="22"/>
              </w:rPr>
              <w:t xml:space="preserve"> </w:t>
            </w:r>
          </w:p>
        </w:tc>
        <w:tc>
          <w:tcPr>
            <w:tcW w:w="1112" w:type="dxa"/>
            <w:tcBorders>
              <w:top w:val="single" w:sz="6" w:space="0" w:color="000000"/>
              <w:left w:val="single" w:sz="6" w:space="0" w:color="000000"/>
              <w:bottom w:val="single" w:sz="6" w:space="0" w:color="000000"/>
              <w:right w:val="single" w:sz="6" w:space="0" w:color="000000"/>
            </w:tcBorders>
          </w:tcPr>
          <w:p w:rsidR="00ED66BD" w:rsidRPr="00351D6C" w:rsidRDefault="00ED66BD" w:rsidP="00452A7F">
            <w:pPr>
              <w:pStyle w:val="Maintext"/>
              <w:rPr>
                <w:szCs w:val="22"/>
              </w:rPr>
            </w:pPr>
            <w:r w:rsidRPr="00351D6C">
              <w:rPr>
                <w:szCs w:val="22"/>
              </w:rPr>
              <w:t xml:space="preserve">9 </w:t>
            </w:r>
          </w:p>
        </w:tc>
        <w:tc>
          <w:tcPr>
            <w:tcW w:w="1119" w:type="dxa"/>
            <w:tcBorders>
              <w:top w:val="single" w:sz="6" w:space="0" w:color="000000"/>
              <w:left w:val="single" w:sz="6" w:space="0" w:color="000000"/>
              <w:bottom w:val="single" w:sz="6" w:space="0" w:color="000000"/>
              <w:right w:val="single" w:sz="6" w:space="0" w:color="000000"/>
            </w:tcBorders>
          </w:tcPr>
          <w:p w:rsidR="00ED66BD" w:rsidRPr="00351D6C" w:rsidRDefault="00ED66BD" w:rsidP="00452A7F">
            <w:pPr>
              <w:pStyle w:val="Maintext"/>
              <w:rPr>
                <w:szCs w:val="22"/>
              </w:rPr>
            </w:pPr>
            <w:r w:rsidRPr="00351D6C">
              <w:rPr>
                <w:szCs w:val="22"/>
              </w:rPr>
              <w:t xml:space="preserve">AN </w:t>
            </w:r>
          </w:p>
        </w:tc>
        <w:tc>
          <w:tcPr>
            <w:tcW w:w="1085" w:type="dxa"/>
            <w:tcBorders>
              <w:top w:val="single" w:sz="6" w:space="0" w:color="000000"/>
              <w:left w:val="single" w:sz="6" w:space="0" w:color="000000"/>
              <w:bottom w:val="single" w:sz="6" w:space="0" w:color="000000"/>
              <w:right w:val="single" w:sz="6" w:space="0" w:color="000000"/>
            </w:tcBorders>
          </w:tcPr>
          <w:p w:rsidR="00ED66BD" w:rsidRPr="00351D6C" w:rsidRDefault="00ED66BD" w:rsidP="00452A7F">
            <w:pPr>
              <w:pStyle w:val="Maintext"/>
              <w:rPr>
                <w:szCs w:val="22"/>
              </w:rPr>
            </w:pPr>
            <w:r w:rsidRPr="00351D6C">
              <w:rPr>
                <w:szCs w:val="22"/>
              </w:rPr>
              <w:t xml:space="preserve">S </w:t>
            </w:r>
          </w:p>
        </w:tc>
        <w:tc>
          <w:tcPr>
            <w:tcW w:w="3081" w:type="dxa"/>
            <w:tcBorders>
              <w:top w:val="single" w:sz="6" w:space="0" w:color="000000"/>
              <w:left w:val="single" w:sz="6" w:space="0" w:color="000000"/>
              <w:bottom w:val="single" w:sz="6" w:space="0" w:color="000000"/>
              <w:right w:val="single" w:sz="6" w:space="0" w:color="000000"/>
            </w:tcBorders>
          </w:tcPr>
          <w:p w:rsidR="00ED66BD" w:rsidRPr="00351D6C" w:rsidRDefault="00ED66BD" w:rsidP="00452A7F">
            <w:pPr>
              <w:pStyle w:val="Maintext"/>
              <w:rPr>
                <w:szCs w:val="22"/>
              </w:rPr>
            </w:pPr>
            <w:r w:rsidRPr="00351D6C">
              <w:rPr>
                <w:szCs w:val="22"/>
              </w:rPr>
              <w:t xml:space="preserve">Filler </w:t>
            </w:r>
          </w:p>
        </w:tc>
        <w:tc>
          <w:tcPr>
            <w:tcW w:w="1336" w:type="dxa"/>
            <w:tcBorders>
              <w:top w:val="single" w:sz="6" w:space="0" w:color="000000"/>
              <w:left w:val="single" w:sz="6" w:space="0" w:color="000000"/>
              <w:bottom w:val="single" w:sz="6" w:space="0" w:color="000000"/>
              <w:right w:val="single" w:sz="6" w:space="0" w:color="000000"/>
            </w:tcBorders>
          </w:tcPr>
          <w:p w:rsidR="00ED66BD" w:rsidRPr="00351D6C" w:rsidRDefault="00527EC1" w:rsidP="00452A7F">
            <w:pPr>
              <w:pStyle w:val="Maintext"/>
              <w:rPr>
                <w:szCs w:val="22"/>
              </w:rPr>
            </w:pPr>
            <w:hyperlink w:anchor="b6" w:history="1">
              <w:r w:rsidR="00086202" w:rsidRPr="00351D6C">
                <w:rPr>
                  <w:rStyle w:val="Hyperlink"/>
                  <w:rFonts w:cs="Arial"/>
                  <w:color w:val="auto"/>
                  <w:szCs w:val="22"/>
                  <w:u w:val="none"/>
                </w:rPr>
                <w:t>5.</w:t>
              </w:r>
              <w:r w:rsidR="0016529E" w:rsidRPr="00351D6C">
                <w:rPr>
                  <w:rStyle w:val="Hyperlink"/>
                  <w:rFonts w:cs="Arial"/>
                  <w:color w:val="auto"/>
                  <w:szCs w:val="22"/>
                  <w:u w:val="none"/>
                </w:rPr>
                <w:t>6</w:t>
              </w:r>
            </w:hyperlink>
          </w:p>
        </w:tc>
      </w:tr>
      <w:tr w:rsidR="00ED66BD" w:rsidRPr="00351D6C" w:rsidTr="00597EF7">
        <w:trPr>
          <w:trHeight w:val="267"/>
        </w:trPr>
        <w:tc>
          <w:tcPr>
            <w:tcW w:w="1479" w:type="dxa"/>
            <w:tcBorders>
              <w:top w:val="single" w:sz="6" w:space="0" w:color="000000"/>
              <w:left w:val="single" w:sz="6" w:space="0" w:color="000000"/>
              <w:bottom w:val="single" w:sz="6" w:space="0" w:color="000000"/>
              <w:right w:val="single" w:sz="6" w:space="0" w:color="000000"/>
            </w:tcBorders>
          </w:tcPr>
          <w:p w:rsidR="00ED66BD" w:rsidRPr="00351D6C" w:rsidRDefault="00ED66BD" w:rsidP="00452A7F">
            <w:pPr>
              <w:pStyle w:val="Maintext"/>
              <w:rPr>
                <w:szCs w:val="22"/>
              </w:rPr>
            </w:pPr>
            <w:r w:rsidRPr="00351D6C">
              <w:rPr>
                <w:szCs w:val="22"/>
              </w:rPr>
              <w:t>51</w:t>
            </w:r>
            <w:r w:rsidR="005F2FA4" w:rsidRPr="00351D6C">
              <w:rPr>
                <w:szCs w:val="22"/>
              </w:rPr>
              <w:t>-126</w:t>
            </w:r>
            <w:r w:rsidRPr="00351D6C">
              <w:rPr>
                <w:szCs w:val="22"/>
              </w:rPr>
              <w:t xml:space="preserve"> </w:t>
            </w:r>
          </w:p>
        </w:tc>
        <w:tc>
          <w:tcPr>
            <w:tcW w:w="1112" w:type="dxa"/>
            <w:tcBorders>
              <w:top w:val="single" w:sz="6" w:space="0" w:color="000000"/>
              <w:left w:val="single" w:sz="6" w:space="0" w:color="000000"/>
              <w:bottom w:val="single" w:sz="6" w:space="0" w:color="000000"/>
              <w:right w:val="single" w:sz="6" w:space="0" w:color="000000"/>
            </w:tcBorders>
          </w:tcPr>
          <w:p w:rsidR="00ED66BD" w:rsidRPr="00351D6C" w:rsidRDefault="00ED66BD" w:rsidP="00452A7F">
            <w:pPr>
              <w:pStyle w:val="Maintext"/>
              <w:rPr>
                <w:szCs w:val="22"/>
              </w:rPr>
            </w:pPr>
            <w:r w:rsidRPr="00351D6C">
              <w:rPr>
                <w:szCs w:val="22"/>
              </w:rPr>
              <w:t xml:space="preserve">76 </w:t>
            </w:r>
          </w:p>
        </w:tc>
        <w:tc>
          <w:tcPr>
            <w:tcW w:w="1119" w:type="dxa"/>
            <w:tcBorders>
              <w:top w:val="single" w:sz="6" w:space="0" w:color="000000"/>
              <w:left w:val="single" w:sz="6" w:space="0" w:color="000000"/>
              <w:bottom w:val="single" w:sz="6" w:space="0" w:color="000000"/>
              <w:right w:val="single" w:sz="6" w:space="0" w:color="000000"/>
            </w:tcBorders>
          </w:tcPr>
          <w:p w:rsidR="00ED66BD" w:rsidRPr="00351D6C" w:rsidRDefault="00ED66BD" w:rsidP="00452A7F">
            <w:pPr>
              <w:pStyle w:val="Maintext"/>
              <w:rPr>
                <w:szCs w:val="22"/>
              </w:rPr>
            </w:pPr>
            <w:r w:rsidRPr="00351D6C">
              <w:rPr>
                <w:szCs w:val="22"/>
              </w:rPr>
              <w:t xml:space="preserve">AN </w:t>
            </w:r>
          </w:p>
        </w:tc>
        <w:tc>
          <w:tcPr>
            <w:tcW w:w="1085" w:type="dxa"/>
            <w:tcBorders>
              <w:top w:val="single" w:sz="6" w:space="0" w:color="000000"/>
              <w:left w:val="single" w:sz="6" w:space="0" w:color="000000"/>
              <w:bottom w:val="single" w:sz="6" w:space="0" w:color="000000"/>
              <w:right w:val="single" w:sz="6" w:space="0" w:color="000000"/>
            </w:tcBorders>
          </w:tcPr>
          <w:p w:rsidR="00ED66BD" w:rsidRPr="00351D6C" w:rsidRDefault="00ED66BD" w:rsidP="00452A7F">
            <w:pPr>
              <w:pStyle w:val="Maintext"/>
              <w:rPr>
                <w:szCs w:val="22"/>
              </w:rPr>
            </w:pPr>
            <w:r w:rsidRPr="00351D6C">
              <w:rPr>
                <w:szCs w:val="22"/>
              </w:rPr>
              <w:t xml:space="preserve">M </w:t>
            </w:r>
          </w:p>
        </w:tc>
        <w:tc>
          <w:tcPr>
            <w:tcW w:w="3081" w:type="dxa"/>
            <w:tcBorders>
              <w:top w:val="single" w:sz="6" w:space="0" w:color="000000"/>
              <w:left w:val="single" w:sz="6" w:space="0" w:color="000000"/>
              <w:bottom w:val="single" w:sz="6" w:space="0" w:color="000000"/>
              <w:right w:val="single" w:sz="6" w:space="0" w:color="000000"/>
            </w:tcBorders>
          </w:tcPr>
          <w:p w:rsidR="00ED66BD" w:rsidRPr="00351D6C" w:rsidRDefault="00ED66BD" w:rsidP="00452A7F">
            <w:pPr>
              <w:pStyle w:val="Maintext"/>
              <w:rPr>
                <w:szCs w:val="22"/>
              </w:rPr>
            </w:pPr>
            <w:r w:rsidRPr="00351D6C">
              <w:rPr>
                <w:szCs w:val="22"/>
              </w:rPr>
              <w:t xml:space="preserve">Target name </w:t>
            </w:r>
          </w:p>
        </w:tc>
        <w:bookmarkStart w:id="74" w:name="a31"/>
        <w:tc>
          <w:tcPr>
            <w:tcW w:w="1336" w:type="dxa"/>
            <w:tcBorders>
              <w:top w:val="single" w:sz="6" w:space="0" w:color="000000"/>
              <w:left w:val="single" w:sz="6" w:space="0" w:color="000000"/>
              <w:bottom w:val="single" w:sz="6" w:space="0" w:color="000000"/>
              <w:right w:val="single" w:sz="6" w:space="0" w:color="000000"/>
            </w:tcBorders>
          </w:tcPr>
          <w:p w:rsidR="00ED66BD" w:rsidRPr="00351D6C" w:rsidRDefault="003C6DDC" w:rsidP="00452A7F">
            <w:pPr>
              <w:pStyle w:val="Maintext"/>
              <w:rPr>
                <w:szCs w:val="22"/>
              </w:rPr>
            </w:pPr>
            <w:r w:rsidRPr="00351D6C">
              <w:rPr>
                <w:rStyle w:val="Hyperlink"/>
                <w:rFonts w:cs="Arial"/>
                <w:color w:val="auto"/>
                <w:szCs w:val="22"/>
                <w:u w:val="none"/>
              </w:rPr>
              <w:fldChar w:fldCharType="begin"/>
            </w:r>
            <w:r w:rsidR="00994E8A">
              <w:rPr>
                <w:rStyle w:val="Hyperlink"/>
                <w:rFonts w:cs="Arial"/>
                <w:color w:val="auto"/>
                <w:szCs w:val="22"/>
                <w:u w:val="none"/>
              </w:rPr>
              <w:instrText>HYPERLINK  \l "b31"</w:instrText>
            </w:r>
            <w:r w:rsidRPr="00351D6C">
              <w:rPr>
                <w:rStyle w:val="Hyperlink"/>
                <w:rFonts w:cs="Arial"/>
                <w:color w:val="auto"/>
                <w:szCs w:val="22"/>
                <w:u w:val="none"/>
              </w:rPr>
              <w:fldChar w:fldCharType="separate"/>
            </w:r>
            <w:r w:rsidR="00086202" w:rsidRPr="00351D6C">
              <w:rPr>
                <w:rStyle w:val="Hyperlink"/>
                <w:rFonts w:cs="Arial"/>
                <w:color w:val="auto"/>
                <w:szCs w:val="22"/>
                <w:u w:val="none"/>
              </w:rPr>
              <w:t>5.</w:t>
            </w:r>
            <w:r w:rsidR="00502183" w:rsidRPr="00351D6C">
              <w:rPr>
                <w:rStyle w:val="Hyperlink"/>
                <w:rFonts w:cs="Arial"/>
                <w:color w:val="auto"/>
                <w:szCs w:val="22"/>
                <w:u w:val="none"/>
              </w:rPr>
              <w:t>3</w:t>
            </w:r>
            <w:r w:rsidR="005151F3">
              <w:rPr>
                <w:rStyle w:val="Hyperlink"/>
                <w:rFonts w:cs="Arial"/>
                <w:color w:val="auto"/>
                <w:szCs w:val="22"/>
                <w:u w:val="none"/>
              </w:rPr>
              <w:t>1</w:t>
            </w:r>
            <w:r w:rsidRPr="00351D6C">
              <w:rPr>
                <w:rStyle w:val="Hyperlink"/>
                <w:rFonts w:cs="Arial"/>
                <w:color w:val="auto"/>
                <w:szCs w:val="22"/>
                <w:u w:val="none"/>
              </w:rPr>
              <w:fldChar w:fldCharType="end"/>
            </w:r>
            <w:bookmarkEnd w:id="74"/>
          </w:p>
        </w:tc>
      </w:tr>
      <w:tr w:rsidR="00ED66BD" w:rsidRPr="00351D6C" w:rsidTr="00597EF7">
        <w:trPr>
          <w:trHeight w:val="267"/>
        </w:trPr>
        <w:tc>
          <w:tcPr>
            <w:tcW w:w="1479" w:type="dxa"/>
            <w:tcBorders>
              <w:top w:val="single" w:sz="6" w:space="0" w:color="000000"/>
              <w:left w:val="single" w:sz="6" w:space="0" w:color="000000"/>
              <w:bottom w:val="single" w:sz="6" w:space="0" w:color="000000"/>
              <w:right w:val="single" w:sz="6" w:space="0" w:color="000000"/>
            </w:tcBorders>
          </w:tcPr>
          <w:p w:rsidR="00ED66BD" w:rsidRPr="00351D6C" w:rsidRDefault="00ED66BD" w:rsidP="00452A7F">
            <w:pPr>
              <w:pStyle w:val="Maintext"/>
              <w:rPr>
                <w:szCs w:val="22"/>
              </w:rPr>
            </w:pPr>
            <w:r w:rsidRPr="00351D6C">
              <w:rPr>
                <w:szCs w:val="22"/>
              </w:rPr>
              <w:t>127</w:t>
            </w:r>
            <w:r w:rsidR="005F2FA4" w:rsidRPr="00351D6C">
              <w:rPr>
                <w:szCs w:val="22"/>
              </w:rPr>
              <w:t>-132</w:t>
            </w:r>
            <w:r w:rsidRPr="00351D6C">
              <w:rPr>
                <w:szCs w:val="22"/>
              </w:rPr>
              <w:t xml:space="preserve"> </w:t>
            </w:r>
          </w:p>
        </w:tc>
        <w:tc>
          <w:tcPr>
            <w:tcW w:w="1112" w:type="dxa"/>
            <w:tcBorders>
              <w:top w:val="single" w:sz="6" w:space="0" w:color="000000"/>
              <w:left w:val="single" w:sz="6" w:space="0" w:color="000000"/>
              <w:bottom w:val="single" w:sz="6" w:space="0" w:color="000000"/>
              <w:right w:val="single" w:sz="6" w:space="0" w:color="000000"/>
            </w:tcBorders>
          </w:tcPr>
          <w:p w:rsidR="00ED66BD" w:rsidRPr="00351D6C" w:rsidRDefault="00ED66BD" w:rsidP="00452A7F">
            <w:pPr>
              <w:pStyle w:val="Maintext"/>
              <w:rPr>
                <w:szCs w:val="22"/>
              </w:rPr>
            </w:pPr>
            <w:r w:rsidRPr="00351D6C">
              <w:rPr>
                <w:szCs w:val="22"/>
              </w:rPr>
              <w:t xml:space="preserve">6 </w:t>
            </w:r>
          </w:p>
        </w:tc>
        <w:tc>
          <w:tcPr>
            <w:tcW w:w="1119" w:type="dxa"/>
            <w:tcBorders>
              <w:top w:val="single" w:sz="6" w:space="0" w:color="000000"/>
              <w:left w:val="single" w:sz="6" w:space="0" w:color="000000"/>
              <w:bottom w:val="single" w:sz="6" w:space="0" w:color="000000"/>
              <w:right w:val="single" w:sz="6" w:space="0" w:color="000000"/>
            </w:tcBorders>
          </w:tcPr>
          <w:p w:rsidR="00ED66BD" w:rsidRPr="00351D6C" w:rsidRDefault="00ED66BD" w:rsidP="00452A7F">
            <w:pPr>
              <w:pStyle w:val="Maintext"/>
              <w:rPr>
                <w:szCs w:val="22"/>
              </w:rPr>
            </w:pPr>
            <w:r w:rsidRPr="00351D6C">
              <w:rPr>
                <w:szCs w:val="22"/>
              </w:rPr>
              <w:t xml:space="preserve">AN </w:t>
            </w:r>
          </w:p>
        </w:tc>
        <w:tc>
          <w:tcPr>
            <w:tcW w:w="1085" w:type="dxa"/>
            <w:tcBorders>
              <w:top w:val="single" w:sz="6" w:space="0" w:color="000000"/>
              <w:left w:val="single" w:sz="6" w:space="0" w:color="000000"/>
              <w:bottom w:val="single" w:sz="6" w:space="0" w:color="000000"/>
              <w:right w:val="single" w:sz="6" w:space="0" w:color="000000"/>
            </w:tcBorders>
          </w:tcPr>
          <w:p w:rsidR="00ED66BD" w:rsidRPr="00351D6C" w:rsidRDefault="00ED66BD" w:rsidP="00452A7F">
            <w:pPr>
              <w:pStyle w:val="Maintext"/>
              <w:rPr>
                <w:szCs w:val="22"/>
              </w:rPr>
            </w:pPr>
            <w:r w:rsidRPr="00351D6C">
              <w:rPr>
                <w:szCs w:val="22"/>
              </w:rPr>
              <w:t xml:space="preserve">C </w:t>
            </w:r>
          </w:p>
        </w:tc>
        <w:tc>
          <w:tcPr>
            <w:tcW w:w="3081" w:type="dxa"/>
            <w:tcBorders>
              <w:top w:val="single" w:sz="6" w:space="0" w:color="000000"/>
              <w:left w:val="single" w:sz="6" w:space="0" w:color="000000"/>
              <w:bottom w:val="single" w:sz="6" w:space="0" w:color="000000"/>
              <w:right w:val="single" w:sz="6" w:space="0" w:color="000000"/>
            </w:tcBorders>
          </w:tcPr>
          <w:p w:rsidR="00ED66BD" w:rsidRPr="00351D6C" w:rsidRDefault="00ED66BD" w:rsidP="00452A7F">
            <w:pPr>
              <w:pStyle w:val="Maintext"/>
              <w:rPr>
                <w:szCs w:val="22"/>
              </w:rPr>
            </w:pPr>
            <w:r w:rsidRPr="00351D6C">
              <w:rPr>
                <w:szCs w:val="22"/>
              </w:rPr>
              <w:t xml:space="preserve">Target BSB </w:t>
            </w:r>
          </w:p>
        </w:tc>
        <w:bookmarkStart w:id="75" w:name="a32"/>
        <w:tc>
          <w:tcPr>
            <w:tcW w:w="1336" w:type="dxa"/>
            <w:tcBorders>
              <w:top w:val="single" w:sz="6" w:space="0" w:color="000000"/>
              <w:left w:val="single" w:sz="6" w:space="0" w:color="000000"/>
              <w:bottom w:val="single" w:sz="6" w:space="0" w:color="000000"/>
              <w:right w:val="single" w:sz="6" w:space="0" w:color="000000"/>
            </w:tcBorders>
          </w:tcPr>
          <w:p w:rsidR="00ED66BD" w:rsidRPr="00351D6C" w:rsidRDefault="003C6DDC" w:rsidP="00452A7F">
            <w:pPr>
              <w:pStyle w:val="Maintext"/>
              <w:rPr>
                <w:szCs w:val="22"/>
              </w:rPr>
            </w:pPr>
            <w:r w:rsidRPr="00351D6C">
              <w:rPr>
                <w:rStyle w:val="Hyperlink"/>
                <w:rFonts w:cs="Arial"/>
                <w:color w:val="auto"/>
                <w:szCs w:val="22"/>
                <w:u w:val="none"/>
              </w:rPr>
              <w:fldChar w:fldCharType="begin"/>
            </w:r>
            <w:r w:rsidR="00994E8A">
              <w:rPr>
                <w:rStyle w:val="Hyperlink"/>
                <w:rFonts w:cs="Arial"/>
                <w:color w:val="auto"/>
                <w:szCs w:val="22"/>
                <w:u w:val="none"/>
              </w:rPr>
              <w:instrText>HYPERLINK  \l "b32"</w:instrText>
            </w:r>
            <w:r w:rsidRPr="00351D6C">
              <w:rPr>
                <w:rStyle w:val="Hyperlink"/>
                <w:rFonts w:cs="Arial"/>
                <w:color w:val="auto"/>
                <w:szCs w:val="22"/>
                <w:u w:val="none"/>
              </w:rPr>
              <w:fldChar w:fldCharType="separate"/>
            </w:r>
            <w:r w:rsidR="002C074B" w:rsidRPr="00351D6C">
              <w:rPr>
                <w:rStyle w:val="Hyperlink"/>
                <w:rFonts w:cs="Arial"/>
                <w:color w:val="auto"/>
                <w:szCs w:val="22"/>
                <w:u w:val="none"/>
              </w:rPr>
              <w:t>5.32</w:t>
            </w:r>
            <w:r w:rsidRPr="00351D6C">
              <w:rPr>
                <w:rStyle w:val="Hyperlink"/>
                <w:rFonts w:cs="Arial"/>
                <w:color w:val="auto"/>
                <w:szCs w:val="22"/>
                <w:u w:val="none"/>
              </w:rPr>
              <w:fldChar w:fldCharType="end"/>
            </w:r>
            <w:bookmarkEnd w:id="75"/>
          </w:p>
        </w:tc>
      </w:tr>
      <w:tr w:rsidR="00ED66BD" w:rsidRPr="00351D6C" w:rsidTr="00597EF7">
        <w:trPr>
          <w:trHeight w:val="267"/>
        </w:trPr>
        <w:tc>
          <w:tcPr>
            <w:tcW w:w="1479" w:type="dxa"/>
            <w:tcBorders>
              <w:top w:val="single" w:sz="6" w:space="0" w:color="000000"/>
              <w:left w:val="single" w:sz="6" w:space="0" w:color="000000"/>
              <w:bottom w:val="single" w:sz="6" w:space="0" w:color="000000"/>
              <w:right w:val="single" w:sz="6" w:space="0" w:color="000000"/>
            </w:tcBorders>
          </w:tcPr>
          <w:p w:rsidR="00ED66BD" w:rsidRPr="00351D6C" w:rsidRDefault="00ED66BD" w:rsidP="00452A7F">
            <w:pPr>
              <w:pStyle w:val="Maintext"/>
              <w:rPr>
                <w:szCs w:val="22"/>
              </w:rPr>
            </w:pPr>
            <w:r w:rsidRPr="00351D6C">
              <w:rPr>
                <w:szCs w:val="22"/>
              </w:rPr>
              <w:t>133</w:t>
            </w:r>
            <w:r w:rsidR="005F2FA4" w:rsidRPr="00351D6C">
              <w:rPr>
                <w:szCs w:val="22"/>
              </w:rPr>
              <w:t>-141</w:t>
            </w:r>
            <w:r w:rsidRPr="00351D6C">
              <w:rPr>
                <w:szCs w:val="22"/>
              </w:rPr>
              <w:t xml:space="preserve"> </w:t>
            </w:r>
          </w:p>
        </w:tc>
        <w:tc>
          <w:tcPr>
            <w:tcW w:w="1112" w:type="dxa"/>
            <w:tcBorders>
              <w:top w:val="single" w:sz="6" w:space="0" w:color="000000"/>
              <w:left w:val="single" w:sz="6" w:space="0" w:color="000000"/>
              <w:bottom w:val="single" w:sz="6" w:space="0" w:color="000000"/>
              <w:right w:val="single" w:sz="6" w:space="0" w:color="000000"/>
            </w:tcBorders>
          </w:tcPr>
          <w:p w:rsidR="00ED66BD" w:rsidRPr="00351D6C" w:rsidRDefault="00ED66BD" w:rsidP="00452A7F">
            <w:pPr>
              <w:pStyle w:val="Maintext"/>
              <w:rPr>
                <w:szCs w:val="22"/>
              </w:rPr>
            </w:pPr>
            <w:r w:rsidRPr="00351D6C">
              <w:rPr>
                <w:szCs w:val="22"/>
              </w:rPr>
              <w:t xml:space="preserve">9 </w:t>
            </w:r>
          </w:p>
        </w:tc>
        <w:tc>
          <w:tcPr>
            <w:tcW w:w="1119" w:type="dxa"/>
            <w:tcBorders>
              <w:top w:val="single" w:sz="6" w:space="0" w:color="000000"/>
              <w:left w:val="single" w:sz="6" w:space="0" w:color="000000"/>
              <w:bottom w:val="single" w:sz="6" w:space="0" w:color="000000"/>
              <w:right w:val="single" w:sz="6" w:space="0" w:color="000000"/>
            </w:tcBorders>
          </w:tcPr>
          <w:p w:rsidR="00ED66BD" w:rsidRPr="00351D6C" w:rsidRDefault="00ED66BD" w:rsidP="00452A7F">
            <w:pPr>
              <w:pStyle w:val="Maintext"/>
              <w:rPr>
                <w:szCs w:val="22"/>
              </w:rPr>
            </w:pPr>
            <w:r w:rsidRPr="00351D6C">
              <w:rPr>
                <w:szCs w:val="22"/>
              </w:rPr>
              <w:t xml:space="preserve">AN </w:t>
            </w:r>
          </w:p>
        </w:tc>
        <w:tc>
          <w:tcPr>
            <w:tcW w:w="1085" w:type="dxa"/>
            <w:tcBorders>
              <w:top w:val="single" w:sz="6" w:space="0" w:color="000000"/>
              <w:left w:val="single" w:sz="6" w:space="0" w:color="000000"/>
              <w:bottom w:val="single" w:sz="6" w:space="0" w:color="000000"/>
              <w:right w:val="single" w:sz="6" w:space="0" w:color="000000"/>
            </w:tcBorders>
          </w:tcPr>
          <w:p w:rsidR="00ED66BD" w:rsidRPr="00351D6C" w:rsidRDefault="00ED66BD" w:rsidP="00452A7F">
            <w:pPr>
              <w:pStyle w:val="Maintext"/>
              <w:rPr>
                <w:szCs w:val="22"/>
              </w:rPr>
            </w:pPr>
            <w:r w:rsidRPr="00351D6C">
              <w:rPr>
                <w:szCs w:val="22"/>
              </w:rPr>
              <w:t xml:space="preserve">C </w:t>
            </w:r>
          </w:p>
        </w:tc>
        <w:tc>
          <w:tcPr>
            <w:tcW w:w="3081" w:type="dxa"/>
            <w:tcBorders>
              <w:top w:val="single" w:sz="6" w:space="0" w:color="000000"/>
              <w:left w:val="single" w:sz="6" w:space="0" w:color="000000"/>
              <w:bottom w:val="single" w:sz="6" w:space="0" w:color="000000"/>
              <w:right w:val="single" w:sz="6" w:space="0" w:color="000000"/>
            </w:tcBorders>
          </w:tcPr>
          <w:p w:rsidR="00ED66BD" w:rsidRPr="00351D6C" w:rsidRDefault="00ED66BD" w:rsidP="00452A7F">
            <w:pPr>
              <w:pStyle w:val="Maintext"/>
              <w:rPr>
                <w:szCs w:val="22"/>
              </w:rPr>
            </w:pPr>
            <w:r w:rsidRPr="00351D6C">
              <w:rPr>
                <w:szCs w:val="22"/>
              </w:rPr>
              <w:t xml:space="preserve">Target account number </w:t>
            </w:r>
          </w:p>
        </w:tc>
        <w:bookmarkStart w:id="76" w:name="a33"/>
        <w:tc>
          <w:tcPr>
            <w:tcW w:w="1336" w:type="dxa"/>
            <w:tcBorders>
              <w:top w:val="single" w:sz="6" w:space="0" w:color="000000"/>
              <w:left w:val="single" w:sz="6" w:space="0" w:color="000000"/>
              <w:bottom w:val="single" w:sz="6" w:space="0" w:color="000000"/>
              <w:right w:val="single" w:sz="6" w:space="0" w:color="000000"/>
            </w:tcBorders>
          </w:tcPr>
          <w:p w:rsidR="00ED66BD" w:rsidRPr="00351D6C" w:rsidRDefault="003C6DDC" w:rsidP="00452A7F">
            <w:pPr>
              <w:pStyle w:val="Maintext"/>
              <w:rPr>
                <w:szCs w:val="22"/>
              </w:rPr>
            </w:pPr>
            <w:r w:rsidRPr="00351D6C">
              <w:rPr>
                <w:rStyle w:val="Hyperlink"/>
                <w:rFonts w:cs="Arial"/>
                <w:color w:val="auto"/>
                <w:szCs w:val="22"/>
                <w:u w:val="none"/>
              </w:rPr>
              <w:fldChar w:fldCharType="begin"/>
            </w:r>
            <w:r w:rsidR="00994E8A">
              <w:rPr>
                <w:rStyle w:val="Hyperlink"/>
                <w:rFonts w:cs="Arial"/>
                <w:color w:val="auto"/>
                <w:szCs w:val="22"/>
                <w:u w:val="none"/>
              </w:rPr>
              <w:instrText>HYPERLINK  \l "b33"</w:instrText>
            </w:r>
            <w:r w:rsidRPr="00351D6C">
              <w:rPr>
                <w:rStyle w:val="Hyperlink"/>
                <w:rFonts w:cs="Arial"/>
                <w:color w:val="auto"/>
                <w:szCs w:val="22"/>
                <w:u w:val="none"/>
              </w:rPr>
              <w:fldChar w:fldCharType="separate"/>
            </w:r>
            <w:r w:rsidR="002C074B" w:rsidRPr="00351D6C">
              <w:rPr>
                <w:rStyle w:val="Hyperlink"/>
                <w:rFonts w:cs="Arial"/>
                <w:color w:val="auto"/>
                <w:szCs w:val="22"/>
                <w:u w:val="none"/>
              </w:rPr>
              <w:t>5.33</w:t>
            </w:r>
            <w:r w:rsidRPr="00351D6C">
              <w:rPr>
                <w:rStyle w:val="Hyperlink"/>
                <w:rFonts w:cs="Arial"/>
                <w:color w:val="auto"/>
                <w:szCs w:val="22"/>
                <w:u w:val="none"/>
              </w:rPr>
              <w:fldChar w:fldCharType="end"/>
            </w:r>
            <w:bookmarkEnd w:id="76"/>
          </w:p>
        </w:tc>
      </w:tr>
      <w:tr w:rsidR="00ED66BD" w:rsidRPr="00351D6C" w:rsidTr="00597EF7">
        <w:trPr>
          <w:trHeight w:val="267"/>
        </w:trPr>
        <w:tc>
          <w:tcPr>
            <w:tcW w:w="1479" w:type="dxa"/>
            <w:tcBorders>
              <w:top w:val="single" w:sz="6" w:space="0" w:color="000000"/>
              <w:left w:val="single" w:sz="6" w:space="0" w:color="000000"/>
              <w:bottom w:val="single" w:sz="6" w:space="0" w:color="000000"/>
              <w:right w:val="single" w:sz="6" w:space="0" w:color="000000"/>
            </w:tcBorders>
          </w:tcPr>
          <w:p w:rsidR="00ED66BD" w:rsidRPr="00351D6C" w:rsidRDefault="00ED66BD" w:rsidP="00452A7F">
            <w:pPr>
              <w:pStyle w:val="Maintext"/>
              <w:rPr>
                <w:szCs w:val="22"/>
              </w:rPr>
            </w:pPr>
            <w:r w:rsidRPr="00351D6C">
              <w:rPr>
                <w:szCs w:val="22"/>
              </w:rPr>
              <w:t>142</w:t>
            </w:r>
            <w:r w:rsidR="005F2FA4" w:rsidRPr="00351D6C">
              <w:rPr>
                <w:szCs w:val="22"/>
              </w:rPr>
              <w:t>-173</w:t>
            </w:r>
            <w:r w:rsidRPr="00351D6C">
              <w:rPr>
                <w:szCs w:val="22"/>
              </w:rPr>
              <w:t xml:space="preserve"> </w:t>
            </w:r>
          </w:p>
        </w:tc>
        <w:tc>
          <w:tcPr>
            <w:tcW w:w="1112" w:type="dxa"/>
            <w:tcBorders>
              <w:top w:val="single" w:sz="6" w:space="0" w:color="000000"/>
              <w:left w:val="single" w:sz="6" w:space="0" w:color="000000"/>
              <w:bottom w:val="single" w:sz="6" w:space="0" w:color="000000"/>
              <w:right w:val="single" w:sz="6" w:space="0" w:color="000000"/>
            </w:tcBorders>
          </w:tcPr>
          <w:p w:rsidR="00ED66BD" w:rsidRPr="00351D6C" w:rsidRDefault="00ED66BD" w:rsidP="00452A7F">
            <w:pPr>
              <w:pStyle w:val="Maintext"/>
              <w:rPr>
                <w:szCs w:val="22"/>
              </w:rPr>
            </w:pPr>
            <w:r w:rsidRPr="00351D6C">
              <w:rPr>
                <w:szCs w:val="22"/>
              </w:rPr>
              <w:t xml:space="preserve">32 </w:t>
            </w:r>
          </w:p>
        </w:tc>
        <w:tc>
          <w:tcPr>
            <w:tcW w:w="1119" w:type="dxa"/>
            <w:tcBorders>
              <w:top w:val="single" w:sz="6" w:space="0" w:color="000000"/>
              <w:left w:val="single" w:sz="6" w:space="0" w:color="000000"/>
              <w:bottom w:val="single" w:sz="6" w:space="0" w:color="000000"/>
              <w:right w:val="single" w:sz="6" w:space="0" w:color="000000"/>
            </w:tcBorders>
          </w:tcPr>
          <w:p w:rsidR="00ED66BD" w:rsidRPr="00351D6C" w:rsidRDefault="00ED66BD" w:rsidP="00452A7F">
            <w:pPr>
              <w:pStyle w:val="Maintext"/>
              <w:rPr>
                <w:szCs w:val="22"/>
              </w:rPr>
            </w:pPr>
            <w:r w:rsidRPr="00351D6C">
              <w:rPr>
                <w:szCs w:val="22"/>
              </w:rPr>
              <w:t xml:space="preserve">AN </w:t>
            </w:r>
          </w:p>
        </w:tc>
        <w:tc>
          <w:tcPr>
            <w:tcW w:w="1085" w:type="dxa"/>
            <w:tcBorders>
              <w:top w:val="single" w:sz="6" w:space="0" w:color="000000"/>
              <w:left w:val="single" w:sz="6" w:space="0" w:color="000000"/>
              <w:bottom w:val="single" w:sz="6" w:space="0" w:color="000000"/>
              <w:right w:val="single" w:sz="6" w:space="0" w:color="000000"/>
            </w:tcBorders>
          </w:tcPr>
          <w:p w:rsidR="00ED66BD" w:rsidRPr="00351D6C" w:rsidRDefault="00ED66BD" w:rsidP="00452A7F">
            <w:pPr>
              <w:pStyle w:val="Maintext"/>
              <w:rPr>
                <w:szCs w:val="22"/>
              </w:rPr>
            </w:pPr>
            <w:r w:rsidRPr="00351D6C">
              <w:rPr>
                <w:szCs w:val="22"/>
              </w:rPr>
              <w:t xml:space="preserve">C </w:t>
            </w:r>
          </w:p>
        </w:tc>
        <w:tc>
          <w:tcPr>
            <w:tcW w:w="3081" w:type="dxa"/>
            <w:tcBorders>
              <w:top w:val="single" w:sz="6" w:space="0" w:color="000000"/>
              <w:left w:val="single" w:sz="6" w:space="0" w:color="000000"/>
              <w:bottom w:val="single" w:sz="6" w:space="0" w:color="000000"/>
              <w:right w:val="single" w:sz="6" w:space="0" w:color="000000"/>
            </w:tcBorders>
          </w:tcPr>
          <w:p w:rsidR="00ED66BD" w:rsidRPr="00351D6C" w:rsidRDefault="00ED66BD" w:rsidP="00452A7F">
            <w:pPr>
              <w:pStyle w:val="Maintext"/>
              <w:rPr>
                <w:szCs w:val="22"/>
              </w:rPr>
            </w:pPr>
            <w:r w:rsidRPr="00351D6C">
              <w:rPr>
                <w:szCs w:val="22"/>
              </w:rPr>
              <w:t xml:space="preserve">Target account name </w:t>
            </w:r>
          </w:p>
        </w:tc>
        <w:bookmarkStart w:id="77" w:name="a34"/>
        <w:tc>
          <w:tcPr>
            <w:tcW w:w="1336" w:type="dxa"/>
            <w:tcBorders>
              <w:top w:val="single" w:sz="6" w:space="0" w:color="000000"/>
              <w:left w:val="single" w:sz="6" w:space="0" w:color="000000"/>
              <w:bottom w:val="single" w:sz="6" w:space="0" w:color="000000"/>
              <w:right w:val="single" w:sz="6" w:space="0" w:color="000000"/>
            </w:tcBorders>
          </w:tcPr>
          <w:p w:rsidR="00ED66BD" w:rsidRPr="00351D6C" w:rsidRDefault="003C6DDC" w:rsidP="00452A7F">
            <w:pPr>
              <w:pStyle w:val="Maintext"/>
              <w:rPr>
                <w:szCs w:val="22"/>
              </w:rPr>
            </w:pPr>
            <w:r w:rsidRPr="00351D6C">
              <w:rPr>
                <w:rStyle w:val="Hyperlink"/>
                <w:rFonts w:cs="Arial"/>
                <w:color w:val="auto"/>
                <w:szCs w:val="22"/>
                <w:u w:val="none"/>
              </w:rPr>
              <w:fldChar w:fldCharType="begin"/>
            </w:r>
            <w:r w:rsidR="008F26B8">
              <w:rPr>
                <w:rStyle w:val="Hyperlink"/>
                <w:rFonts w:cs="Arial"/>
                <w:color w:val="auto"/>
                <w:szCs w:val="22"/>
                <w:u w:val="none"/>
              </w:rPr>
              <w:instrText>HYPERLINK  \l "b34"</w:instrText>
            </w:r>
            <w:r w:rsidRPr="00351D6C">
              <w:rPr>
                <w:rStyle w:val="Hyperlink"/>
                <w:rFonts w:cs="Arial"/>
                <w:color w:val="auto"/>
                <w:szCs w:val="22"/>
                <w:u w:val="none"/>
              </w:rPr>
              <w:fldChar w:fldCharType="separate"/>
            </w:r>
            <w:r w:rsidR="002C074B" w:rsidRPr="00351D6C">
              <w:rPr>
                <w:rStyle w:val="Hyperlink"/>
                <w:rFonts w:cs="Arial"/>
                <w:color w:val="auto"/>
                <w:szCs w:val="22"/>
                <w:u w:val="none"/>
              </w:rPr>
              <w:t>5.34</w:t>
            </w:r>
            <w:r w:rsidRPr="00351D6C">
              <w:rPr>
                <w:rStyle w:val="Hyperlink"/>
                <w:rFonts w:cs="Arial"/>
                <w:color w:val="auto"/>
                <w:szCs w:val="22"/>
                <w:u w:val="none"/>
              </w:rPr>
              <w:fldChar w:fldCharType="end"/>
            </w:r>
            <w:bookmarkEnd w:id="77"/>
          </w:p>
        </w:tc>
      </w:tr>
      <w:tr w:rsidR="00ED66BD" w:rsidRPr="00351D6C" w:rsidTr="00597EF7">
        <w:trPr>
          <w:trHeight w:val="267"/>
        </w:trPr>
        <w:tc>
          <w:tcPr>
            <w:tcW w:w="1479" w:type="dxa"/>
            <w:tcBorders>
              <w:top w:val="single" w:sz="6" w:space="0" w:color="000000"/>
              <w:left w:val="single" w:sz="6" w:space="0" w:color="000000"/>
              <w:bottom w:val="single" w:sz="6" w:space="0" w:color="000000"/>
              <w:right w:val="single" w:sz="6" w:space="0" w:color="000000"/>
            </w:tcBorders>
          </w:tcPr>
          <w:p w:rsidR="00ED66BD" w:rsidRPr="00351D6C" w:rsidRDefault="00ED66BD" w:rsidP="00452A7F">
            <w:pPr>
              <w:pStyle w:val="Maintext"/>
              <w:rPr>
                <w:szCs w:val="22"/>
              </w:rPr>
            </w:pPr>
            <w:r w:rsidRPr="00351D6C">
              <w:rPr>
                <w:szCs w:val="22"/>
              </w:rPr>
              <w:t>174</w:t>
            </w:r>
            <w:r w:rsidR="005F2FA4" w:rsidRPr="00351D6C">
              <w:rPr>
                <w:szCs w:val="22"/>
              </w:rPr>
              <w:t>-188</w:t>
            </w:r>
            <w:r w:rsidRPr="00351D6C">
              <w:rPr>
                <w:szCs w:val="22"/>
              </w:rPr>
              <w:t xml:space="preserve"> </w:t>
            </w:r>
          </w:p>
        </w:tc>
        <w:tc>
          <w:tcPr>
            <w:tcW w:w="1112" w:type="dxa"/>
            <w:tcBorders>
              <w:top w:val="single" w:sz="6" w:space="0" w:color="000000"/>
              <w:left w:val="single" w:sz="6" w:space="0" w:color="000000"/>
              <w:bottom w:val="single" w:sz="6" w:space="0" w:color="000000"/>
              <w:right w:val="single" w:sz="6" w:space="0" w:color="000000"/>
            </w:tcBorders>
          </w:tcPr>
          <w:p w:rsidR="00ED66BD" w:rsidRPr="00351D6C" w:rsidRDefault="00ED66BD" w:rsidP="00452A7F">
            <w:pPr>
              <w:pStyle w:val="Maintext"/>
              <w:rPr>
                <w:szCs w:val="22"/>
              </w:rPr>
            </w:pPr>
            <w:r w:rsidRPr="00351D6C">
              <w:rPr>
                <w:szCs w:val="22"/>
              </w:rPr>
              <w:t xml:space="preserve">15 </w:t>
            </w:r>
          </w:p>
        </w:tc>
        <w:tc>
          <w:tcPr>
            <w:tcW w:w="1119" w:type="dxa"/>
            <w:tcBorders>
              <w:top w:val="single" w:sz="6" w:space="0" w:color="000000"/>
              <w:left w:val="single" w:sz="6" w:space="0" w:color="000000"/>
              <w:bottom w:val="single" w:sz="6" w:space="0" w:color="000000"/>
              <w:right w:val="single" w:sz="6" w:space="0" w:color="000000"/>
            </w:tcBorders>
          </w:tcPr>
          <w:p w:rsidR="00ED66BD" w:rsidRPr="00351D6C" w:rsidRDefault="00ED66BD" w:rsidP="00452A7F">
            <w:pPr>
              <w:pStyle w:val="Maintext"/>
              <w:rPr>
                <w:szCs w:val="22"/>
              </w:rPr>
            </w:pPr>
            <w:r w:rsidRPr="00351D6C">
              <w:rPr>
                <w:szCs w:val="22"/>
              </w:rPr>
              <w:t xml:space="preserve">N </w:t>
            </w:r>
          </w:p>
        </w:tc>
        <w:tc>
          <w:tcPr>
            <w:tcW w:w="1085" w:type="dxa"/>
            <w:tcBorders>
              <w:top w:val="single" w:sz="6" w:space="0" w:color="000000"/>
              <w:left w:val="single" w:sz="6" w:space="0" w:color="000000"/>
              <w:bottom w:val="single" w:sz="6" w:space="0" w:color="000000"/>
              <w:right w:val="single" w:sz="6" w:space="0" w:color="000000"/>
            </w:tcBorders>
          </w:tcPr>
          <w:p w:rsidR="00ED66BD" w:rsidRPr="00351D6C" w:rsidRDefault="00ED66BD" w:rsidP="00452A7F">
            <w:pPr>
              <w:pStyle w:val="Maintext"/>
              <w:rPr>
                <w:szCs w:val="22"/>
              </w:rPr>
            </w:pPr>
            <w:r w:rsidRPr="00351D6C">
              <w:rPr>
                <w:szCs w:val="22"/>
              </w:rPr>
              <w:t xml:space="preserve">M </w:t>
            </w:r>
          </w:p>
        </w:tc>
        <w:tc>
          <w:tcPr>
            <w:tcW w:w="3081" w:type="dxa"/>
            <w:tcBorders>
              <w:top w:val="single" w:sz="6" w:space="0" w:color="000000"/>
              <w:left w:val="single" w:sz="6" w:space="0" w:color="000000"/>
              <w:bottom w:val="single" w:sz="6" w:space="0" w:color="000000"/>
              <w:right w:val="single" w:sz="6" w:space="0" w:color="000000"/>
            </w:tcBorders>
          </w:tcPr>
          <w:p w:rsidR="00ED66BD" w:rsidRPr="00351D6C" w:rsidRDefault="00ED66BD" w:rsidP="00452A7F">
            <w:pPr>
              <w:pStyle w:val="Maintext"/>
              <w:rPr>
                <w:szCs w:val="22"/>
              </w:rPr>
            </w:pPr>
            <w:r w:rsidRPr="00351D6C">
              <w:rPr>
                <w:szCs w:val="22"/>
              </w:rPr>
              <w:t xml:space="preserve">Sender </w:t>
            </w:r>
            <w:smartTag w:uri="urn:schemas:contacts" w:element="Sn">
              <w:r w:rsidRPr="00351D6C">
                <w:rPr>
                  <w:szCs w:val="22"/>
                </w:rPr>
                <w:t>trans</w:t>
              </w:r>
            </w:smartTag>
            <w:r w:rsidRPr="00351D6C">
              <w:rPr>
                <w:szCs w:val="22"/>
              </w:rPr>
              <w:t xml:space="preserve"> reference number </w:t>
            </w:r>
          </w:p>
        </w:tc>
        <w:bookmarkStart w:id="78" w:name="a35"/>
        <w:tc>
          <w:tcPr>
            <w:tcW w:w="1336" w:type="dxa"/>
            <w:tcBorders>
              <w:top w:val="single" w:sz="6" w:space="0" w:color="000000"/>
              <w:left w:val="single" w:sz="6" w:space="0" w:color="000000"/>
              <w:bottom w:val="single" w:sz="6" w:space="0" w:color="000000"/>
              <w:right w:val="single" w:sz="6" w:space="0" w:color="000000"/>
            </w:tcBorders>
          </w:tcPr>
          <w:p w:rsidR="00ED66BD" w:rsidRPr="00351D6C" w:rsidRDefault="003C6DDC" w:rsidP="00452A7F">
            <w:pPr>
              <w:pStyle w:val="Maintext"/>
              <w:rPr>
                <w:szCs w:val="22"/>
              </w:rPr>
            </w:pPr>
            <w:r w:rsidRPr="00351D6C">
              <w:rPr>
                <w:rStyle w:val="Hyperlink"/>
                <w:rFonts w:cs="Arial"/>
                <w:color w:val="auto"/>
                <w:szCs w:val="22"/>
                <w:u w:val="none"/>
              </w:rPr>
              <w:fldChar w:fldCharType="begin"/>
            </w:r>
            <w:r w:rsidR="008F26B8">
              <w:rPr>
                <w:rStyle w:val="Hyperlink"/>
                <w:rFonts w:cs="Arial"/>
                <w:color w:val="auto"/>
                <w:szCs w:val="22"/>
                <w:u w:val="none"/>
              </w:rPr>
              <w:instrText>HYPERLINK  \l "b35"</w:instrText>
            </w:r>
            <w:r w:rsidRPr="00351D6C">
              <w:rPr>
                <w:rStyle w:val="Hyperlink"/>
                <w:rFonts w:cs="Arial"/>
                <w:color w:val="auto"/>
                <w:szCs w:val="22"/>
                <w:u w:val="none"/>
              </w:rPr>
              <w:fldChar w:fldCharType="separate"/>
            </w:r>
            <w:r w:rsidR="002C074B" w:rsidRPr="00351D6C">
              <w:rPr>
                <w:rStyle w:val="Hyperlink"/>
                <w:rFonts w:cs="Arial"/>
                <w:color w:val="auto"/>
                <w:szCs w:val="22"/>
                <w:u w:val="none"/>
              </w:rPr>
              <w:t>5.35</w:t>
            </w:r>
            <w:r w:rsidRPr="00351D6C">
              <w:rPr>
                <w:rStyle w:val="Hyperlink"/>
                <w:rFonts w:cs="Arial"/>
                <w:color w:val="auto"/>
                <w:szCs w:val="22"/>
                <w:u w:val="none"/>
              </w:rPr>
              <w:fldChar w:fldCharType="end"/>
            </w:r>
            <w:bookmarkEnd w:id="78"/>
          </w:p>
        </w:tc>
      </w:tr>
      <w:tr w:rsidR="00ED66BD" w:rsidRPr="00351D6C" w:rsidTr="00597EF7">
        <w:trPr>
          <w:trHeight w:val="267"/>
        </w:trPr>
        <w:tc>
          <w:tcPr>
            <w:tcW w:w="1479" w:type="dxa"/>
            <w:tcBorders>
              <w:top w:val="single" w:sz="6" w:space="0" w:color="000000"/>
              <w:left w:val="single" w:sz="6" w:space="0" w:color="000000"/>
              <w:bottom w:val="single" w:sz="6" w:space="0" w:color="000000"/>
              <w:right w:val="single" w:sz="6" w:space="0" w:color="000000"/>
            </w:tcBorders>
          </w:tcPr>
          <w:p w:rsidR="00ED66BD" w:rsidRPr="00351D6C" w:rsidRDefault="00ED66BD" w:rsidP="00452A7F">
            <w:pPr>
              <w:pStyle w:val="Maintext"/>
              <w:rPr>
                <w:szCs w:val="22"/>
              </w:rPr>
            </w:pPr>
            <w:r w:rsidRPr="00351D6C">
              <w:rPr>
                <w:szCs w:val="22"/>
              </w:rPr>
              <w:t>189</w:t>
            </w:r>
            <w:r w:rsidR="005F2FA4" w:rsidRPr="00351D6C">
              <w:rPr>
                <w:szCs w:val="22"/>
              </w:rPr>
              <w:t>-202</w:t>
            </w:r>
            <w:r w:rsidRPr="00351D6C">
              <w:rPr>
                <w:szCs w:val="22"/>
              </w:rPr>
              <w:t xml:space="preserve"> </w:t>
            </w:r>
          </w:p>
        </w:tc>
        <w:tc>
          <w:tcPr>
            <w:tcW w:w="1112" w:type="dxa"/>
            <w:tcBorders>
              <w:top w:val="single" w:sz="6" w:space="0" w:color="000000"/>
              <w:left w:val="single" w:sz="6" w:space="0" w:color="000000"/>
              <w:bottom w:val="single" w:sz="6" w:space="0" w:color="000000"/>
              <w:right w:val="single" w:sz="6" w:space="0" w:color="000000"/>
            </w:tcBorders>
          </w:tcPr>
          <w:p w:rsidR="00ED66BD" w:rsidRPr="00351D6C" w:rsidRDefault="00ED66BD" w:rsidP="00452A7F">
            <w:pPr>
              <w:pStyle w:val="Maintext"/>
              <w:rPr>
                <w:szCs w:val="22"/>
              </w:rPr>
            </w:pPr>
            <w:r w:rsidRPr="00351D6C">
              <w:rPr>
                <w:szCs w:val="22"/>
              </w:rPr>
              <w:t xml:space="preserve">14 </w:t>
            </w:r>
          </w:p>
        </w:tc>
        <w:tc>
          <w:tcPr>
            <w:tcW w:w="1119" w:type="dxa"/>
            <w:tcBorders>
              <w:top w:val="single" w:sz="6" w:space="0" w:color="000000"/>
              <w:left w:val="single" w:sz="6" w:space="0" w:color="000000"/>
              <w:bottom w:val="single" w:sz="6" w:space="0" w:color="000000"/>
              <w:right w:val="single" w:sz="6" w:space="0" w:color="000000"/>
            </w:tcBorders>
          </w:tcPr>
          <w:p w:rsidR="00ED66BD" w:rsidRPr="00351D6C" w:rsidRDefault="00ED66BD" w:rsidP="00452A7F">
            <w:pPr>
              <w:pStyle w:val="Maintext"/>
              <w:rPr>
                <w:szCs w:val="22"/>
              </w:rPr>
            </w:pPr>
            <w:r w:rsidRPr="00351D6C">
              <w:rPr>
                <w:szCs w:val="22"/>
              </w:rPr>
              <w:t xml:space="preserve">DT </w:t>
            </w:r>
          </w:p>
        </w:tc>
        <w:tc>
          <w:tcPr>
            <w:tcW w:w="1085" w:type="dxa"/>
            <w:tcBorders>
              <w:top w:val="single" w:sz="6" w:space="0" w:color="000000"/>
              <w:left w:val="single" w:sz="6" w:space="0" w:color="000000"/>
              <w:bottom w:val="single" w:sz="6" w:space="0" w:color="000000"/>
              <w:right w:val="single" w:sz="6" w:space="0" w:color="000000"/>
            </w:tcBorders>
          </w:tcPr>
          <w:p w:rsidR="00ED66BD" w:rsidRPr="00351D6C" w:rsidRDefault="00ED66BD" w:rsidP="00452A7F">
            <w:pPr>
              <w:pStyle w:val="Maintext"/>
              <w:rPr>
                <w:szCs w:val="22"/>
              </w:rPr>
            </w:pPr>
            <w:r w:rsidRPr="00351D6C">
              <w:rPr>
                <w:szCs w:val="22"/>
              </w:rPr>
              <w:t xml:space="preserve">M </w:t>
            </w:r>
          </w:p>
        </w:tc>
        <w:tc>
          <w:tcPr>
            <w:tcW w:w="3081" w:type="dxa"/>
            <w:tcBorders>
              <w:top w:val="single" w:sz="6" w:space="0" w:color="000000"/>
              <w:left w:val="single" w:sz="6" w:space="0" w:color="000000"/>
              <w:bottom w:val="single" w:sz="6" w:space="0" w:color="000000"/>
              <w:right w:val="single" w:sz="6" w:space="0" w:color="000000"/>
            </w:tcBorders>
          </w:tcPr>
          <w:p w:rsidR="00ED66BD" w:rsidRPr="00351D6C" w:rsidRDefault="00ED66BD" w:rsidP="00452A7F">
            <w:pPr>
              <w:pStyle w:val="Maintext"/>
              <w:rPr>
                <w:szCs w:val="22"/>
              </w:rPr>
            </w:pPr>
            <w:r w:rsidRPr="00351D6C">
              <w:rPr>
                <w:szCs w:val="22"/>
              </w:rPr>
              <w:t xml:space="preserve">Sender </w:t>
            </w:r>
            <w:smartTag w:uri="urn:schemas:contacts" w:element="Sn">
              <w:r w:rsidRPr="00351D6C">
                <w:rPr>
                  <w:szCs w:val="22"/>
                </w:rPr>
                <w:t>trans</w:t>
              </w:r>
            </w:smartTag>
            <w:r w:rsidRPr="00351D6C">
              <w:rPr>
                <w:szCs w:val="22"/>
              </w:rPr>
              <w:t xml:space="preserve"> creation date </w:t>
            </w:r>
          </w:p>
        </w:tc>
        <w:bookmarkStart w:id="79" w:name="a36"/>
        <w:tc>
          <w:tcPr>
            <w:tcW w:w="1336" w:type="dxa"/>
            <w:tcBorders>
              <w:top w:val="single" w:sz="6" w:space="0" w:color="000000"/>
              <w:left w:val="single" w:sz="6" w:space="0" w:color="000000"/>
              <w:bottom w:val="single" w:sz="6" w:space="0" w:color="000000"/>
              <w:right w:val="single" w:sz="6" w:space="0" w:color="000000"/>
            </w:tcBorders>
          </w:tcPr>
          <w:p w:rsidR="00ED66BD" w:rsidRPr="00351D6C" w:rsidRDefault="003C6DDC" w:rsidP="00452A7F">
            <w:pPr>
              <w:pStyle w:val="Maintext"/>
              <w:rPr>
                <w:szCs w:val="22"/>
              </w:rPr>
            </w:pPr>
            <w:r w:rsidRPr="00351D6C">
              <w:rPr>
                <w:rStyle w:val="Hyperlink"/>
                <w:rFonts w:cs="Arial"/>
                <w:color w:val="auto"/>
                <w:szCs w:val="22"/>
                <w:u w:val="none"/>
              </w:rPr>
              <w:fldChar w:fldCharType="begin"/>
            </w:r>
            <w:r w:rsidR="008F26B8">
              <w:rPr>
                <w:rStyle w:val="Hyperlink"/>
                <w:rFonts w:cs="Arial"/>
                <w:color w:val="auto"/>
                <w:szCs w:val="22"/>
                <w:u w:val="none"/>
              </w:rPr>
              <w:instrText>HYPERLINK  \l "b36"</w:instrText>
            </w:r>
            <w:r w:rsidRPr="00351D6C">
              <w:rPr>
                <w:rStyle w:val="Hyperlink"/>
                <w:rFonts w:cs="Arial"/>
                <w:color w:val="auto"/>
                <w:szCs w:val="22"/>
                <w:u w:val="none"/>
              </w:rPr>
              <w:fldChar w:fldCharType="separate"/>
            </w:r>
            <w:r w:rsidR="002C074B" w:rsidRPr="00351D6C">
              <w:rPr>
                <w:rStyle w:val="Hyperlink"/>
                <w:rFonts w:cs="Arial"/>
                <w:color w:val="auto"/>
                <w:szCs w:val="22"/>
                <w:u w:val="none"/>
              </w:rPr>
              <w:t>5.36</w:t>
            </w:r>
            <w:r w:rsidRPr="00351D6C">
              <w:rPr>
                <w:rStyle w:val="Hyperlink"/>
                <w:rFonts w:cs="Arial"/>
                <w:color w:val="auto"/>
                <w:szCs w:val="22"/>
                <w:u w:val="none"/>
              </w:rPr>
              <w:fldChar w:fldCharType="end"/>
            </w:r>
            <w:bookmarkEnd w:id="79"/>
          </w:p>
        </w:tc>
      </w:tr>
      <w:tr w:rsidR="00ED66BD" w:rsidRPr="00351D6C" w:rsidTr="00597EF7">
        <w:trPr>
          <w:trHeight w:val="267"/>
        </w:trPr>
        <w:tc>
          <w:tcPr>
            <w:tcW w:w="1479" w:type="dxa"/>
            <w:tcBorders>
              <w:top w:val="single" w:sz="6" w:space="0" w:color="000000"/>
              <w:left w:val="single" w:sz="6" w:space="0" w:color="000000"/>
              <w:bottom w:val="single" w:sz="6" w:space="0" w:color="000000"/>
              <w:right w:val="single" w:sz="6" w:space="0" w:color="000000"/>
            </w:tcBorders>
          </w:tcPr>
          <w:p w:rsidR="00ED66BD" w:rsidRPr="00351D6C" w:rsidRDefault="00ED66BD" w:rsidP="00452A7F">
            <w:pPr>
              <w:pStyle w:val="Maintext"/>
              <w:rPr>
                <w:szCs w:val="22"/>
              </w:rPr>
            </w:pPr>
            <w:r w:rsidRPr="00351D6C">
              <w:rPr>
                <w:szCs w:val="22"/>
              </w:rPr>
              <w:t>203</w:t>
            </w:r>
            <w:r w:rsidR="005F2FA4" w:rsidRPr="00351D6C">
              <w:rPr>
                <w:szCs w:val="22"/>
              </w:rPr>
              <w:t>-203</w:t>
            </w:r>
            <w:r w:rsidRPr="00351D6C">
              <w:rPr>
                <w:szCs w:val="22"/>
              </w:rPr>
              <w:t xml:space="preserve"> </w:t>
            </w:r>
          </w:p>
        </w:tc>
        <w:tc>
          <w:tcPr>
            <w:tcW w:w="1112" w:type="dxa"/>
            <w:tcBorders>
              <w:top w:val="single" w:sz="6" w:space="0" w:color="000000"/>
              <w:left w:val="single" w:sz="6" w:space="0" w:color="000000"/>
              <w:bottom w:val="single" w:sz="6" w:space="0" w:color="000000"/>
              <w:right w:val="single" w:sz="6" w:space="0" w:color="000000"/>
            </w:tcBorders>
          </w:tcPr>
          <w:p w:rsidR="00ED66BD" w:rsidRPr="00351D6C" w:rsidRDefault="00ED66BD" w:rsidP="00452A7F">
            <w:pPr>
              <w:pStyle w:val="Maintext"/>
              <w:rPr>
                <w:szCs w:val="22"/>
              </w:rPr>
            </w:pPr>
            <w:r w:rsidRPr="00351D6C">
              <w:rPr>
                <w:szCs w:val="22"/>
              </w:rPr>
              <w:t xml:space="preserve">1 </w:t>
            </w:r>
          </w:p>
        </w:tc>
        <w:tc>
          <w:tcPr>
            <w:tcW w:w="1119" w:type="dxa"/>
            <w:tcBorders>
              <w:top w:val="single" w:sz="6" w:space="0" w:color="000000"/>
              <w:left w:val="single" w:sz="6" w:space="0" w:color="000000"/>
              <w:bottom w:val="single" w:sz="6" w:space="0" w:color="000000"/>
              <w:right w:val="single" w:sz="6" w:space="0" w:color="000000"/>
            </w:tcBorders>
          </w:tcPr>
          <w:p w:rsidR="00ED66BD" w:rsidRPr="00351D6C" w:rsidRDefault="00ED66BD" w:rsidP="00452A7F">
            <w:pPr>
              <w:pStyle w:val="Maintext"/>
              <w:rPr>
                <w:szCs w:val="22"/>
              </w:rPr>
            </w:pPr>
            <w:r w:rsidRPr="00351D6C">
              <w:rPr>
                <w:szCs w:val="22"/>
              </w:rPr>
              <w:t xml:space="preserve">A </w:t>
            </w:r>
          </w:p>
        </w:tc>
        <w:tc>
          <w:tcPr>
            <w:tcW w:w="1085" w:type="dxa"/>
            <w:tcBorders>
              <w:top w:val="single" w:sz="6" w:space="0" w:color="000000"/>
              <w:left w:val="single" w:sz="6" w:space="0" w:color="000000"/>
              <w:bottom w:val="single" w:sz="6" w:space="0" w:color="000000"/>
              <w:right w:val="single" w:sz="6" w:space="0" w:color="000000"/>
            </w:tcBorders>
          </w:tcPr>
          <w:p w:rsidR="00ED66BD" w:rsidRPr="00351D6C" w:rsidRDefault="00ED66BD" w:rsidP="00452A7F">
            <w:pPr>
              <w:pStyle w:val="Maintext"/>
              <w:rPr>
                <w:szCs w:val="22"/>
              </w:rPr>
            </w:pPr>
            <w:r w:rsidRPr="00351D6C">
              <w:rPr>
                <w:szCs w:val="22"/>
              </w:rPr>
              <w:t xml:space="preserve">M </w:t>
            </w:r>
          </w:p>
        </w:tc>
        <w:tc>
          <w:tcPr>
            <w:tcW w:w="3081" w:type="dxa"/>
            <w:tcBorders>
              <w:top w:val="single" w:sz="6" w:space="0" w:color="000000"/>
              <w:left w:val="single" w:sz="6" w:space="0" w:color="000000"/>
              <w:bottom w:val="single" w:sz="6" w:space="0" w:color="000000"/>
              <w:right w:val="single" w:sz="6" w:space="0" w:color="000000"/>
            </w:tcBorders>
          </w:tcPr>
          <w:p w:rsidR="00ED66BD" w:rsidRPr="00351D6C" w:rsidRDefault="00ED66BD" w:rsidP="00452A7F">
            <w:pPr>
              <w:pStyle w:val="Maintext"/>
              <w:rPr>
                <w:szCs w:val="22"/>
              </w:rPr>
            </w:pPr>
            <w:r w:rsidRPr="00351D6C">
              <w:rPr>
                <w:szCs w:val="22"/>
              </w:rPr>
              <w:t xml:space="preserve">Sender </w:t>
            </w:r>
            <w:smartTag w:uri="urn:schemas:contacts" w:element="Sn">
              <w:r w:rsidRPr="00351D6C">
                <w:rPr>
                  <w:szCs w:val="22"/>
                </w:rPr>
                <w:t>trans</w:t>
              </w:r>
            </w:smartTag>
            <w:r w:rsidRPr="00351D6C">
              <w:rPr>
                <w:szCs w:val="22"/>
              </w:rPr>
              <w:t xml:space="preserve"> function </w:t>
            </w:r>
          </w:p>
        </w:tc>
        <w:bookmarkStart w:id="80" w:name="a37"/>
        <w:tc>
          <w:tcPr>
            <w:tcW w:w="1336" w:type="dxa"/>
            <w:tcBorders>
              <w:top w:val="single" w:sz="6" w:space="0" w:color="000000"/>
              <w:left w:val="single" w:sz="6" w:space="0" w:color="000000"/>
              <w:bottom w:val="single" w:sz="6" w:space="0" w:color="000000"/>
              <w:right w:val="single" w:sz="6" w:space="0" w:color="000000"/>
            </w:tcBorders>
          </w:tcPr>
          <w:p w:rsidR="00ED66BD" w:rsidRPr="00351D6C" w:rsidRDefault="003C6DDC" w:rsidP="00452A7F">
            <w:pPr>
              <w:pStyle w:val="Maintext"/>
              <w:rPr>
                <w:szCs w:val="22"/>
              </w:rPr>
            </w:pPr>
            <w:r w:rsidRPr="00351D6C">
              <w:rPr>
                <w:rStyle w:val="Hyperlink"/>
                <w:rFonts w:cs="Arial"/>
                <w:color w:val="auto"/>
                <w:szCs w:val="22"/>
                <w:u w:val="none"/>
              </w:rPr>
              <w:fldChar w:fldCharType="begin"/>
            </w:r>
            <w:r w:rsidR="008F26B8">
              <w:rPr>
                <w:rStyle w:val="Hyperlink"/>
                <w:rFonts w:cs="Arial"/>
                <w:color w:val="auto"/>
                <w:szCs w:val="22"/>
                <w:u w:val="none"/>
              </w:rPr>
              <w:instrText>HYPERLINK  \l "b37"</w:instrText>
            </w:r>
            <w:r w:rsidRPr="00351D6C">
              <w:rPr>
                <w:rStyle w:val="Hyperlink"/>
                <w:rFonts w:cs="Arial"/>
                <w:color w:val="auto"/>
                <w:szCs w:val="22"/>
                <w:u w:val="none"/>
              </w:rPr>
              <w:fldChar w:fldCharType="separate"/>
            </w:r>
            <w:r w:rsidR="002C074B" w:rsidRPr="00351D6C">
              <w:rPr>
                <w:rStyle w:val="Hyperlink"/>
                <w:rFonts w:cs="Arial"/>
                <w:color w:val="auto"/>
                <w:szCs w:val="22"/>
                <w:u w:val="none"/>
              </w:rPr>
              <w:t>5.37</w:t>
            </w:r>
            <w:r w:rsidRPr="00351D6C">
              <w:rPr>
                <w:rStyle w:val="Hyperlink"/>
                <w:rFonts w:cs="Arial"/>
                <w:color w:val="auto"/>
                <w:szCs w:val="22"/>
                <w:u w:val="none"/>
              </w:rPr>
              <w:fldChar w:fldCharType="end"/>
            </w:r>
            <w:bookmarkEnd w:id="80"/>
          </w:p>
        </w:tc>
      </w:tr>
      <w:tr w:rsidR="00ED66BD" w:rsidRPr="00351D6C" w:rsidTr="00597EF7">
        <w:trPr>
          <w:trHeight w:val="267"/>
        </w:trPr>
        <w:tc>
          <w:tcPr>
            <w:tcW w:w="1479" w:type="dxa"/>
            <w:tcBorders>
              <w:top w:val="single" w:sz="6" w:space="0" w:color="000000"/>
              <w:left w:val="single" w:sz="6" w:space="0" w:color="000000"/>
              <w:bottom w:val="single" w:sz="6" w:space="0" w:color="000000"/>
              <w:right w:val="single" w:sz="6" w:space="0" w:color="000000"/>
            </w:tcBorders>
          </w:tcPr>
          <w:p w:rsidR="00ED66BD" w:rsidRPr="00351D6C" w:rsidRDefault="00ED66BD" w:rsidP="00452A7F">
            <w:pPr>
              <w:pStyle w:val="Maintext"/>
              <w:rPr>
                <w:szCs w:val="22"/>
              </w:rPr>
            </w:pPr>
            <w:r w:rsidRPr="00351D6C">
              <w:rPr>
                <w:szCs w:val="22"/>
              </w:rPr>
              <w:t>204</w:t>
            </w:r>
            <w:r w:rsidR="005F2FA4" w:rsidRPr="00351D6C">
              <w:rPr>
                <w:szCs w:val="22"/>
              </w:rPr>
              <w:t>-218</w:t>
            </w:r>
            <w:r w:rsidRPr="00351D6C">
              <w:rPr>
                <w:szCs w:val="22"/>
              </w:rPr>
              <w:t xml:space="preserve"> </w:t>
            </w:r>
          </w:p>
        </w:tc>
        <w:tc>
          <w:tcPr>
            <w:tcW w:w="1112" w:type="dxa"/>
            <w:tcBorders>
              <w:top w:val="single" w:sz="6" w:space="0" w:color="000000"/>
              <w:left w:val="single" w:sz="6" w:space="0" w:color="000000"/>
              <w:bottom w:val="single" w:sz="6" w:space="0" w:color="000000"/>
              <w:right w:val="single" w:sz="6" w:space="0" w:color="000000"/>
            </w:tcBorders>
          </w:tcPr>
          <w:p w:rsidR="00ED66BD" w:rsidRPr="00351D6C" w:rsidRDefault="00ED66BD" w:rsidP="00452A7F">
            <w:pPr>
              <w:pStyle w:val="Maintext"/>
              <w:rPr>
                <w:szCs w:val="22"/>
              </w:rPr>
            </w:pPr>
            <w:r w:rsidRPr="00351D6C">
              <w:rPr>
                <w:szCs w:val="22"/>
              </w:rPr>
              <w:t xml:space="preserve">15 </w:t>
            </w:r>
          </w:p>
        </w:tc>
        <w:tc>
          <w:tcPr>
            <w:tcW w:w="1119" w:type="dxa"/>
            <w:tcBorders>
              <w:top w:val="single" w:sz="6" w:space="0" w:color="000000"/>
              <w:left w:val="single" w:sz="6" w:space="0" w:color="000000"/>
              <w:bottom w:val="single" w:sz="6" w:space="0" w:color="000000"/>
              <w:right w:val="single" w:sz="6" w:space="0" w:color="000000"/>
            </w:tcBorders>
          </w:tcPr>
          <w:p w:rsidR="00ED66BD" w:rsidRPr="00351D6C" w:rsidRDefault="00ED66BD" w:rsidP="00452A7F">
            <w:pPr>
              <w:pStyle w:val="Maintext"/>
              <w:rPr>
                <w:szCs w:val="22"/>
              </w:rPr>
            </w:pPr>
            <w:r w:rsidRPr="00351D6C">
              <w:rPr>
                <w:szCs w:val="22"/>
              </w:rPr>
              <w:t xml:space="preserve">N </w:t>
            </w:r>
          </w:p>
        </w:tc>
        <w:tc>
          <w:tcPr>
            <w:tcW w:w="1085" w:type="dxa"/>
            <w:tcBorders>
              <w:top w:val="single" w:sz="6" w:space="0" w:color="000000"/>
              <w:left w:val="single" w:sz="6" w:space="0" w:color="000000"/>
              <w:bottom w:val="single" w:sz="6" w:space="0" w:color="000000"/>
              <w:right w:val="single" w:sz="6" w:space="0" w:color="000000"/>
            </w:tcBorders>
          </w:tcPr>
          <w:p w:rsidR="00ED66BD" w:rsidRPr="00351D6C" w:rsidRDefault="00ED66BD" w:rsidP="00452A7F">
            <w:pPr>
              <w:pStyle w:val="Maintext"/>
              <w:rPr>
                <w:szCs w:val="22"/>
              </w:rPr>
            </w:pPr>
            <w:r w:rsidRPr="00351D6C">
              <w:rPr>
                <w:szCs w:val="22"/>
              </w:rPr>
              <w:t xml:space="preserve">S </w:t>
            </w:r>
          </w:p>
        </w:tc>
        <w:tc>
          <w:tcPr>
            <w:tcW w:w="3081" w:type="dxa"/>
            <w:tcBorders>
              <w:top w:val="single" w:sz="6" w:space="0" w:color="000000"/>
              <w:left w:val="single" w:sz="6" w:space="0" w:color="000000"/>
              <w:bottom w:val="single" w:sz="6" w:space="0" w:color="000000"/>
              <w:right w:val="single" w:sz="6" w:space="0" w:color="000000"/>
            </w:tcBorders>
          </w:tcPr>
          <w:p w:rsidR="00ED66BD" w:rsidRPr="00351D6C" w:rsidRDefault="00ED66BD" w:rsidP="00452A7F">
            <w:pPr>
              <w:pStyle w:val="Maintext"/>
              <w:rPr>
                <w:szCs w:val="22"/>
              </w:rPr>
            </w:pPr>
            <w:r w:rsidRPr="00351D6C">
              <w:rPr>
                <w:szCs w:val="22"/>
              </w:rPr>
              <w:t xml:space="preserve">Filler </w:t>
            </w:r>
          </w:p>
        </w:tc>
        <w:tc>
          <w:tcPr>
            <w:tcW w:w="1336" w:type="dxa"/>
            <w:tcBorders>
              <w:top w:val="single" w:sz="6" w:space="0" w:color="000000"/>
              <w:left w:val="single" w:sz="6" w:space="0" w:color="000000"/>
              <w:bottom w:val="single" w:sz="6" w:space="0" w:color="000000"/>
              <w:right w:val="single" w:sz="6" w:space="0" w:color="000000"/>
            </w:tcBorders>
          </w:tcPr>
          <w:p w:rsidR="00ED66BD" w:rsidRPr="00351D6C" w:rsidRDefault="00527EC1" w:rsidP="00452A7F">
            <w:pPr>
              <w:pStyle w:val="Maintext"/>
              <w:rPr>
                <w:szCs w:val="22"/>
              </w:rPr>
            </w:pPr>
            <w:hyperlink w:anchor="b6" w:history="1">
              <w:r w:rsidR="00086202" w:rsidRPr="00351D6C">
                <w:rPr>
                  <w:rStyle w:val="Hyperlink"/>
                  <w:rFonts w:cs="Arial"/>
                  <w:color w:val="auto"/>
                  <w:szCs w:val="22"/>
                  <w:u w:val="none"/>
                </w:rPr>
                <w:t>5.</w:t>
              </w:r>
              <w:r w:rsidR="0016529E" w:rsidRPr="00351D6C">
                <w:rPr>
                  <w:rStyle w:val="Hyperlink"/>
                  <w:rFonts w:cs="Arial"/>
                  <w:color w:val="auto"/>
                  <w:szCs w:val="22"/>
                  <w:u w:val="none"/>
                </w:rPr>
                <w:t>6</w:t>
              </w:r>
            </w:hyperlink>
          </w:p>
        </w:tc>
      </w:tr>
    </w:tbl>
    <w:p w:rsidR="00ED66BD" w:rsidRDefault="00ED66BD" w:rsidP="00FA60AA">
      <w:pPr>
        <w:pStyle w:val="Head2"/>
      </w:pPr>
      <w:bookmarkStart w:id="81" w:name="_Toc26175960"/>
      <w:r>
        <w:t>Provider contact details data record</w:t>
      </w:r>
      <w:bookmarkEnd w:id="81"/>
      <w:r>
        <w:t xml:space="preserve"> </w:t>
      </w:r>
    </w:p>
    <w:tbl>
      <w:tblPr>
        <w:tblW w:w="9212" w:type="dxa"/>
        <w:tblInd w:w="108" w:type="dxa"/>
        <w:tblLook w:val="0000" w:firstRow="0" w:lastRow="0" w:firstColumn="0" w:lastColumn="0" w:noHBand="0" w:noVBand="0"/>
      </w:tblPr>
      <w:tblGrid>
        <w:gridCol w:w="1479"/>
        <w:gridCol w:w="1114"/>
        <w:gridCol w:w="1120"/>
        <w:gridCol w:w="1087"/>
        <w:gridCol w:w="3076"/>
        <w:gridCol w:w="1336"/>
      </w:tblGrid>
      <w:tr w:rsidR="00070A0A" w:rsidRPr="0004336D" w:rsidTr="001C43EF">
        <w:trPr>
          <w:trHeight w:val="559"/>
        </w:trPr>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070A0A" w:rsidRPr="0004336D" w:rsidRDefault="00070A0A" w:rsidP="0004336D">
            <w:pPr>
              <w:pStyle w:val="Maintext"/>
              <w:rPr>
                <w:b/>
              </w:rPr>
            </w:pPr>
            <w:r w:rsidRPr="0004336D">
              <w:rPr>
                <w:b/>
              </w:rPr>
              <w:t xml:space="preserve">Character position </w:t>
            </w:r>
          </w:p>
        </w:tc>
        <w:tc>
          <w:tcPr>
            <w:tcW w:w="1067" w:type="dxa"/>
            <w:tcBorders>
              <w:top w:val="single" w:sz="6" w:space="0" w:color="000000"/>
              <w:left w:val="single" w:sz="6" w:space="0" w:color="000000"/>
              <w:bottom w:val="single" w:sz="6" w:space="0" w:color="000000"/>
              <w:right w:val="single" w:sz="6" w:space="0" w:color="000000"/>
            </w:tcBorders>
            <w:shd w:val="clear" w:color="auto" w:fill="FFFFFF"/>
          </w:tcPr>
          <w:p w:rsidR="00070A0A" w:rsidRPr="0004336D" w:rsidRDefault="00070A0A" w:rsidP="0004336D">
            <w:pPr>
              <w:pStyle w:val="Maintext"/>
              <w:rPr>
                <w:b/>
              </w:rPr>
            </w:pPr>
            <w:r w:rsidRPr="0004336D">
              <w:rPr>
                <w:b/>
              </w:rPr>
              <w:t xml:space="preserve">Field length </w:t>
            </w:r>
          </w:p>
        </w:tc>
        <w:tc>
          <w:tcPr>
            <w:tcW w:w="1073" w:type="dxa"/>
            <w:tcBorders>
              <w:top w:val="single" w:sz="6" w:space="0" w:color="000000"/>
              <w:left w:val="single" w:sz="6" w:space="0" w:color="000000"/>
              <w:bottom w:val="single" w:sz="6" w:space="0" w:color="000000"/>
              <w:right w:val="single" w:sz="6" w:space="0" w:color="000000"/>
            </w:tcBorders>
            <w:shd w:val="clear" w:color="auto" w:fill="FFFFFF"/>
          </w:tcPr>
          <w:p w:rsidR="00070A0A" w:rsidRPr="0004336D" w:rsidRDefault="00070A0A" w:rsidP="0004336D">
            <w:pPr>
              <w:pStyle w:val="Maintext"/>
              <w:rPr>
                <w:b/>
              </w:rPr>
            </w:pPr>
            <w:r w:rsidRPr="0004336D">
              <w:rPr>
                <w:b/>
              </w:rPr>
              <w:t xml:space="preserve">Field format </w:t>
            </w:r>
          </w:p>
        </w:tc>
        <w:tc>
          <w:tcPr>
            <w:tcW w:w="1042" w:type="dxa"/>
            <w:tcBorders>
              <w:top w:val="single" w:sz="6" w:space="0" w:color="000000"/>
              <w:left w:val="single" w:sz="6" w:space="0" w:color="000000"/>
              <w:bottom w:val="single" w:sz="6" w:space="0" w:color="000000"/>
              <w:right w:val="single" w:sz="6" w:space="0" w:color="000000"/>
            </w:tcBorders>
            <w:shd w:val="clear" w:color="auto" w:fill="FFFFFF"/>
          </w:tcPr>
          <w:p w:rsidR="00070A0A" w:rsidRPr="0004336D" w:rsidRDefault="00070A0A" w:rsidP="0004336D">
            <w:pPr>
              <w:pStyle w:val="Maintext"/>
              <w:rPr>
                <w:b/>
              </w:rPr>
            </w:pPr>
            <w:r>
              <w:rPr>
                <w:b/>
              </w:rPr>
              <w:t>Field type</w:t>
            </w:r>
            <w:r w:rsidRPr="00452A7F">
              <w:rPr>
                <w:b/>
              </w:rPr>
              <w:t xml:space="preserve"> </w:t>
            </w:r>
          </w:p>
        </w:tc>
        <w:tc>
          <w:tcPr>
            <w:tcW w:w="2947" w:type="dxa"/>
            <w:tcBorders>
              <w:top w:val="single" w:sz="6" w:space="0" w:color="000000"/>
              <w:left w:val="single" w:sz="6" w:space="0" w:color="000000"/>
              <w:bottom w:val="single" w:sz="6" w:space="0" w:color="000000"/>
              <w:right w:val="single" w:sz="6" w:space="0" w:color="000000"/>
            </w:tcBorders>
            <w:shd w:val="clear" w:color="auto" w:fill="FFFFFF"/>
          </w:tcPr>
          <w:p w:rsidR="00070A0A" w:rsidRPr="0004336D" w:rsidRDefault="00070A0A" w:rsidP="0004336D">
            <w:pPr>
              <w:pStyle w:val="Maintext"/>
              <w:rPr>
                <w:b/>
              </w:rPr>
            </w:pPr>
            <w:r w:rsidRPr="0004336D">
              <w:rPr>
                <w:b/>
              </w:rPr>
              <w:t>Field name</w:t>
            </w:r>
          </w:p>
        </w:tc>
        <w:tc>
          <w:tcPr>
            <w:tcW w:w="1280" w:type="dxa"/>
            <w:tcBorders>
              <w:top w:val="single" w:sz="6" w:space="0" w:color="000000"/>
              <w:left w:val="single" w:sz="6" w:space="0" w:color="000000"/>
              <w:bottom w:val="single" w:sz="6" w:space="0" w:color="000000"/>
              <w:right w:val="single" w:sz="6" w:space="0" w:color="000000"/>
            </w:tcBorders>
            <w:shd w:val="clear" w:color="auto" w:fill="FFFFFF"/>
          </w:tcPr>
          <w:p w:rsidR="00070A0A" w:rsidRPr="0004336D" w:rsidRDefault="00070A0A" w:rsidP="0004336D">
            <w:pPr>
              <w:pStyle w:val="Maintext"/>
              <w:rPr>
                <w:b/>
              </w:rPr>
            </w:pPr>
            <w:r w:rsidRPr="0004336D">
              <w:rPr>
                <w:b/>
              </w:rPr>
              <w:t>Reference</w:t>
            </w:r>
            <w:r w:rsidRPr="0004336D">
              <w:rPr>
                <w:b/>
              </w:rPr>
              <w:br/>
              <w:t>number</w:t>
            </w:r>
          </w:p>
        </w:tc>
      </w:tr>
      <w:tr w:rsidR="00ED66BD" w:rsidRPr="00351D6C" w:rsidTr="001C43EF">
        <w:trPr>
          <w:trHeight w:val="267"/>
        </w:trPr>
        <w:tc>
          <w:tcPr>
            <w:tcW w:w="1418" w:type="dxa"/>
            <w:tcBorders>
              <w:top w:val="single" w:sz="6" w:space="0" w:color="000000"/>
              <w:left w:val="single" w:sz="6" w:space="0" w:color="000000"/>
              <w:bottom w:val="single" w:sz="6" w:space="0" w:color="000000"/>
              <w:right w:val="single" w:sz="6" w:space="0" w:color="000000"/>
            </w:tcBorders>
          </w:tcPr>
          <w:p w:rsidR="00ED66BD" w:rsidRPr="00351D6C" w:rsidRDefault="00ED66BD" w:rsidP="0004336D">
            <w:pPr>
              <w:pStyle w:val="Maintext"/>
              <w:rPr>
                <w:szCs w:val="22"/>
              </w:rPr>
            </w:pPr>
            <w:r w:rsidRPr="00351D6C">
              <w:rPr>
                <w:szCs w:val="22"/>
              </w:rPr>
              <w:t>1</w:t>
            </w:r>
            <w:r w:rsidR="005F2FA4" w:rsidRPr="00351D6C">
              <w:rPr>
                <w:szCs w:val="22"/>
              </w:rPr>
              <w:t>-10</w:t>
            </w:r>
            <w:r w:rsidRPr="00351D6C">
              <w:rPr>
                <w:szCs w:val="22"/>
              </w:rPr>
              <w:t xml:space="preserve"> </w:t>
            </w:r>
          </w:p>
        </w:tc>
        <w:tc>
          <w:tcPr>
            <w:tcW w:w="1067" w:type="dxa"/>
            <w:tcBorders>
              <w:top w:val="single" w:sz="6" w:space="0" w:color="000000"/>
              <w:left w:val="single" w:sz="6" w:space="0" w:color="000000"/>
              <w:bottom w:val="single" w:sz="6" w:space="0" w:color="000000"/>
              <w:right w:val="single" w:sz="6" w:space="0" w:color="000000"/>
            </w:tcBorders>
          </w:tcPr>
          <w:p w:rsidR="00ED66BD" w:rsidRPr="00351D6C" w:rsidRDefault="00ED66BD" w:rsidP="0004336D">
            <w:pPr>
              <w:pStyle w:val="Maintext"/>
              <w:rPr>
                <w:szCs w:val="22"/>
              </w:rPr>
            </w:pPr>
            <w:r w:rsidRPr="00351D6C">
              <w:rPr>
                <w:szCs w:val="22"/>
              </w:rPr>
              <w:t xml:space="preserve">10 </w:t>
            </w:r>
          </w:p>
        </w:tc>
        <w:tc>
          <w:tcPr>
            <w:tcW w:w="1073" w:type="dxa"/>
            <w:tcBorders>
              <w:top w:val="single" w:sz="6" w:space="0" w:color="000000"/>
              <w:left w:val="single" w:sz="6" w:space="0" w:color="000000"/>
              <w:bottom w:val="single" w:sz="6" w:space="0" w:color="000000"/>
              <w:right w:val="single" w:sz="6" w:space="0" w:color="000000"/>
            </w:tcBorders>
          </w:tcPr>
          <w:p w:rsidR="00ED66BD" w:rsidRPr="00351D6C" w:rsidRDefault="00ED66BD" w:rsidP="0004336D">
            <w:pPr>
              <w:pStyle w:val="Maintext"/>
              <w:rPr>
                <w:szCs w:val="22"/>
              </w:rPr>
            </w:pPr>
            <w:r w:rsidRPr="00351D6C">
              <w:rPr>
                <w:szCs w:val="22"/>
              </w:rPr>
              <w:t xml:space="preserve">AN </w:t>
            </w:r>
          </w:p>
        </w:tc>
        <w:tc>
          <w:tcPr>
            <w:tcW w:w="1042" w:type="dxa"/>
            <w:tcBorders>
              <w:top w:val="single" w:sz="6" w:space="0" w:color="000000"/>
              <w:left w:val="single" w:sz="6" w:space="0" w:color="000000"/>
              <w:bottom w:val="single" w:sz="6" w:space="0" w:color="000000"/>
              <w:right w:val="single" w:sz="6" w:space="0" w:color="000000"/>
            </w:tcBorders>
          </w:tcPr>
          <w:p w:rsidR="00ED66BD" w:rsidRPr="00351D6C" w:rsidRDefault="00ED66BD" w:rsidP="0004336D">
            <w:pPr>
              <w:pStyle w:val="Maintext"/>
              <w:rPr>
                <w:szCs w:val="22"/>
              </w:rPr>
            </w:pPr>
            <w:r w:rsidRPr="00351D6C">
              <w:rPr>
                <w:szCs w:val="22"/>
              </w:rPr>
              <w:t xml:space="preserve">M </w:t>
            </w:r>
          </w:p>
        </w:tc>
        <w:tc>
          <w:tcPr>
            <w:tcW w:w="2947" w:type="dxa"/>
            <w:tcBorders>
              <w:top w:val="single" w:sz="6" w:space="0" w:color="000000"/>
              <w:left w:val="single" w:sz="6" w:space="0" w:color="000000"/>
              <w:bottom w:val="single" w:sz="6" w:space="0" w:color="000000"/>
              <w:right w:val="single" w:sz="6" w:space="0" w:color="000000"/>
            </w:tcBorders>
          </w:tcPr>
          <w:p w:rsidR="00ED66BD" w:rsidRPr="00351D6C" w:rsidRDefault="00952628" w:rsidP="0004336D">
            <w:pPr>
              <w:pStyle w:val="Maintext"/>
              <w:rPr>
                <w:szCs w:val="22"/>
              </w:rPr>
            </w:pPr>
            <w:r w:rsidRPr="00351D6C">
              <w:rPr>
                <w:szCs w:val="22"/>
              </w:rPr>
              <w:t xml:space="preserve">Record identifier </w:t>
            </w:r>
          </w:p>
        </w:tc>
        <w:bookmarkStart w:id="82" w:name="a38"/>
        <w:tc>
          <w:tcPr>
            <w:tcW w:w="1280" w:type="dxa"/>
            <w:tcBorders>
              <w:top w:val="single" w:sz="6" w:space="0" w:color="000000"/>
              <w:left w:val="single" w:sz="6" w:space="0" w:color="000000"/>
              <w:bottom w:val="single" w:sz="6" w:space="0" w:color="000000"/>
              <w:right w:val="single" w:sz="6" w:space="0" w:color="000000"/>
            </w:tcBorders>
          </w:tcPr>
          <w:p w:rsidR="00ED66BD" w:rsidRPr="00351D6C" w:rsidRDefault="00E16495" w:rsidP="0004336D">
            <w:pPr>
              <w:pStyle w:val="Maintext"/>
              <w:rPr>
                <w:szCs w:val="22"/>
              </w:rPr>
            </w:pPr>
            <w:r w:rsidRPr="00351D6C">
              <w:rPr>
                <w:rStyle w:val="Hyperlink"/>
                <w:rFonts w:cs="Arial"/>
                <w:color w:val="auto"/>
                <w:szCs w:val="22"/>
                <w:u w:val="none"/>
              </w:rPr>
              <w:fldChar w:fldCharType="begin"/>
            </w:r>
            <w:r w:rsidR="008F26B8">
              <w:rPr>
                <w:rStyle w:val="Hyperlink"/>
                <w:rFonts w:cs="Arial"/>
                <w:color w:val="auto"/>
                <w:szCs w:val="22"/>
                <w:u w:val="none"/>
              </w:rPr>
              <w:instrText>HYPERLINK  \l "b38"</w:instrText>
            </w:r>
            <w:r w:rsidRPr="00351D6C">
              <w:rPr>
                <w:rStyle w:val="Hyperlink"/>
                <w:rFonts w:cs="Arial"/>
                <w:color w:val="auto"/>
                <w:szCs w:val="22"/>
                <w:u w:val="none"/>
              </w:rPr>
              <w:fldChar w:fldCharType="separate"/>
            </w:r>
            <w:r w:rsidR="002C074B" w:rsidRPr="00351D6C">
              <w:rPr>
                <w:rStyle w:val="Hyperlink"/>
                <w:rFonts w:cs="Arial"/>
                <w:color w:val="auto"/>
                <w:szCs w:val="22"/>
                <w:u w:val="none"/>
              </w:rPr>
              <w:t>5.38</w:t>
            </w:r>
            <w:r w:rsidRPr="00351D6C">
              <w:rPr>
                <w:rStyle w:val="Hyperlink"/>
                <w:rFonts w:cs="Arial"/>
                <w:color w:val="auto"/>
                <w:szCs w:val="22"/>
                <w:u w:val="none"/>
              </w:rPr>
              <w:fldChar w:fldCharType="end"/>
            </w:r>
            <w:bookmarkEnd w:id="82"/>
          </w:p>
        </w:tc>
      </w:tr>
      <w:tr w:rsidR="00ED66BD" w:rsidRPr="00351D6C" w:rsidTr="001C43EF">
        <w:trPr>
          <w:trHeight w:val="267"/>
        </w:trPr>
        <w:tc>
          <w:tcPr>
            <w:tcW w:w="1418" w:type="dxa"/>
            <w:tcBorders>
              <w:top w:val="single" w:sz="6" w:space="0" w:color="000000"/>
              <w:left w:val="single" w:sz="6" w:space="0" w:color="000000"/>
              <w:bottom w:val="single" w:sz="6" w:space="0" w:color="000000"/>
              <w:right w:val="single" w:sz="6" w:space="0" w:color="000000"/>
            </w:tcBorders>
          </w:tcPr>
          <w:p w:rsidR="00ED66BD" w:rsidRPr="00351D6C" w:rsidRDefault="00ED66BD" w:rsidP="0004336D">
            <w:pPr>
              <w:pStyle w:val="Maintext"/>
              <w:rPr>
                <w:szCs w:val="22"/>
              </w:rPr>
            </w:pPr>
            <w:r w:rsidRPr="00351D6C">
              <w:rPr>
                <w:szCs w:val="22"/>
              </w:rPr>
              <w:t>11</w:t>
            </w:r>
            <w:r w:rsidR="005F2FA4" w:rsidRPr="00351D6C">
              <w:rPr>
                <w:szCs w:val="22"/>
              </w:rPr>
              <w:t>-48</w:t>
            </w:r>
            <w:r w:rsidRPr="00351D6C">
              <w:rPr>
                <w:szCs w:val="22"/>
              </w:rPr>
              <w:t xml:space="preserve"> </w:t>
            </w:r>
          </w:p>
        </w:tc>
        <w:tc>
          <w:tcPr>
            <w:tcW w:w="1067" w:type="dxa"/>
            <w:tcBorders>
              <w:top w:val="single" w:sz="6" w:space="0" w:color="000000"/>
              <w:left w:val="single" w:sz="6" w:space="0" w:color="000000"/>
              <w:bottom w:val="single" w:sz="6" w:space="0" w:color="000000"/>
              <w:right w:val="single" w:sz="6" w:space="0" w:color="000000"/>
            </w:tcBorders>
          </w:tcPr>
          <w:p w:rsidR="00ED66BD" w:rsidRPr="00351D6C" w:rsidRDefault="00ED66BD" w:rsidP="0004336D">
            <w:pPr>
              <w:pStyle w:val="Maintext"/>
              <w:rPr>
                <w:szCs w:val="22"/>
              </w:rPr>
            </w:pPr>
            <w:r w:rsidRPr="00351D6C">
              <w:rPr>
                <w:szCs w:val="22"/>
              </w:rPr>
              <w:t xml:space="preserve">38 </w:t>
            </w:r>
          </w:p>
        </w:tc>
        <w:tc>
          <w:tcPr>
            <w:tcW w:w="1073" w:type="dxa"/>
            <w:tcBorders>
              <w:top w:val="single" w:sz="6" w:space="0" w:color="000000"/>
              <w:left w:val="single" w:sz="6" w:space="0" w:color="000000"/>
              <w:bottom w:val="single" w:sz="6" w:space="0" w:color="000000"/>
              <w:right w:val="single" w:sz="6" w:space="0" w:color="000000"/>
            </w:tcBorders>
          </w:tcPr>
          <w:p w:rsidR="00ED66BD" w:rsidRPr="00351D6C" w:rsidRDefault="00ED66BD" w:rsidP="0004336D">
            <w:pPr>
              <w:pStyle w:val="Maintext"/>
              <w:rPr>
                <w:szCs w:val="22"/>
              </w:rPr>
            </w:pPr>
            <w:r w:rsidRPr="00351D6C">
              <w:rPr>
                <w:szCs w:val="22"/>
              </w:rPr>
              <w:t xml:space="preserve">AN </w:t>
            </w:r>
          </w:p>
        </w:tc>
        <w:tc>
          <w:tcPr>
            <w:tcW w:w="1042" w:type="dxa"/>
            <w:tcBorders>
              <w:top w:val="single" w:sz="6" w:space="0" w:color="000000"/>
              <w:left w:val="single" w:sz="6" w:space="0" w:color="000000"/>
              <w:bottom w:val="single" w:sz="6" w:space="0" w:color="000000"/>
              <w:right w:val="single" w:sz="6" w:space="0" w:color="000000"/>
            </w:tcBorders>
          </w:tcPr>
          <w:p w:rsidR="00ED66BD" w:rsidRPr="00351D6C" w:rsidRDefault="00ED66BD" w:rsidP="0004336D">
            <w:pPr>
              <w:pStyle w:val="Maintext"/>
              <w:rPr>
                <w:szCs w:val="22"/>
              </w:rPr>
            </w:pPr>
            <w:r w:rsidRPr="00351D6C">
              <w:rPr>
                <w:szCs w:val="22"/>
              </w:rPr>
              <w:t xml:space="preserve">O </w:t>
            </w:r>
          </w:p>
        </w:tc>
        <w:tc>
          <w:tcPr>
            <w:tcW w:w="2947" w:type="dxa"/>
            <w:tcBorders>
              <w:top w:val="single" w:sz="6" w:space="0" w:color="000000"/>
              <w:left w:val="single" w:sz="6" w:space="0" w:color="000000"/>
              <w:bottom w:val="single" w:sz="6" w:space="0" w:color="000000"/>
              <w:right w:val="single" w:sz="6" w:space="0" w:color="000000"/>
            </w:tcBorders>
          </w:tcPr>
          <w:p w:rsidR="00ED66BD" w:rsidRPr="00351D6C" w:rsidRDefault="00ED66BD" w:rsidP="0004336D">
            <w:pPr>
              <w:pStyle w:val="Maintext"/>
              <w:rPr>
                <w:szCs w:val="22"/>
              </w:rPr>
            </w:pPr>
            <w:r w:rsidRPr="00351D6C">
              <w:rPr>
                <w:szCs w:val="22"/>
              </w:rPr>
              <w:t xml:space="preserve">Contact name </w:t>
            </w:r>
          </w:p>
        </w:tc>
        <w:bookmarkStart w:id="83" w:name="a39"/>
        <w:tc>
          <w:tcPr>
            <w:tcW w:w="1280" w:type="dxa"/>
            <w:tcBorders>
              <w:top w:val="single" w:sz="6" w:space="0" w:color="000000"/>
              <w:left w:val="single" w:sz="6" w:space="0" w:color="000000"/>
              <w:bottom w:val="single" w:sz="6" w:space="0" w:color="000000"/>
              <w:right w:val="single" w:sz="6" w:space="0" w:color="000000"/>
            </w:tcBorders>
          </w:tcPr>
          <w:p w:rsidR="00ED66BD" w:rsidRPr="00351D6C" w:rsidRDefault="00E16495" w:rsidP="0004336D">
            <w:pPr>
              <w:pStyle w:val="Maintext"/>
              <w:rPr>
                <w:szCs w:val="22"/>
              </w:rPr>
            </w:pPr>
            <w:r w:rsidRPr="00351D6C">
              <w:rPr>
                <w:rStyle w:val="Hyperlink"/>
                <w:rFonts w:cs="Arial"/>
                <w:color w:val="auto"/>
                <w:szCs w:val="22"/>
                <w:u w:val="none"/>
              </w:rPr>
              <w:fldChar w:fldCharType="begin"/>
            </w:r>
            <w:r w:rsidR="00E56028">
              <w:rPr>
                <w:rStyle w:val="Hyperlink"/>
                <w:rFonts w:cs="Arial"/>
                <w:color w:val="auto"/>
                <w:szCs w:val="22"/>
                <w:u w:val="none"/>
              </w:rPr>
              <w:instrText>HYPERLINK  \l "b39"</w:instrText>
            </w:r>
            <w:r w:rsidRPr="00351D6C">
              <w:rPr>
                <w:rStyle w:val="Hyperlink"/>
                <w:rFonts w:cs="Arial"/>
                <w:color w:val="auto"/>
                <w:szCs w:val="22"/>
                <w:u w:val="none"/>
              </w:rPr>
              <w:fldChar w:fldCharType="separate"/>
            </w:r>
            <w:r w:rsidR="002C074B" w:rsidRPr="00351D6C">
              <w:rPr>
                <w:rStyle w:val="Hyperlink"/>
                <w:rFonts w:cs="Arial"/>
                <w:color w:val="auto"/>
                <w:szCs w:val="22"/>
                <w:u w:val="none"/>
              </w:rPr>
              <w:t>5.39</w:t>
            </w:r>
            <w:r w:rsidRPr="00351D6C">
              <w:rPr>
                <w:rStyle w:val="Hyperlink"/>
                <w:rFonts w:cs="Arial"/>
                <w:color w:val="auto"/>
                <w:szCs w:val="22"/>
                <w:u w:val="none"/>
              </w:rPr>
              <w:fldChar w:fldCharType="end"/>
            </w:r>
            <w:bookmarkEnd w:id="83"/>
          </w:p>
        </w:tc>
      </w:tr>
      <w:tr w:rsidR="00ED66BD" w:rsidRPr="00351D6C" w:rsidTr="001C43EF">
        <w:trPr>
          <w:trHeight w:val="267"/>
        </w:trPr>
        <w:tc>
          <w:tcPr>
            <w:tcW w:w="1418" w:type="dxa"/>
            <w:tcBorders>
              <w:top w:val="single" w:sz="6" w:space="0" w:color="000000"/>
              <w:left w:val="single" w:sz="6" w:space="0" w:color="000000"/>
              <w:bottom w:val="single" w:sz="6" w:space="0" w:color="000000"/>
              <w:right w:val="single" w:sz="6" w:space="0" w:color="000000"/>
            </w:tcBorders>
          </w:tcPr>
          <w:p w:rsidR="00ED66BD" w:rsidRPr="00351D6C" w:rsidRDefault="00ED66BD" w:rsidP="0004336D">
            <w:pPr>
              <w:pStyle w:val="Maintext"/>
              <w:rPr>
                <w:szCs w:val="22"/>
              </w:rPr>
            </w:pPr>
            <w:r w:rsidRPr="00351D6C">
              <w:rPr>
                <w:szCs w:val="22"/>
              </w:rPr>
              <w:t>49</w:t>
            </w:r>
            <w:r w:rsidR="005F2FA4" w:rsidRPr="00351D6C">
              <w:rPr>
                <w:szCs w:val="22"/>
              </w:rPr>
              <w:t>-63</w:t>
            </w:r>
            <w:r w:rsidRPr="00351D6C">
              <w:rPr>
                <w:szCs w:val="22"/>
              </w:rPr>
              <w:t xml:space="preserve"> </w:t>
            </w:r>
          </w:p>
        </w:tc>
        <w:tc>
          <w:tcPr>
            <w:tcW w:w="1067" w:type="dxa"/>
            <w:tcBorders>
              <w:top w:val="single" w:sz="6" w:space="0" w:color="000000"/>
              <w:left w:val="single" w:sz="6" w:space="0" w:color="000000"/>
              <w:bottom w:val="single" w:sz="6" w:space="0" w:color="000000"/>
              <w:right w:val="single" w:sz="6" w:space="0" w:color="000000"/>
            </w:tcBorders>
          </w:tcPr>
          <w:p w:rsidR="00ED66BD" w:rsidRPr="00351D6C" w:rsidRDefault="00ED66BD" w:rsidP="0004336D">
            <w:pPr>
              <w:pStyle w:val="Maintext"/>
              <w:rPr>
                <w:szCs w:val="22"/>
              </w:rPr>
            </w:pPr>
            <w:r w:rsidRPr="00351D6C">
              <w:rPr>
                <w:szCs w:val="22"/>
              </w:rPr>
              <w:t xml:space="preserve">15 </w:t>
            </w:r>
          </w:p>
        </w:tc>
        <w:tc>
          <w:tcPr>
            <w:tcW w:w="1073" w:type="dxa"/>
            <w:tcBorders>
              <w:top w:val="single" w:sz="6" w:space="0" w:color="000000"/>
              <w:left w:val="single" w:sz="6" w:space="0" w:color="000000"/>
              <w:bottom w:val="single" w:sz="6" w:space="0" w:color="000000"/>
              <w:right w:val="single" w:sz="6" w:space="0" w:color="000000"/>
            </w:tcBorders>
          </w:tcPr>
          <w:p w:rsidR="00ED66BD" w:rsidRPr="00351D6C" w:rsidRDefault="00ED66BD" w:rsidP="0004336D">
            <w:pPr>
              <w:pStyle w:val="Maintext"/>
              <w:rPr>
                <w:szCs w:val="22"/>
              </w:rPr>
            </w:pPr>
            <w:r w:rsidRPr="00351D6C">
              <w:rPr>
                <w:szCs w:val="22"/>
              </w:rPr>
              <w:t xml:space="preserve">AN </w:t>
            </w:r>
          </w:p>
        </w:tc>
        <w:tc>
          <w:tcPr>
            <w:tcW w:w="1042" w:type="dxa"/>
            <w:tcBorders>
              <w:top w:val="single" w:sz="6" w:space="0" w:color="000000"/>
              <w:left w:val="single" w:sz="6" w:space="0" w:color="000000"/>
              <w:bottom w:val="single" w:sz="6" w:space="0" w:color="000000"/>
              <w:right w:val="single" w:sz="6" w:space="0" w:color="000000"/>
            </w:tcBorders>
          </w:tcPr>
          <w:p w:rsidR="00ED66BD" w:rsidRPr="00351D6C" w:rsidRDefault="00ED66BD" w:rsidP="0004336D">
            <w:pPr>
              <w:pStyle w:val="Maintext"/>
              <w:rPr>
                <w:szCs w:val="22"/>
              </w:rPr>
            </w:pPr>
            <w:r w:rsidRPr="00351D6C">
              <w:rPr>
                <w:szCs w:val="22"/>
              </w:rPr>
              <w:t xml:space="preserve">M </w:t>
            </w:r>
          </w:p>
        </w:tc>
        <w:tc>
          <w:tcPr>
            <w:tcW w:w="2947" w:type="dxa"/>
            <w:tcBorders>
              <w:top w:val="single" w:sz="6" w:space="0" w:color="000000"/>
              <w:left w:val="single" w:sz="6" w:space="0" w:color="000000"/>
              <w:bottom w:val="single" w:sz="6" w:space="0" w:color="000000"/>
              <w:right w:val="single" w:sz="6" w:space="0" w:color="000000"/>
            </w:tcBorders>
          </w:tcPr>
          <w:p w:rsidR="00ED66BD" w:rsidRPr="00351D6C" w:rsidRDefault="00ED66BD" w:rsidP="0004336D">
            <w:pPr>
              <w:pStyle w:val="Maintext"/>
              <w:rPr>
                <w:szCs w:val="22"/>
              </w:rPr>
            </w:pPr>
            <w:r w:rsidRPr="00351D6C">
              <w:rPr>
                <w:szCs w:val="22"/>
              </w:rPr>
              <w:t xml:space="preserve">Contact number </w:t>
            </w:r>
          </w:p>
        </w:tc>
        <w:tc>
          <w:tcPr>
            <w:tcW w:w="1280" w:type="dxa"/>
            <w:tcBorders>
              <w:top w:val="single" w:sz="6" w:space="0" w:color="000000"/>
              <w:left w:val="single" w:sz="6" w:space="0" w:color="000000"/>
              <w:bottom w:val="single" w:sz="6" w:space="0" w:color="000000"/>
              <w:right w:val="single" w:sz="6" w:space="0" w:color="000000"/>
            </w:tcBorders>
          </w:tcPr>
          <w:p w:rsidR="00ED66BD" w:rsidRPr="00351D6C" w:rsidRDefault="00527EC1" w:rsidP="0004336D">
            <w:pPr>
              <w:pStyle w:val="Maintext"/>
              <w:rPr>
                <w:szCs w:val="22"/>
              </w:rPr>
            </w:pPr>
            <w:hyperlink w:anchor="b40" w:history="1">
              <w:r w:rsidR="002C074B" w:rsidRPr="00351D6C">
                <w:rPr>
                  <w:rStyle w:val="Hyperlink"/>
                  <w:rFonts w:cs="Arial"/>
                  <w:color w:val="auto"/>
                  <w:szCs w:val="22"/>
                  <w:u w:val="none"/>
                </w:rPr>
                <w:t>5.40</w:t>
              </w:r>
            </w:hyperlink>
          </w:p>
        </w:tc>
      </w:tr>
      <w:tr w:rsidR="00ED66BD" w:rsidRPr="00351D6C" w:rsidTr="001C43EF">
        <w:trPr>
          <w:trHeight w:val="267"/>
        </w:trPr>
        <w:tc>
          <w:tcPr>
            <w:tcW w:w="1418" w:type="dxa"/>
            <w:tcBorders>
              <w:top w:val="single" w:sz="6" w:space="0" w:color="000000"/>
              <w:left w:val="single" w:sz="6" w:space="0" w:color="000000"/>
              <w:bottom w:val="single" w:sz="6" w:space="0" w:color="000000"/>
              <w:right w:val="single" w:sz="6" w:space="0" w:color="000000"/>
            </w:tcBorders>
          </w:tcPr>
          <w:p w:rsidR="00ED66BD" w:rsidRPr="00351D6C" w:rsidRDefault="00ED66BD" w:rsidP="0004336D">
            <w:pPr>
              <w:pStyle w:val="Maintext"/>
              <w:rPr>
                <w:szCs w:val="22"/>
              </w:rPr>
            </w:pPr>
            <w:r w:rsidRPr="00351D6C">
              <w:rPr>
                <w:szCs w:val="22"/>
              </w:rPr>
              <w:t>64</w:t>
            </w:r>
            <w:r w:rsidR="005F2FA4" w:rsidRPr="00351D6C">
              <w:rPr>
                <w:szCs w:val="22"/>
              </w:rPr>
              <w:t>-78</w:t>
            </w:r>
            <w:r w:rsidRPr="00351D6C">
              <w:rPr>
                <w:szCs w:val="22"/>
              </w:rPr>
              <w:t xml:space="preserve"> </w:t>
            </w:r>
          </w:p>
        </w:tc>
        <w:tc>
          <w:tcPr>
            <w:tcW w:w="1067" w:type="dxa"/>
            <w:tcBorders>
              <w:top w:val="single" w:sz="6" w:space="0" w:color="000000"/>
              <w:left w:val="single" w:sz="6" w:space="0" w:color="000000"/>
              <w:bottom w:val="single" w:sz="6" w:space="0" w:color="000000"/>
              <w:right w:val="single" w:sz="6" w:space="0" w:color="000000"/>
            </w:tcBorders>
          </w:tcPr>
          <w:p w:rsidR="00ED66BD" w:rsidRPr="00351D6C" w:rsidRDefault="00ED66BD" w:rsidP="0004336D">
            <w:pPr>
              <w:pStyle w:val="Maintext"/>
              <w:rPr>
                <w:szCs w:val="22"/>
              </w:rPr>
            </w:pPr>
            <w:r w:rsidRPr="00351D6C">
              <w:rPr>
                <w:szCs w:val="22"/>
              </w:rPr>
              <w:t xml:space="preserve">15 </w:t>
            </w:r>
          </w:p>
        </w:tc>
        <w:tc>
          <w:tcPr>
            <w:tcW w:w="1073" w:type="dxa"/>
            <w:tcBorders>
              <w:top w:val="single" w:sz="6" w:space="0" w:color="000000"/>
              <w:left w:val="single" w:sz="6" w:space="0" w:color="000000"/>
              <w:bottom w:val="single" w:sz="6" w:space="0" w:color="000000"/>
              <w:right w:val="single" w:sz="6" w:space="0" w:color="000000"/>
            </w:tcBorders>
          </w:tcPr>
          <w:p w:rsidR="00ED66BD" w:rsidRPr="00351D6C" w:rsidRDefault="00ED66BD" w:rsidP="0004336D">
            <w:pPr>
              <w:pStyle w:val="Maintext"/>
              <w:rPr>
                <w:szCs w:val="22"/>
              </w:rPr>
            </w:pPr>
            <w:r w:rsidRPr="00351D6C">
              <w:rPr>
                <w:szCs w:val="22"/>
              </w:rPr>
              <w:t xml:space="preserve">AN </w:t>
            </w:r>
          </w:p>
        </w:tc>
        <w:tc>
          <w:tcPr>
            <w:tcW w:w="1042" w:type="dxa"/>
            <w:tcBorders>
              <w:top w:val="single" w:sz="6" w:space="0" w:color="000000"/>
              <w:left w:val="single" w:sz="6" w:space="0" w:color="000000"/>
              <w:bottom w:val="single" w:sz="6" w:space="0" w:color="000000"/>
              <w:right w:val="single" w:sz="6" w:space="0" w:color="000000"/>
            </w:tcBorders>
          </w:tcPr>
          <w:p w:rsidR="00ED66BD" w:rsidRPr="00351D6C" w:rsidRDefault="00ED66BD" w:rsidP="0004336D">
            <w:pPr>
              <w:pStyle w:val="Maintext"/>
              <w:rPr>
                <w:szCs w:val="22"/>
              </w:rPr>
            </w:pPr>
            <w:r w:rsidRPr="00351D6C">
              <w:rPr>
                <w:szCs w:val="22"/>
              </w:rPr>
              <w:t xml:space="preserve">O </w:t>
            </w:r>
          </w:p>
        </w:tc>
        <w:tc>
          <w:tcPr>
            <w:tcW w:w="2947" w:type="dxa"/>
            <w:tcBorders>
              <w:top w:val="single" w:sz="6" w:space="0" w:color="000000"/>
              <w:left w:val="single" w:sz="6" w:space="0" w:color="000000"/>
              <w:bottom w:val="single" w:sz="6" w:space="0" w:color="000000"/>
              <w:right w:val="single" w:sz="6" w:space="0" w:color="000000"/>
            </w:tcBorders>
          </w:tcPr>
          <w:p w:rsidR="00ED66BD" w:rsidRPr="00351D6C" w:rsidRDefault="00ED66BD" w:rsidP="0004336D">
            <w:pPr>
              <w:pStyle w:val="Maintext"/>
              <w:rPr>
                <w:szCs w:val="22"/>
              </w:rPr>
            </w:pPr>
            <w:r w:rsidRPr="00351D6C">
              <w:rPr>
                <w:szCs w:val="22"/>
              </w:rPr>
              <w:t xml:space="preserve">Fax number </w:t>
            </w:r>
          </w:p>
        </w:tc>
        <w:bookmarkStart w:id="84" w:name="a40"/>
        <w:bookmarkStart w:id="85" w:name="a41"/>
        <w:tc>
          <w:tcPr>
            <w:tcW w:w="1280" w:type="dxa"/>
            <w:tcBorders>
              <w:top w:val="single" w:sz="6" w:space="0" w:color="000000"/>
              <w:left w:val="single" w:sz="6" w:space="0" w:color="000000"/>
              <w:bottom w:val="single" w:sz="6" w:space="0" w:color="000000"/>
              <w:right w:val="single" w:sz="6" w:space="0" w:color="000000"/>
            </w:tcBorders>
          </w:tcPr>
          <w:p w:rsidR="00ED66BD" w:rsidRPr="00351D6C" w:rsidRDefault="00E16495" w:rsidP="0004336D">
            <w:pPr>
              <w:pStyle w:val="Maintext"/>
              <w:rPr>
                <w:szCs w:val="22"/>
              </w:rPr>
            </w:pPr>
            <w:r w:rsidRPr="00351D6C">
              <w:rPr>
                <w:rStyle w:val="Hyperlink"/>
                <w:rFonts w:cs="Arial"/>
                <w:color w:val="auto"/>
                <w:szCs w:val="22"/>
                <w:u w:val="none"/>
              </w:rPr>
              <w:fldChar w:fldCharType="begin"/>
            </w:r>
            <w:r w:rsidR="007D64A9">
              <w:rPr>
                <w:rStyle w:val="Hyperlink"/>
                <w:rFonts w:cs="Arial"/>
                <w:color w:val="auto"/>
                <w:szCs w:val="22"/>
                <w:u w:val="none"/>
              </w:rPr>
              <w:instrText>HYPERLINK  \l "b41"</w:instrText>
            </w:r>
            <w:r w:rsidRPr="00351D6C">
              <w:rPr>
                <w:rStyle w:val="Hyperlink"/>
                <w:rFonts w:cs="Arial"/>
                <w:color w:val="auto"/>
                <w:szCs w:val="22"/>
                <w:u w:val="none"/>
              </w:rPr>
              <w:fldChar w:fldCharType="separate"/>
            </w:r>
            <w:r w:rsidR="002C074B" w:rsidRPr="00351D6C">
              <w:rPr>
                <w:rStyle w:val="Hyperlink"/>
                <w:rFonts w:cs="Arial"/>
                <w:color w:val="auto"/>
                <w:szCs w:val="22"/>
                <w:u w:val="none"/>
              </w:rPr>
              <w:t>5.41</w:t>
            </w:r>
            <w:r w:rsidRPr="00351D6C">
              <w:rPr>
                <w:rStyle w:val="Hyperlink"/>
                <w:rFonts w:cs="Arial"/>
                <w:color w:val="auto"/>
                <w:szCs w:val="22"/>
                <w:u w:val="none"/>
              </w:rPr>
              <w:fldChar w:fldCharType="end"/>
            </w:r>
            <w:bookmarkEnd w:id="84"/>
            <w:bookmarkEnd w:id="85"/>
          </w:p>
        </w:tc>
      </w:tr>
    </w:tbl>
    <w:p w:rsidR="00362D11" w:rsidRDefault="00362D11" w:rsidP="000C3238">
      <w:pPr>
        <w:pStyle w:val="Maintext"/>
      </w:pPr>
    </w:p>
    <w:p w:rsidR="00ED66BD" w:rsidRDefault="00362D11" w:rsidP="00FA60AA">
      <w:pPr>
        <w:pStyle w:val="Head2"/>
      </w:pPr>
      <w:r>
        <w:br w:type="page"/>
      </w:r>
      <w:bookmarkStart w:id="86" w:name="_Toc26175961"/>
      <w:r w:rsidR="00ED66BD">
        <w:t>Address details data record</w:t>
      </w:r>
      <w:bookmarkEnd w:id="86"/>
      <w:r w:rsidR="00ED66BD">
        <w:t xml:space="preserve"> </w:t>
      </w:r>
    </w:p>
    <w:tbl>
      <w:tblPr>
        <w:tblW w:w="9212" w:type="dxa"/>
        <w:tblInd w:w="108" w:type="dxa"/>
        <w:tblLook w:val="0000" w:firstRow="0" w:lastRow="0" w:firstColumn="0" w:lastColumn="0" w:noHBand="0" w:noVBand="0"/>
      </w:tblPr>
      <w:tblGrid>
        <w:gridCol w:w="1480"/>
        <w:gridCol w:w="1114"/>
        <w:gridCol w:w="1121"/>
        <w:gridCol w:w="1088"/>
        <w:gridCol w:w="3073"/>
        <w:gridCol w:w="1336"/>
      </w:tblGrid>
      <w:tr w:rsidR="00070A0A" w:rsidRPr="0004336D" w:rsidTr="001C43EF">
        <w:trPr>
          <w:trHeight w:val="558"/>
        </w:trPr>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070A0A" w:rsidRPr="0004336D" w:rsidRDefault="00070A0A" w:rsidP="0004336D">
            <w:pPr>
              <w:pStyle w:val="Maintext"/>
              <w:rPr>
                <w:b/>
              </w:rPr>
            </w:pPr>
            <w:r w:rsidRPr="0004336D">
              <w:rPr>
                <w:b/>
              </w:rPr>
              <w:t xml:space="preserve">Character position </w:t>
            </w:r>
          </w:p>
        </w:tc>
        <w:tc>
          <w:tcPr>
            <w:tcW w:w="1068" w:type="dxa"/>
            <w:tcBorders>
              <w:top w:val="single" w:sz="6" w:space="0" w:color="000000"/>
              <w:left w:val="single" w:sz="6" w:space="0" w:color="000000"/>
              <w:bottom w:val="single" w:sz="6" w:space="0" w:color="000000"/>
              <w:right w:val="single" w:sz="6" w:space="0" w:color="000000"/>
            </w:tcBorders>
            <w:shd w:val="clear" w:color="auto" w:fill="FFFFFF"/>
          </w:tcPr>
          <w:p w:rsidR="00070A0A" w:rsidRPr="0004336D" w:rsidRDefault="00070A0A" w:rsidP="0004336D">
            <w:pPr>
              <w:pStyle w:val="Maintext"/>
              <w:rPr>
                <w:b/>
              </w:rPr>
            </w:pPr>
            <w:r w:rsidRPr="0004336D">
              <w:rPr>
                <w:b/>
              </w:rPr>
              <w:t xml:space="preserve">Field length </w:t>
            </w:r>
          </w:p>
        </w:tc>
        <w:tc>
          <w:tcPr>
            <w:tcW w:w="1074" w:type="dxa"/>
            <w:tcBorders>
              <w:top w:val="single" w:sz="6" w:space="0" w:color="000000"/>
              <w:left w:val="single" w:sz="6" w:space="0" w:color="000000"/>
              <w:bottom w:val="single" w:sz="6" w:space="0" w:color="000000"/>
              <w:right w:val="single" w:sz="6" w:space="0" w:color="000000"/>
            </w:tcBorders>
            <w:shd w:val="clear" w:color="auto" w:fill="FFFFFF"/>
          </w:tcPr>
          <w:p w:rsidR="00070A0A" w:rsidRPr="0004336D" w:rsidRDefault="00070A0A" w:rsidP="0004336D">
            <w:pPr>
              <w:pStyle w:val="Maintext"/>
              <w:rPr>
                <w:b/>
              </w:rPr>
            </w:pPr>
            <w:r w:rsidRPr="0004336D">
              <w:rPr>
                <w:b/>
              </w:rPr>
              <w:t xml:space="preserve">Field format </w:t>
            </w:r>
          </w:p>
        </w:tc>
        <w:tc>
          <w:tcPr>
            <w:tcW w:w="1043" w:type="dxa"/>
            <w:tcBorders>
              <w:top w:val="single" w:sz="6" w:space="0" w:color="000000"/>
              <w:left w:val="single" w:sz="6" w:space="0" w:color="000000"/>
              <w:bottom w:val="single" w:sz="6" w:space="0" w:color="000000"/>
              <w:right w:val="single" w:sz="6" w:space="0" w:color="000000"/>
            </w:tcBorders>
            <w:shd w:val="clear" w:color="auto" w:fill="FFFFFF"/>
          </w:tcPr>
          <w:p w:rsidR="00070A0A" w:rsidRPr="0004336D" w:rsidRDefault="00070A0A" w:rsidP="0004336D">
            <w:pPr>
              <w:pStyle w:val="Maintext"/>
              <w:rPr>
                <w:b/>
              </w:rPr>
            </w:pPr>
            <w:r>
              <w:rPr>
                <w:b/>
              </w:rPr>
              <w:t>Field type</w:t>
            </w:r>
            <w:r w:rsidRPr="00452A7F">
              <w:rPr>
                <w:b/>
              </w:rPr>
              <w:t xml:space="preserve"> </w:t>
            </w:r>
          </w:p>
        </w:tc>
        <w:tc>
          <w:tcPr>
            <w:tcW w:w="2945" w:type="dxa"/>
            <w:tcBorders>
              <w:top w:val="single" w:sz="6" w:space="0" w:color="000000"/>
              <w:left w:val="single" w:sz="6" w:space="0" w:color="000000"/>
              <w:bottom w:val="single" w:sz="6" w:space="0" w:color="000000"/>
              <w:right w:val="single" w:sz="6" w:space="0" w:color="000000"/>
            </w:tcBorders>
            <w:shd w:val="clear" w:color="auto" w:fill="FFFFFF"/>
          </w:tcPr>
          <w:p w:rsidR="00070A0A" w:rsidRPr="0004336D" w:rsidRDefault="00070A0A" w:rsidP="0004336D">
            <w:pPr>
              <w:pStyle w:val="Maintext"/>
              <w:rPr>
                <w:b/>
              </w:rPr>
            </w:pPr>
            <w:r w:rsidRPr="0004336D">
              <w:rPr>
                <w:b/>
              </w:rPr>
              <w:t>Field name</w:t>
            </w:r>
          </w:p>
        </w:tc>
        <w:tc>
          <w:tcPr>
            <w:tcW w:w="1280" w:type="dxa"/>
            <w:tcBorders>
              <w:top w:val="single" w:sz="6" w:space="0" w:color="000000"/>
              <w:left w:val="single" w:sz="6" w:space="0" w:color="000000"/>
              <w:bottom w:val="single" w:sz="6" w:space="0" w:color="000000"/>
              <w:right w:val="single" w:sz="6" w:space="0" w:color="000000"/>
            </w:tcBorders>
            <w:shd w:val="clear" w:color="auto" w:fill="FFFFFF"/>
          </w:tcPr>
          <w:p w:rsidR="00070A0A" w:rsidRPr="0004336D" w:rsidRDefault="00070A0A" w:rsidP="0004336D">
            <w:pPr>
              <w:pStyle w:val="Maintext"/>
              <w:rPr>
                <w:b/>
              </w:rPr>
            </w:pPr>
            <w:r w:rsidRPr="0004336D">
              <w:rPr>
                <w:b/>
              </w:rPr>
              <w:t>Reference</w:t>
            </w:r>
            <w:r w:rsidRPr="0004336D">
              <w:rPr>
                <w:b/>
              </w:rPr>
              <w:br/>
              <w:t>number</w:t>
            </w:r>
          </w:p>
        </w:tc>
      </w:tr>
      <w:tr w:rsidR="00ED66BD" w:rsidRPr="00351D6C" w:rsidTr="001C43EF">
        <w:trPr>
          <w:trHeight w:val="267"/>
        </w:trPr>
        <w:tc>
          <w:tcPr>
            <w:tcW w:w="1418" w:type="dxa"/>
            <w:tcBorders>
              <w:top w:val="single" w:sz="6" w:space="0" w:color="000000"/>
              <w:left w:val="single" w:sz="6" w:space="0" w:color="000000"/>
              <w:bottom w:val="single" w:sz="6" w:space="0" w:color="000000"/>
              <w:right w:val="single" w:sz="6" w:space="0" w:color="000000"/>
            </w:tcBorders>
          </w:tcPr>
          <w:p w:rsidR="00ED66BD" w:rsidRPr="00351D6C" w:rsidRDefault="00ED66BD" w:rsidP="0004336D">
            <w:pPr>
              <w:pStyle w:val="Maintext"/>
              <w:rPr>
                <w:szCs w:val="22"/>
              </w:rPr>
            </w:pPr>
            <w:r w:rsidRPr="00351D6C">
              <w:rPr>
                <w:szCs w:val="22"/>
              </w:rPr>
              <w:t>1</w:t>
            </w:r>
            <w:r w:rsidR="005F2FA4" w:rsidRPr="00351D6C">
              <w:rPr>
                <w:szCs w:val="22"/>
              </w:rPr>
              <w:t>-10</w:t>
            </w:r>
            <w:r w:rsidRPr="00351D6C">
              <w:rPr>
                <w:szCs w:val="22"/>
              </w:rPr>
              <w:t xml:space="preserve"> </w:t>
            </w:r>
          </w:p>
        </w:tc>
        <w:tc>
          <w:tcPr>
            <w:tcW w:w="1068" w:type="dxa"/>
            <w:tcBorders>
              <w:top w:val="single" w:sz="6" w:space="0" w:color="000000"/>
              <w:left w:val="single" w:sz="6" w:space="0" w:color="000000"/>
              <w:bottom w:val="single" w:sz="6" w:space="0" w:color="000000"/>
              <w:right w:val="single" w:sz="6" w:space="0" w:color="000000"/>
            </w:tcBorders>
          </w:tcPr>
          <w:p w:rsidR="00ED66BD" w:rsidRPr="00351D6C" w:rsidRDefault="00ED66BD" w:rsidP="0004336D">
            <w:pPr>
              <w:pStyle w:val="Maintext"/>
              <w:rPr>
                <w:szCs w:val="22"/>
              </w:rPr>
            </w:pPr>
            <w:r w:rsidRPr="00351D6C">
              <w:rPr>
                <w:szCs w:val="22"/>
              </w:rPr>
              <w:t xml:space="preserve">10 </w:t>
            </w:r>
          </w:p>
        </w:tc>
        <w:tc>
          <w:tcPr>
            <w:tcW w:w="1074" w:type="dxa"/>
            <w:tcBorders>
              <w:top w:val="single" w:sz="6" w:space="0" w:color="000000"/>
              <w:left w:val="single" w:sz="6" w:space="0" w:color="000000"/>
              <w:bottom w:val="single" w:sz="6" w:space="0" w:color="000000"/>
              <w:right w:val="single" w:sz="6" w:space="0" w:color="000000"/>
            </w:tcBorders>
          </w:tcPr>
          <w:p w:rsidR="00ED66BD" w:rsidRPr="00351D6C" w:rsidRDefault="00ED66BD" w:rsidP="0004336D">
            <w:pPr>
              <w:pStyle w:val="Maintext"/>
              <w:rPr>
                <w:szCs w:val="22"/>
              </w:rPr>
            </w:pPr>
            <w:r w:rsidRPr="00351D6C">
              <w:rPr>
                <w:szCs w:val="22"/>
              </w:rPr>
              <w:t xml:space="preserve">AN </w:t>
            </w:r>
          </w:p>
        </w:tc>
        <w:tc>
          <w:tcPr>
            <w:tcW w:w="1043" w:type="dxa"/>
            <w:tcBorders>
              <w:top w:val="single" w:sz="6" w:space="0" w:color="000000"/>
              <w:left w:val="single" w:sz="6" w:space="0" w:color="000000"/>
              <w:bottom w:val="single" w:sz="6" w:space="0" w:color="000000"/>
              <w:right w:val="single" w:sz="6" w:space="0" w:color="000000"/>
            </w:tcBorders>
          </w:tcPr>
          <w:p w:rsidR="00ED66BD" w:rsidRPr="00351D6C" w:rsidRDefault="00ED66BD" w:rsidP="0004336D">
            <w:pPr>
              <w:pStyle w:val="Maintext"/>
              <w:rPr>
                <w:szCs w:val="22"/>
              </w:rPr>
            </w:pPr>
            <w:r w:rsidRPr="00351D6C">
              <w:rPr>
                <w:szCs w:val="22"/>
              </w:rPr>
              <w:t xml:space="preserve">M </w:t>
            </w:r>
          </w:p>
        </w:tc>
        <w:tc>
          <w:tcPr>
            <w:tcW w:w="2945" w:type="dxa"/>
            <w:tcBorders>
              <w:top w:val="single" w:sz="6" w:space="0" w:color="000000"/>
              <w:left w:val="single" w:sz="6" w:space="0" w:color="000000"/>
              <w:bottom w:val="single" w:sz="6" w:space="0" w:color="000000"/>
              <w:right w:val="single" w:sz="6" w:space="0" w:color="000000"/>
            </w:tcBorders>
          </w:tcPr>
          <w:p w:rsidR="00ED66BD" w:rsidRPr="00351D6C" w:rsidRDefault="00ED66BD" w:rsidP="0004336D">
            <w:pPr>
              <w:pStyle w:val="Maintext"/>
              <w:rPr>
                <w:szCs w:val="22"/>
              </w:rPr>
            </w:pPr>
            <w:r w:rsidRPr="00351D6C">
              <w:rPr>
                <w:szCs w:val="22"/>
              </w:rPr>
              <w:t xml:space="preserve">Record identifier </w:t>
            </w:r>
          </w:p>
        </w:tc>
        <w:bookmarkStart w:id="87" w:name="a42"/>
        <w:tc>
          <w:tcPr>
            <w:tcW w:w="1280" w:type="dxa"/>
            <w:tcBorders>
              <w:top w:val="single" w:sz="6" w:space="0" w:color="000000"/>
              <w:left w:val="single" w:sz="6" w:space="0" w:color="000000"/>
              <w:bottom w:val="single" w:sz="6" w:space="0" w:color="000000"/>
              <w:right w:val="single" w:sz="6" w:space="0" w:color="000000"/>
            </w:tcBorders>
          </w:tcPr>
          <w:p w:rsidR="00ED66BD" w:rsidRPr="00351D6C" w:rsidRDefault="005B1FF5" w:rsidP="0004336D">
            <w:pPr>
              <w:pStyle w:val="Maintext"/>
              <w:rPr>
                <w:szCs w:val="22"/>
              </w:rPr>
            </w:pPr>
            <w:r w:rsidRPr="00351D6C">
              <w:rPr>
                <w:rStyle w:val="Hyperlink"/>
                <w:rFonts w:cs="Arial"/>
                <w:color w:val="auto"/>
                <w:szCs w:val="22"/>
                <w:u w:val="none"/>
              </w:rPr>
              <w:fldChar w:fldCharType="begin"/>
            </w:r>
            <w:r w:rsidR="007D64A9">
              <w:rPr>
                <w:rStyle w:val="Hyperlink"/>
                <w:rFonts w:cs="Arial"/>
                <w:color w:val="auto"/>
                <w:szCs w:val="22"/>
                <w:u w:val="none"/>
              </w:rPr>
              <w:instrText>HYPERLINK  \l "b42"</w:instrText>
            </w:r>
            <w:r w:rsidRPr="00351D6C">
              <w:rPr>
                <w:rStyle w:val="Hyperlink"/>
                <w:rFonts w:cs="Arial"/>
                <w:color w:val="auto"/>
                <w:szCs w:val="22"/>
                <w:u w:val="none"/>
              </w:rPr>
              <w:fldChar w:fldCharType="separate"/>
            </w:r>
            <w:r w:rsidR="002C074B" w:rsidRPr="00351D6C">
              <w:rPr>
                <w:rStyle w:val="Hyperlink"/>
                <w:rFonts w:cs="Arial"/>
                <w:color w:val="auto"/>
                <w:szCs w:val="22"/>
                <w:u w:val="none"/>
              </w:rPr>
              <w:t>5.42</w:t>
            </w:r>
            <w:r w:rsidRPr="00351D6C">
              <w:rPr>
                <w:rStyle w:val="Hyperlink"/>
                <w:rFonts w:cs="Arial"/>
                <w:color w:val="auto"/>
                <w:szCs w:val="22"/>
                <w:u w:val="none"/>
              </w:rPr>
              <w:fldChar w:fldCharType="end"/>
            </w:r>
            <w:bookmarkEnd w:id="87"/>
          </w:p>
        </w:tc>
      </w:tr>
      <w:tr w:rsidR="00ED66BD" w:rsidRPr="00351D6C" w:rsidTr="001C43EF">
        <w:trPr>
          <w:trHeight w:val="267"/>
        </w:trPr>
        <w:tc>
          <w:tcPr>
            <w:tcW w:w="1418" w:type="dxa"/>
            <w:tcBorders>
              <w:top w:val="single" w:sz="6" w:space="0" w:color="000000"/>
              <w:left w:val="single" w:sz="6" w:space="0" w:color="000000"/>
              <w:bottom w:val="single" w:sz="6" w:space="0" w:color="000000"/>
              <w:right w:val="single" w:sz="6" w:space="0" w:color="000000"/>
            </w:tcBorders>
          </w:tcPr>
          <w:p w:rsidR="00ED66BD" w:rsidRPr="00351D6C" w:rsidRDefault="00ED66BD" w:rsidP="0004336D">
            <w:pPr>
              <w:pStyle w:val="Maintext"/>
              <w:rPr>
                <w:szCs w:val="22"/>
              </w:rPr>
            </w:pPr>
            <w:r w:rsidRPr="00351D6C">
              <w:rPr>
                <w:szCs w:val="22"/>
              </w:rPr>
              <w:t>11</w:t>
            </w:r>
            <w:r w:rsidR="005F2FA4" w:rsidRPr="00351D6C">
              <w:rPr>
                <w:szCs w:val="22"/>
              </w:rPr>
              <w:t>-48</w:t>
            </w:r>
            <w:r w:rsidRPr="00351D6C">
              <w:rPr>
                <w:szCs w:val="22"/>
              </w:rPr>
              <w:t xml:space="preserve"> </w:t>
            </w:r>
          </w:p>
        </w:tc>
        <w:tc>
          <w:tcPr>
            <w:tcW w:w="1068" w:type="dxa"/>
            <w:tcBorders>
              <w:top w:val="single" w:sz="6" w:space="0" w:color="000000"/>
              <w:left w:val="single" w:sz="6" w:space="0" w:color="000000"/>
              <w:bottom w:val="single" w:sz="6" w:space="0" w:color="000000"/>
              <w:right w:val="single" w:sz="6" w:space="0" w:color="000000"/>
            </w:tcBorders>
          </w:tcPr>
          <w:p w:rsidR="00ED66BD" w:rsidRPr="00351D6C" w:rsidRDefault="00ED66BD" w:rsidP="0004336D">
            <w:pPr>
              <w:pStyle w:val="Maintext"/>
              <w:rPr>
                <w:szCs w:val="22"/>
              </w:rPr>
            </w:pPr>
            <w:r w:rsidRPr="00351D6C">
              <w:rPr>
                <w:szCs w:val="22"/>
              </w:rPr>
              <w:t xml:space="preserve">38 </w:t>
            </w:r>
          </w:p>
        </w:tc>
        <w:tc>
          <w:tcPr>
            <w:tcW w:w="1074" w:type="dxa"/>
            <w:tcBorders>
              <w:top w:val="single" w:sz="6" w:space="0" w:color="000000"/>
              <w:left w:val="single" w:sz="6" w:space="0" w:color="000000"/>
              <w:bottom w:val="single" w:sz="6" w:space="0" w:color="000000"/>
              <w:right w:val="single" w:sz="6" w:space="0" w:color="000000"/>
            </w:tcBorders>
          </w:tcPr>
          <w:p w:rsidR="00ED66BD" w:rsidRPr="00351D6C" w:rsidRDefault="00ED66BD" w:rsidP="0004336D">
            <w:pPr>
              <w:pStyle w:val="Maintext"/>
              <w:rPr>
                <w:szCs w:val="22"/>
              </w:rPr>
            </w:pPr>
            <w:r w:rsidRPr="00351D6C">
              <w:rPr>
                <w:szCs w:val="22"/>
              </w:rPr>
              <w:t xml:space="preserve">AN </w:t>
            </w:r>
          </w:p>
        </w:tc>
        <w:tc>
          <w:tcPr>
            <w:tcW w:w="1043" w:type="dxa"/>
            <w:tcBorders>
              <w:top w:val="single" w:sz="6" w:space="0" w:color="000000"/>
              <w:left w:val="single" w:sz="6" w:space="0" w:color="000000"/>
              <w:bottom w:val="single" w:sz="6" w:space="0" w:color="000000"/>
              <w:right w:val="single" w:sz="6" w:space="0" w:color="000000"/>
            </w:tcBorders>
          </w:tcPr>
          <w:p w:rsidR="00ED66BD" w:rsidRPr="00351D6C" w:rsidRDefault="00ED66BD" w:rsidP="0004336D">
            <w:pPr>
              <w:pStyle w:val="Maintext"/>
              <w:rPr>
                <w:szCs w:val="22"/>
              </w:rPr>
            </w:pPr>
            <w:r w:rsidRPr="00351D6C">
              <w:rPr>
                <w:szCs w:val="22"/>
              </w:rPr>
              <w:t xml:space="preserve">M </w:t>
            </w:r>
          </w:p>
        </w:tc>
        <w:tc>
          <w:tcPr>
            <w:tcW w:w="2945" w:type="dxa"/>
            <w:tcBorders>
              <w:top w:val="single" w:sz="6" w:space="0" w:color="000000"/>
              <w:left w:val="single" w:sz="6" w:space="0" w:color="000000"/>
              <w:bottom w:val="single" w:sz="6" w:space="0" w:color="000000"/>
              <w:right w:val="single" w:sz="6" w:space="0" w:color="000000"/>
            </w:tcBorders>
          </w:tcPr>
          <w:p w:rsidR="00ED66BD" w:rsidRPr="00351D6C" w:rsidRDefault="00ED66BD" w:rsidP="0004336D">
            <w:pPr>
              <w:pStyle w:val="Maintext"/>
              <w:rPr>
                <w:szCs w:val="22"/>
              </w:rPr>
            </w:pPr>
            <w:r w:rsidRPr="00351D6C">
              <w:rPr>
                <w:szCs w:val="22"/>
              </w:rPr>
              <w:t xml:space="preserve">Address line 1 </w:t>
            </w:r>
          </w:p>
        </w:tc>
        <w:bookmarkStart w:id="88" w:name="a43"/>
        <w:tc>
          <w:tcPr>
            <w:tcW w:w="1280" w:type="dxa"/>
            <w:tcBorders>
              <w:top w:val="single" w:sz="6" w:space="0" w:color="000000"/>
              <w:left w:val="single" w:sz="6" w:space="0" w:color="000000"/>
              <w:bottom w:val="single" w:sz="6" w:space="0" w:color="000000"/>
              <w:right w:val="single" w:sz="6" w:space="0" w:color="000000"/>
            </w:tcBorders>
          </w:tcPr>
          <w:p w:rsidR="00ED66BD" w:rsidRPr="00351D6C" w:rsidRDefault="005B1FF5" w:rsidP="0004336D">
            <w:pPr>
              <w:pStyle w:val="Maintext"/>
              <w:rPr>
                <w:szCs w:val="22"/>
              </w:rPr>
            </w:pPr>
            <w:r w:rsidRPr="00351D6C">
              <w:rPr>
                <w:rStyle w:val="Hyperlink"/>
                <w:rFonts w:cs="Arial"/>
                <w:color w:val="auto"/>
                <w:szCs w:val="22"/>
                <w:u w:val="none"/>
              </w:rPr>
              <w:fldChar w:fldCharType="begin"/>
            </w:r>
            <w:r w:rsidR="00F10B28">
              <w:rPr>
                <w:rStyle w:val="Hyperlink"/>
                <w:rFonts w:cs="Arial"/>
                <w:color w:val="auto"/>
                <w:szCs w:val="22"/>
                <w:u w:val="none"/>
              </w:rPr>
              <w:instrText>HYPERLINK  \l "b43"</w:instrText>
            </w:r>
            <w:r w:rsidRPr="00351D6C">
              <w:rPr>
                <w:rStyle w:val="Hyperlink"/>
                <w:rFonts w:cs="Arial"/>
                <w:color w:val="auto"/>
                <w:szCs w:val="22"/>
                <w:u w:val="none"/>
              </w:rPr>
              <w:fldChar w:fldCharType="separate"/>
            </w:r>
            <w:r w:rsidR="002C074B" w:rsidRPr="00351D6C">
              <w:rPr>
                <w:rStyle w:val="Hyperlink"/>
                <w:rFonts w:cs="Arial"/>
                <w:color w:val="auto"/>
                <w:szCs w:val="22"/>
                <w:u w:val="none"/>
              </w:rPr>
              <w:t>5.43</w:t>
            </w:r>
            <w:r w:rsidRPr="00351D6C">
              <w:rPr>
                <w:rStyle w:val="Hyperlink"/>
                <w:rFonts w:cs="Arial"/>
                <w:color w:val="auto"/>
                <w:szCs w:val="22"/>
                <w:u w:val="none"/>
              </w:rPr>
              <w:fldChar w:fldCharType="end"/>
            </w:r>
            <w:bookmarkEnd w:id="88"/>
          </w:p>
        </w:tc>
      </w:tr>
      <w:tr w:rsidR="00ED66BD" w:rsidRPr="00351D6C" w:rsidTr="001C43EF">
        <w:trPr>
          <w:trHeight w:val="267"/>
        </w:trPr>
        <w:tc>
          <w:tcPr>
            <w:tcW w:w="1418" w:type="dxa"/>
            <w:tcBorders>
              <w:top w:val="single" w:sz="6" w:space="0" w:color="000000"/>
              <w:left w:val="single" w:sz="6" w:space="0" w:color="000000"/>
              <w:bottom w:val="single" w:sz="6" w:space="0" w:color="000000"/>
              <w:right w:val="single" w:sz="6" w:space="0" w:color="000000"/>
            </w:tcBorders>
          </w:tcPr>
          <w:p w:rsidR="00ED66BD" w:rsidRPr="00351D6C" w:rsidRDefault="00ED66BD" w:rsidP="0004336D">
            <w:pPr>
              <w:pStyle w:val="Maintext"/>
              <w:rPr>
                <w:szCs w:val="22"/>
              </w:rPr>
            </w:pPr>
            <w:r w:rsidRPr="00351D6C">
              <w:rPr>
                <w:szCs w:val="22"/>
              </w:rPr>
              <w:t>49</w:t>
            </w:r>
            <w:r w:rsidR="005F2FA4" w:rsidRPr="00351D6C">
              <w:rPr>
                <w:szCs w:val="22"/>
              </w:rPr>
              <w:t>-86</w:t>
            </w:r>
            <w:r w:rsidRPr="00351D6C">
              <w:rPr>
                <w:szCs w:val="22"/>
              </w:rPr>
              <w:t xml:space="preserve"> </w:t>
            </w:r>
          </w:p>
        </w:tc>
        <w:tc>
          <w:tcPr>
            <w:tcW w:w="1068" w:type="dxa"/>
            <w:tcBorders>
              <w:top w:val="single" w:sz="6" w:space="0" w:color="000000"/>
              <w:left w:val="single" w:sz="6" w:space="0" w:color="000000"/>
              <w:bottom w:val="single" w:sz="6" w:space="0" w:color="000000"/>
              <w:right w:val="single" w:sz="6" w:space="0" w:color="000000"/>
            </w:tcBorders>
          </w:tcPr>
          <w:p w:rsidR="00ED66BD" w:rsidRPr="00351D6C" w:rsidRDefault="00ED66BD" w:rsidP="0004336D">
            <w:pPr>
              <w:pStyle w:val="Maintext"/>
              <w:rPr>
                <w:szCs w:val="22"/>
              </w:rPr>
            </w:pPr>
            <w:r w:rsidRPr="00351D6C">
              <w:rPr>
                <w:szCs w:val="22"/>
              </w:rPr>
              <w:t xml:space="preserve">38 </w:t>
            </w:r>
          </w:p>
        </w:tc>
        <w:tc>
          <w:tcPr>
            <w:tcW w:w="1074" w:type="dxa"/>
            <w:tcBorders>
              <w:top w:val="single" w:sz="6" w:space="0" w:color="000000"/>
              <w:left w:val="single" w:sz="6" w:space="0" w:color="000000"/>
              <w:bottom w:val="single" w:sz="6" w:space="0" w:color="000000"/>
              <w:right w:val="single" w:sz="6" w:space="0" w:color="000000"/>
            </w:tcBorders>
          </w:tcPr>
          <w:p w:rsidR="00ED66BD" w:rsidRPr="00351D6C" w:rsidRDefault="00ED66BD" w:rsidP="0004336D">
            <w:pPr>
              <w:pStyle w:val="Maintext"/>
              <w:rPr>
                <w:szCs w:val="22"/>
              </w:rPr>
            </w:pPr>
            <w:r w:rsidRPr="00351D6C">
              <w:rPr>
                <w:szCs w:val="22"/>
              </w:rPr>
              <w:t xml:space="preserve">AN </w:t>
            </w:r>
          </w:p>
        </w:tc>
        <w:tc>
          <w:tcPr>
            <w:tcW w:w="1043" w:type="dxa"/>
            <w:tcBorders>
              <w:top w:val="single" w:sz="6" w:space="0" w:color="000000"/>
              <w:left w:val="single" w:sz="6" w:space="0" w:color="000000"/>
              <w:bottom w:val="single" w:sz="6" w:space="0" w:color="000000"/>
              <w:right w:val="single" w:sz="6" w:space="0" w:color="000000"/>
            </w:tcBorders>
          </w:tcPr>
          <w:p w:rsidR="00ED66BD" w:rsidRPr="00351D6C" w:rsidRDefault="00ED66BD" w:rsidP="0004336D">
            <w:pPr>
              <w:pStyle w:val="Maintext"/>
              <w:rPr>
                <w:szCs w:val="22"/>
              </w:rPr>
            </w:pPr>
            <w:r w:rsidRPr="00351D6C">
              <w:rPr>
                <w:szCs w:val="22"/>
              </w:rPr>
              <w:t xml:space="preserve">O </w:t>
            </w:r>
          </w:p>
        </w:tc>
        <w:tc>
          <w:tcPr>
            <w:tcW w:w="2945" w:type="dxa"/>
            <w:tcBorders>
              <w:top w:val="single" w:sz="6" w:space="0" w:color="000000"/>
              <w:left w:val="single" w:sz="6" w:space="0" w:color="000000"/>
              <w:bottom w:val="single" w:sz="6" w:space="0" w:color="000000"/>
              <w:right w:val="single" w:sz="6" w:space="0" w:color="000000"/>
            </w:tcBorders>
          </w:tcPr>
          <w:p w:rsidR="00ED66BD" w:rsidRPr="00351D6C" w:rsidRDefault="00ED66BD" w:rsidP="0004336D">
            <w:pPr>
              <w:pStyle w:val="Maintext"/>
              <w:rPr>
                <w:szCs w:val="22"/>
              </w:rPr>
            </w:pPr>
            <w:r w:rsidRPr="00351D6C">
              <w:rPr>
                <w:szCs w:val="22"/>
              </w:rPr>
              <w:t xml:space="preserve">Address line 2 </w:t>
            </w:r>
          </w:p>
        </w:tc>
        <w:tc>
          <w:tcPr>
            <w:tcW w:w="1280" w:type="dxa"/>
            <w:tcBorders>
              <w:top w:val="single" w:sz="6" w:space="0" w:color="000000"/>
              <w:left w:val="single" w:sz="6" w:space="0" w:color="000000"/>
              <w:bottom w:val="single" w:sz="6" w:space="0" w:color="000000"/>
              <w:right w:val="single" w:sz="6" w:space="0" w:color="000000"/>
            </w:tcBorders>
          </w:tcPr>
          <w:p w:rsidR="00ED66BD" w:rsidRPr="00351D6C" w:rsidRDefault="00527EC1" w:rsidP="0004336D">
            <w:pPr>
              <w:pStyle w:val="Maintext"/>
              <w:rPr>
                <w:szCs w:val="22"/>
              </w:rPr>
            </w:pPr>
            <w:hyperlink w:anchor="b43" w:history="1">
              <w:r w:rsidR="002C074B" w:rsidRPr="00351D6C">
                <w:rPr>
                  <w:rStyle w:val="Hyperlink"/>
                  <w:rFonts w:cs="Arial"/>
                  <w:color w:val="auto"/>
                  <w:szCs w:val="22"/>
                  <w:u w:val="none"/>
                </w:rPr>
                <w:t>5.43</w:t>
              </w:r>
            </w:hyperlink>
          </w:p>
        </w:tc>
      </w:tr>
      <w:tr w:rsidR="00ED66BD" w:rsidRPr="00351D6C" w:rsidTr="001C43EF">
        <w:trPr>
          <w:trHeight w:val="267"/>
        </w:trPr>
        <w:tc>
          <w:tcPr>
            <w:tcW w:w="1418" w:type="dxa"/>
            <w:tcBorders>
              <w:top w:val="single" w:sz="6" w:space="0" w:color="000000"/>
              <w:left w:val="single" w:sz="6" w:space="0" w:color="000000"/>
              <w:bottom w:val="single" w:sz="6" w:space="0" w:color="000000"/>
              <w:right w:val="single" w:sz="6" w:space="0" w:color="000000"/>
            </w:tcBorders>
          </w:tcPr>
          <w:p w:rsidR="00ED66BD" w:rsidRPr="00351D6C" w:rsidRDefault="00ED66BD" w:rsidP="0004336D">
            <w:pPr>
              <w:pStyle w:val="Maintext"/>
              <w:rPr>
                <w:szCs w:val="22"/>
              </w:rPr>
            </w:pPr>
            <w:r w:rsidRPr="00351D6C">
              <w:rPr>
                <w:szCs w:val="22"/>
              </w:rPr>
              <w:t>87</w:t>
            </w:r>
            <w:r w:rsidR="005F2FA4" w:rsidRPr="00351D6C">
              <w:rPr>
                <w:szCs w:val="22"/>
              </w:rPr>
              <w:t>-113</w:t>
            </w:r>
            <w:r w:rsidRPr="00351D6C">
              <w:rPr>
                <w:szCs w:val="22"/>
              </w:rPr>
              <w:t xml:space="preserve"> </w:t>
            </w:r>
          </w:p>
        </w:tc>
        <w:tc>
          <w:tcPr>
            <w:tcW w:w="1068" w:type="dxa"/>
            <w:tcBorders>
              <w:top w:val="single" w:sz="6" w:space="0" w:color="000000"/>
              <w:left w:val="single" w:sz="6" w:space="0" w:color="000000"/>
              <w:bottom w:val="single" w:sz="6" w:space="0" w:color="000000"/>
              <w:right w:val="single" w:sz="6" w:space="0" w:color="000000"/>
            </w:tcBorders>
          </w:tcPr>
          <w:p w:rsidR="00ED66BD" w:rsidRPr="00351D6C" w:rsidRDefault="00ED66BD" w:rsidP="0004336D">
            <w:pPr>
              <w:pStyle w:val="Maintext"/>
              <w:rPr>
                <w:szCs w:val="22"/>
              </w:rPr>
            </w:pPr>
            <w:r w:rsidRPr="00351D6C">
              <w:rPr>
                <w:szCs w:val="22"/>
              </w:rPr>
              <w:t xml:space="preserve">27 </w:t>
            </w:r>
          </w:p>
        </w:tc>
        <w:tc>
          <w:tcPr>
            <w:tcW w:w="1074" w:type="dxa"/>
            <w:tcBorders>
              <w:top w:val="single" w:sz="6" w:space="0" w:color="000000"/>
              <w:left w:val="single" w:sz="6" w:space="0" w:color="000000"/>
              <w:bottom w:val="single" w:sz="6" w:space="0" w:color="000000"/>
              <w:right w:val="single" w:sz="6" w:space="0" w:color="000000"/>
            </w:tcBorders>
          </w:tcPr>
          <w:p w:rsidR="00ED66BD" w:rsidRPr="00351D6C" w:rsidRDefault="00ED66BD" w:rsidP="0004336D">
            <w:pPr>
              <w:pStyle w:val="Maintext"/>
              <w:rPr>
                <w:szCs w:val="22"/>
              </w:rPr>
            </w:pPr>
            <w:r w:rsidRPr="00351D6C">
              <w:rPr>
                <w:szCs w:val="22"/>
              </w:rPr>
              <w:t xml:space="preserve">AN </w:t>
            </w:r>
          </w:p>
        </w:tc>
        <w:tc>
          <w:tcPr>
            <w:tcW w:w="1043" w:type="dxa"/>
            <w:tcBorders>
              <w:top w:val="single" w:sz="6" w:space="0" w:color="000000"/>
              <w:left w:val="single" w:sz="6" w:space="0" w:color="000000"/>
              <w:bottom w:val="single" w:sz="6" w:space="0" w:color="000000"/>
              <w:right w:val="single" w:sz="6" w:space="0" w:color="000000"/>
            </w:tcBorders>
          </w:tcPr>
          <w:p w:rsidR="00ED66BD" w:rsidRPr="00351D6C" w:rsidRDefault="00ED66BD" w:rsidP="0004336D">
            <w:pPr>
              <w:pStyle w:val="Maintext"/>
              <w:rPr>
                <w:szCs w:val="22"/>
              </w:rPr>
            </w:pPr>
            <w:r w:rsidRPr="00351D6C">
              <w:rPr>
                <w:szCs w:val="22"/>
              </w:rPr>
              <w:t xml:space="preserve">M </w:t>
            </w:r>
          </w:p>
        </w:tc>
        <w:tc>
          <w:tcPr>
            <w:tcW w:w="2945" w:type="dxa"/>
            <w:tcBorders>
              <w:top w:val="single" w:sz="6" w:space="0" w:color="000000"/>
              <w:left w:val="single" w:sz="6" w:space="0" w:color="000000"/>
              <w:bottom w:val="single" w:sz="6" w:space="0" w:color="000000"/>
              <w:right w:val="single" w:sz="6" w:space="0" w:color="000000"/>
            </w:tcBorders>
          </w:tcPr>
          <w:p w:rsidR="00ED66BD" w:rsidRPr="00351D6C" w:rsidRDefault="00ED66BD" w:rsidP="0004336D">
            <w:pPr>
              <w:pStyle w:val="Maintext"/>
              <w:rPr>
                <w:szCs w:val="22"/>
              </w:rPr>
            </w:pPr>
            <w:r w:rsidRPr="00351D6C">
              <w:rPr>
                <w:szCs w:val="22"/>
              </w:rPr>
              <w:t>Suburb</w:t>
            </w:r>
            <w:r w:rsidR="00EF238A">
              <w:rPr>
                <w:szCs w:val="22"/>
              </w:rPr>
              <w:t>, town or locality</w:t>
            </w:r>
            <w:r w:rsidRPr="00351D6C">
              <w:rPr>
                <w:szCs w:val="22"/>
              </w:rPr>
              <w:t xml:space="preserve"> </w:t>
            </w:r>
          </w:p>
        </w:tc>
        <w:bookmarkStart w:id="89" w:name="a44"/>
        <w:tc>
          <w:tcPr>
            <w:tcW w:w="1280" w:type="dxa"/>
            <w:tcBorders>
              <w:top w:val="single" w:sz="6" w:space="0" w:color="000000"/>
              <w:left w:val="single" w:sz="6" w:space="0" w:color="000000"/>
              <w:bottom w:val="single" w:sz="6" w:space="0" w:color="000000"/>
              <w:right w:val="single" w:sz="6" w:space="0" w:color="000000"/>
            </w:tcBorders>
          </w:tcPr>
          <w:p w:rsidR="00ED66BD" w:rsidRPr="00351D6C" w:rsidRDefault="005B1FF5" w:rsidP="0004336D">
            <w:pPr>
              <w:pStyle w:val="Maintext"/>
              <w:rPr>
                <w:szCs w:val="22"/>
              </w:rPr>
            </w:pPr>
            <w:r w:rsidRPr="00351D6C">
              <w:rPr>
                <w:rStyle w:val="Hyperlink"/>
                <w:rFonts w:cs="Arial"/>
                <w:color w:val="auto"/>
                <w:szCs w:val="22"/>
                <w:u w:val="none"/>
              </w:rPr>
              <w:fldChar w:fldCharType="begin"/>
            </w:r>
            <w:r w:rsidR="00F10B28">
              <w:rPr>
                <w:rStyle w:val="Hyperlink"/>
                <w:rFonts w:cs="Arial"/>
                <w:color w:val="auto"/>
                <w:szCs w:val="22"/>
                <w:u w:val="none"/>
              </w:rPr>
              <w:instrText>HYPERLINK  \l "b44"</w:instrText>
            </w:r>
            <w:r w:rsidRPr="00351D6C">
              <w:rPr>
                <w:rStyle w:val="Hyperlink"/>
                <w:rFonts w:cs="Arial"/>
                <w:color w:val="auto"/>
                <w:szCs w:val="22"/>
                <w:u w:val="none"/>
              </w:rPr>
              <w:fldChar w:fldCharType="separate"/>
            </w:r>
            <w:r w:rsidR="002C074B" w:rsidRPr="00351D6C">
              <w:rPr>
                <w:rStyle w:val="Hyperlink"/>
                <w:rFonts w:cs="Arial"/>
                <w:color w:val="auto"/>
                <w:szCs w:val="22"/>
                <w:u w:val="none"/>
              </w:rPr>
              <w:t>5.44</w:t>
            </w:r>
            <w:r w:rsidRPr="00351D6C">
              <w:rPr>
                <w:rStyle w:val="Hyperlink"/>
                <w:rFonts w:cs="Arial"/>
                <w:color w:val="auto"/>
                <w:szCs w:val="22"/>
                <w:u w:val="none"/>
              </w:rPr>
              <w:fldChar w:fldCharType="end"/>
            </w:r>
            <w:bookmarkEnd w:id="89"/>
          </w:p>
        </w:tc>
      </w:tr>
      <w:tr w:rsidR="00ED66BD" w:rsidRPr="00351D6C" w:rsidTr="001C43EF">
        <w:trPr>
          <w:trHeight w:val="267"/>
        </w:trPr>
        <w:tc>
          <w:tcPr>
            <w:tcW w:w="1418" w:type="dxa"/>
            <w:tcBorders>
              <w:top w:val="single" w:sz="6" w:space="0" w:color="000000"/>
              <w:left w:val="single" w:sz="6" w:space="0" w:color="000000"/>
              <w:bottom w:val="single" w:sz="6" w:space="0" w:color="000000"/>
              <w:right w:val="single" w:sz="6" w:space="0" w:color="000000"/>
            </w:tcBorders>
          </w:tcPr>
          <w:p w:rsidR="00ED66BD" w:rsidRPr="00351D6C" w:rsidRDefault="00ED66BD" w:rsidP="0004336D">
            <w:pPr>
              <w:pStyle w:val="Maintext"/>
              <w:rPr>
                <w:szCs w:val="22"/>
              </w:rPr>
            </w:pPr>
            <w:r w:rsidRPr="00351D6C">
              <w:rPr>
                <w:szCs w:val="22"/>
              </w:rPr>
              <w:t>114</w:t>
            </w:r>
            <w:r w:rsidR="005F2FA4" w:rsidRPr="00351D6C">
              <w:rPr>
                <w:szCs w:val="22"/>
              </w:rPr>
              <w:t>-116</w:t>
            </w:r>
            <w:r w:rsidRPr="00351D6C">
              <w:rPr>
                <w:szCs w:val="22"/>
              </w:rPr>
              <w:t xml:space="preserve"> </w:t>
            </w:r>
          </w:p>
        </w:tc>
        <w:tc>
          <w:tcPr>
            <w:tcW w:w="1068" w:type="dxa"/>
            <w:tcBorders>
              <w:top w:val="single" w:sz="6" w:space="0" w:color="000000"/>
              <w:left w:val="single" w:sz="6" w:space="0" w:color="000000"/>
              <w:bottom w:val="single" w:sz="6" w:space="0" w:color="000000"/>
              <w:right w:val="single" w:sz="6" w:space="0" w:color="000000"/>
            </w:tcBorders>
          </w:tcPr>
          <w:p w:rsidR="00ED66BD" w:rsidRPr="00351D6C" w:rsidRDefault="00ED66BD" w:rsidP="0004336D">
            <w:pPr>
              <w:pStyle w:val="Maintext"/>
              <w:rPr>
                <w:szCs w:val="22"/>
              </w:rPr>
            </w:pPr>
            <w:r w:rsidRPr="00351D6C">
              <w:rPr>
                <w:szCs w:val="22"/>
              </w:rPr>
              <w:t xml:space="preserve">3 </w:t>
            </w:r>
          </w:p>
        </w:tc>
        <w:tc>
          <w:tcPr>
            <w:tcW w:w="1074" w:type="dxa"/>
            <w:tcBorders>
              <w:top w:val="single" w:sz="6" w:space="0" w:color="000000"/>
              <w:left w:val="single" w:sz="6" w:space="0" w:color="000000"/>
              <w:bottom w:val="single" w:sz="6" w:space="0" w:color="000000"/>
              <w:right w:val="single" w:sz="6" w:space="0" w:color="000000"/>
            </w:tcBorders>
          </w:tcPr>
          <w:p w:rsidR="00ED66BD" w:rsidRPr="00351D6C" w:rsidRDefault="00ED66BD" w:rsidP="0004336D">
            <w:pPr>
              <w:pStyle w:val="Maintext"/>
              <w:rPr>
                <w:szCs w:val="22"/>
              </w:rPr>
            </w:pPr>
            <w:r w:rsidRPr="00351D6C">
              <w:rPr>
                <w:szCs w:val="22"/>
              </w:rPr>
              <w:t xml:space="preserve">A </w:t>
            </w:r>
          </w:p>
        </w:tc>
        <w:tc>
          <w:tcPr>
            <w:tcW w:w="1043" w:type="dxa"/>
            <w:tcBorders>
              <w:top w:val="single" w:sz="6" w:space="0" w:color="000000"/>
              <w:left w:val="single" w:sz="6" w:space="0" w:color="000000"/>
              <w:bottom w:val="single" w:sz="6" w:space="0" w:color="000000"/>
              <w:right w:val="single" w:sz="6" w:space="0" w:color="000000"/>
            </w:tcBorders>
          </w:tcPr>
          <w:p w:rsidR="00ED66BD" w:rsidRPr="00351D6C" w:rsidRDefault="00ED66BD" w:rsidP="0004336D">
            <w:pPr>
              <w:pStyle w:val="Maintext"/>
              <w:rPr>
                <w:szCs w:val="22"/>
              </w:rPr>
            </w:pPr>
            <w:r w:rsidRPr="00351D6C">
              <w:rPr>
                <w:szCs w:val="22"/>
              </w:rPr>
              <w:t xml:space="preserve">C </w:t>
            </w:r>
          </w:p>
        </w:tc>
        <w:tc>
          <w:tcPr>
            <w:tcW w:w="2945" w:type="dxa"/>
            <w:tcBorders>
              <w:top w:val="single" w:sz="6" w:space="0" w:color="000000"/>
              <w:left w:val="single" w:sz="6" w:space="0" w:color="000000"/>
              <w:bottom w:val="single" w:sz="6" w:space="0" w:color="000000"/>
              <w:right w:val="single" w:sz="6" w:space="0" w:color="000000"/>
            </w:tcBorders>
          </w:tcPr>
          <w:p w:rsidR="00ED66BD" w:rsidRPr="00351D6C" w:rsidRDefault="00ED66BD" w:rsidP="0004336D">
            <w:pPr>
              <w:pStyle w:val="Maintext"/>
              <w:rPr>
                <w:szCs w:val="22"/>
              </w:rPr>
            </w:pPr>
            <w:r w:rsidRPr="00351D6C">
              <w:rPr>
                <w:szCs w:val="22"/>
              </w:rPr>
              <w:t xml:space="preserve">State </w:t>
            </w:r>
          </w:p>
        </w:tc>
        <w:bookmarkStart w:id="90" w:name="a45"/>
        <w:tc>
          <w:tcPr>
            <w:tcW w:w="1280" w:type="dxa"/>
            <w:tcBorders>
              <w:top w:val="single" w:sz="6" w:space="0" w:color="000000"/>
              <w:left w:val="single" w:sz="6" w:space="0" w:color="000000"/>
              <w:bottom w:val="single" w:sz="6" w:space="0" w:color="000000"/>
              <w:right w:val="single" w:sz="6" w:space="0" w:color="000000"/>
            </w:tcBorders>
          </w:tcPr>
          <w:p w:rsidR="00ED66BD" w:rsidRPr="00351D6C" w:rsidRDefault="005B1FF5" w:rsidP="0004336D">
            <w:pPr>
              <w:pStyle w:val="Maintext"/>
              <w:rPr>
                <w:szCs w:val="22"/>
              </w:rPr>
            </w:pPr>
            <w:r w:rsidRPr="00351D6C">
              <w:rPr>
                <w:rStyle w:val="Hyperlink"/>
                <w:rFonts w:cs="Arial"/>
                <w:color w:val="auto"/>
                <w:szCs w:val="22"/>
                <w:u w:val="none"/>
              </w:rPr>
              <w:fldChar w:fldCharType="begin"/>
            </w:r>
            <w:r w:rsidR="00F10B28">
              <w:rPr>
                <w:rStyle w:val="Hyperlink"/>
                <w:rFonts w:cs="Arial"/>
                <w:color w:val="auto"/>
                <w:szCs w:val="22"/>
                <w:u w:val="none"/>
              </w:rPr>
              <w:instrText>HYPERLINK  \l "b45"</w:instrText>
            </w:r>
            <w:r w:rsidRPr="00351D6C">
              <w:rPr>
                <w:rStyle w:val="Hyperlink"/>
                <w:rFonts w:cs="Arial"/>
                <w:color w:val="auto"/>
                <w:szCs w:val="22"/>
                <w:u w:val="none"/>
              </w:rPr>
              <w:fldChar w:fldCharType="separate"/>
            </w:r>
            <w:r w:rsidR="002C074B" w:rsidRPr="00351D6C">
              <w:rPr>
                <w:rStyle w:val="Hyperlink"/>
                <w:rFonts w:cs="Arial"/>
                <w:color w:val="auto"/>
                <w:szCs w:val="22"/>
                <w:u w:val="none"/>
              </w:rPr>
              <w:t>5.45</w:t>
            </w:r>
            <w:r w:rsidRPr="00351D6C">
              <w:rPr>
                <w:rStyle w:val="Hyperlink"/>
                <w:rFonts w:cs="Arial"/>
                <w:color w:val="auto"/>
                <w:szCs w:val="22"/>
                <w:u w:val="none"/>
              </w:rPr>
              <w:fldChar w:fldCharType="end"/>
            </w:r>
            <w:bookmarkEnd w:id="90"/>
          </w:p>
        </w:tc>
      </w:tr>
      <w:tr w:rsidR="00ED66BD" w:rsidRPr="00351D6C" w:rsidTr="001C43EF">
        <w:trPr>
          <w:trHeight w:val="267"/>
        </w:trPr>
        <w:tc>
          <w:tcPr>
            <w:tcW w:w="1418" w:type="dxa"/>
            <w:tcBorders>
              <w:top w:val="single" w:sz="6" w:space="0" w:color="000000"/>
              <w:left w:val="single" w:sz="6" w:space="0" w:color="000000"/>
              <w:bottom w:val="single" w:sz="6" w:space="0" w:color="000000"/>
              <w:right w:val="single" w:sz="6" w:space="0" w:color="000000"/>
            </w:tcBorders>
          </w:tcPr>
          <w:p w:rsidR="00ED66BD" w:rsidRPr="00351D6C" w:rsidRDefault="00ED66BD" w:rsidP="0004336D">
            <w:pPr>
              <w:pStyle w:val="Maintext"/>
              <w:rPr>
                <w:szCs w:val="22"/>
              </w:rPr>
            </w:pPr>
            <w:r w:rsidRPr="00351D6C">
              <w:rPr>
                <w:szCs w:val="22"/>
              </w:rPr>
              <w:t>117</w:t>
            </w:r>
            <w:r w:rsidR="005F2FA4" w:rsidRPr="00351D6C">
              <w:rPr>
                <w:szCs w:val="22"/>
              </w:rPr>
              <w:t>-120</w:t>
            </w:r>
            <w:r w:rsidRPr="00351D6C">
              <w:rPr>
                <w:szCs w:val="22"/>
              </w:rPr>
              <w:t xml:space="preserve"> </w:t>
            </w:r>
          </w:p>
        </w:tc>
        <w:tc>
          <w:tcPr>
            <w:tcW w:w="1068" w:type="dxa"/>
            <w:tcBorders>
              <w:top w:val="single" w:sz="6" w:space="0" w:color="000000"/>
              <w:left w:val="single" w:sz="6" w:space="0" w:color="000000"/>
              <w:bottom w:val="single" w:sz="6" w:space="0" w:color="000000"/>
              <w:right w:val="single" w:sz="6" w:space="0" w:color="000000"/>
            </w:tcBorders>
          </w:tcPr>
          <w:p w:rsidR="00ED66BD" w:rsidRPr="00351D6C" w:rsidRDefault="00ED66BD" w:rsidP="0004336D">
            <w:pPr>
              <w:pStyle w:val="Maintext"/>
              <w:rPr>
                <w:szCs w:val="22"/>
              </w:rPr>
            </w:pPr>
            <w:r w:rsidRPr="00351D6C">
              <w:rPr>
                <w:szCs w:val="22"/>
              </w:rPr>
              <w:t xml:space="preserve">4 </w:t>
            </w:r>
          </w:p>
        </w:tc>
        <w:tc>
          <w:tcPr>
            <w:tcW w:w="1074" w:type="dxa"/>
            <w:tcBorders>
              <w:top w:val="single" w:sz="6" w:space="0" w:color="000000"/>
              <w:left w:val="single" w:sz="6" w:space="0" w:color="000000"/>
              <w:bottom w:val="single" w:sz="6" w:space="0" w:color="000000"/>
              <w:right w:val="single" w:sz="6" w:space="0" w:color="000000"/>
            </w:tcBorders>
          </w:tcPr>
          <w:p w:rsidR="00ED66BD" w:rsidRPr="00351D6C" w:rsidRDefault="00ED66BD" w:rsidP="0004336D">
            <w:pPr>
              <w:pStyle w:val="Maintext"/>
              <w:rPr>
                <w:szCs w:val="22"/>
              </w:rPr>
            </w:pPr>
            <w:r w:rsidRPr="00351D6C">
              <w:rPr>
                <w:szCs w:val="22"/>
              </w:rPr>
              <w:t xml:space="preserve">N </w:t>
            </w:r>
          </w:p>
        </w:tc>
        <w:tc>
          <w:tcPr>
            <w:tcW w:w="1043" w:type="dxa"/>
            <w:tcBorders>
              <w:top w:val="single" w:sz="6" w:space="0" w:color="000000"/>
              <w:left w:val="single" w:sz="6" w:space="0" w:color="000000"/>
              <w:bottom w:val="single" w:sz="6" w:space="0" w:color="000000"/>
              <w:right w:val="single" w:sz="6" w:space="0" w:color="000000"/>
            </w:tcBorders>
          </w:tcPr>
          <w:p w:rsidR="00ED66BD" w:rsidRPr="00351D6C" w:rsidRDefault="00ED66BD" w:rsidP="0004336D">
            <w:pPr>
              <w:pStyle w:val="Maintext"/>
              <w:rPr>
                <w:szCs w:val="22"/>
              </w:rPr>
            </w:pPr>
            <w:r w:rsidRPr="00351D6C">
              <w:rPr>
                <w:szCs w:val="22"/>
              </w:rPr>
              <w:t xml:space="preserve">C </w:t>
            </w:r>
          </w:p>
        </w:tc>
        <w:tc>
          <w:tcPr>
            <w:tcW w:w="2945" w:type="dxa"/>
            <w:tcBorders>
              <w:top w:val="single" w:sz="6" w:space="0" w:color="000000"/>
              <w:left w:val="single" w:sz="6" w:space="0" w:color="000000"/>
              <w:bottom w:val="single" w:sz="6" w:space="0" w:color="000000"/>
              <w:right w:val="single" w:sz="6" w:space="0" w:color="000000"/>
            </w:tcBorders>
          </w:tcPr>
          <w:p w:rsidR="00ED66BD" w:rsidRPr="00351D6C" w:rsidRDefault="00ED66BD" w:rsidP="0004336D">
            <w:pPr>
              <w:pStyle w:val="Maintext"/>
              <w:rPr>
                <w:szCs w:val="22"/>
              </w:rPr>
            </w:pPr>
            <w:r w:rsidRPr="00351D6C">
              <w:rPr>
                <w:szCs w:val="22"/>
              </w:rPr>
              <w:t xml:space="preserve">Postcode </w:t>
            </w:r>
          </w:p>
        </w:tc>
        <w:bookmarkStart w:id="91" w:name="a46"/>
        <w:tc>
          <w:tcPr>
            <w:tcW w:w="1280" w:type="dxa"/>
            <w:tcBorders>
              <w:top w:val="single" w:sz="6" w:space="0" w:color="000000"/>
              <w:left w:val="single" w:sz="6" w:space="0" w:color="000000"/>
              <w:bottom w:val="single" w:sz="6" w:space="0" w:color="000000"/>
              <w:right w:val="single" w:sz="6" w:space="0" w:color="000000"/>
            </w:tcBorders>
          </w:tcPr>
          <w:p w:rsidR="00ED66BD" w:rsidRPr="00351D6C" w:rsidRDefault="005B1FF5" w:rsidP="0004336D">
            <w:pPr>
              <w:pStyle w:val="Maintext"/>
              <w:rPr>
                <w:szCs w:val="22"/>
              </w:rPr>
            </w:pPr>
            <w:r w:rsidRPr="00351D6C">
              <w:rPr>
                <w:rStyle w:val="Hyperlink"/>
                <w:rFonts w:cs="Arial"/>
                <w:color w:val="auto"/>
                <w:szCs w:val="22"/>
                <w:u w:val="none"/>
              </w:rPr>
              <w:fldChar w:fldCharType="begin"/>
            </w:r>
            <w:r w:rsidR="00BD13AE">
              <w:rPr>
                <w:rStyle w:val="Hyperlink"/>
                <w:rFonts w:cs="Arial"/>
                <w:color w:val="auto"/>
                <w:szCs w:val="22"/>
                <w:u w:val="none"/>
              </w:rPr>
              <w:instrText>HYPERLINK  \l "b46"</w:instrText>
            </w:r>
            <w:r w:rsidRPr="00351D6C">
              <w:rPr>
                <w:rStyle w:val="Hyperlink"/>
                <w:rFonts w:cs="Arial"/>
                <w:color w:val="auto"/>
                <w:szCs w:val="22"/>
                <w:u w:val="none"/>
              </w:rPr>
              <w:fldChar w:fldCharType="separate"/>
            </w:r>
            <w:r w:rsidR="002C074B" w:rsidRPr="00351D6C">
              <w:rPr>
                <w:rStyle w:val="Hyperlink"/>
                <w:rFonts w:cs="Arial"/>
                <w:color w:val="auto"/>
                <w:szCs w:val="22"/>
                <w:u w:val="none"/>
              </w:rPr>
              <w:t>5.46</w:t>
            </w:r>
            <w:r w:rsidRPr="00351D6C">
              <w:rPr>
                <w:rStyle w:val="Hyperlink"/>
                <w:rFonts w:cs="Arial"/>
                <w:color w:val="auto"/>
                <w:szCs w:val="22"/>
                <w:u w:val="none"/>
              </w:rPr>
              <w:fldChar w:fldCharType="end"/>
            </w:r>
            <w:bookmarkEnd w:id="91"/>
          </w:p>
        </w:tc>
      </w:tr>
      <w:tr w:rsidR="00ED66BD" w:rsidRPr="00351D6C" w:rsidTr="001C43EF">
        <w:trPr>
          <w:trHeight w:val="267"/>
        </w:trPr>
        <w:tc>
          <w:tcPr>
            <w:tcW w:w="1418" w:type="dxa"/>
            <w:tcBorders>
              <w:top w:val="single" w:sz="6" w:space="0" w:color="000000"/>
              <w:left w:val="single" w:sz="6" w:space="0" w:color="000000"/>
              <w:bottom w:val="single" w:sz="6" w:space="0" w:color="000000"/>
              <w:right w:val="single" w:sz="6" w:space="0" w:color="000000"/>
            </w:tcBorders>
          </w:tcPr>
          <w:p w:rsidR="00ED66BD" w:rsidRPr="00351D6C" w:rsidRDefault="00ED66BD" w:rsidP="0004336D">
            <w:pPr>
              <w:pStyle w:val="Maintext"/>
              <w:rPr>
                <w:szCs w:val="22"/>
              </w:rPr>
            </w:pPr>
            <w:r w:rsidRPr="00351D6C">
              <w:rPr>
                <w:szCs w:val="22"/>
              </w:rPr>
              <w:t>121</w:t>
            </w:r>
            <w:r w:rsidR="005F2FA4" w:rsidRPr="00351D6C">
              <w:rPr>
                <w:szCs w:val="22"/>
              </w:rPr>
              <w:t>-140</w:t>
            </w:r>
            <w:r w:rsidRPr="00351D6C">
              <w:rPr>
                <w:szCs w:val="22"/>
              </w:rPr>
              <w:t xml:space="preserve"> </w:t>
            </w:r>
          </w:p>
        </w:tc>
        <w:tc>
          <w:tcPr>
            <w:tcW w:w="1068" w:type="dxa"/>
            <w:tcBorders>
              <w:top w:val="single" w:sz="6" w:space="0" w:color="000000"/>
              <w:left w:val="single" w:sz="6" w:space="0" w:color="000000"/>
              <w:bottom w:val="single" w:sz="6" w:space="0" w:color="000000"/>
              <w:right w:val="single" w:sz="6" w:space="0" w:color="000000"/>
            </w:tcBorders>
          </w:tcPr>
          <w:p w:rsidR="00ED66BD" w:rsidRPr="00351D6C" w:rsidRDefault="00ED66BD" w:rsidP="0004336D">
            <w:pPr>
              <w:pStyle w:val="Maintext"/>
              <w:rPr>
                <w:szCs w:val="22"/>
              </w:rPr>
            </w:pPr>
            <w:r w:rsidRPr="00351D6C">
              <w:rPr>
                <w:szCs w:val="22"/>
              </w:rPr>
              <w:t xml:space="preserve">20 </w:t>
            </w:r>
          </w:p>
        </w:tc>
        <w:tc>
          <w:tcPr>
            <w:tcW w:w="1074" w:type="dxa"/>
            <w:tcBorders>
              <w:top w:val="single" w:sz="6" w:space="0" w:color="000000"/>
              <w:left w:val="single" w:sz="6" w:space="0" w:color="000000"/>
              <w:bottom w:val="single" w:sz="6" w:space="0" w:color="000000"/>
              <w:right w:val="single" w:sz="6" w:space="0" w:color="000000"/>
            </w:tcBorders>
          </w:tcPr>
          <w:p w:rsidR="00ED66BD" w:rsidRPr="00351D6C" w:rsidRDefault="00ED66BD" w:rsidP="0004336D">
            <w:pPr>
              <w:pStyle w:val="Maintext"/>
              <w:rPr>
                <w:szCs w:val="22"/>
              </w:rPr>
            </w:pPr>
            <w:r w:rsidRPr="00351D6C">
              <w:rPr>
                <w:szCs w:val="22"/>
              </w:rPr>
              <w:t xml:space="preserve">AN </w:t>
            </w:r>
          </w:p>
        </w:tc>
        <w:tc>
          <w:tcPr>
            <w:tcW w:w="1043" w:type="dxa"/>
            <w:tcBorders>
              <w:top w:val="single" w:sz="6" w:space="0" w:color="000000"/>
              <w:left w:val="single" w:sz="6" w:space="0" w:color="000000"/>
              <w:bottom w:val="single" w:sz="6" w:space="0" w:color="000000"/>
              <w:right w:val="single" w:sz="6" w:space="0" w:color="000000"/>
            </w:tcBorders>
          </w:tcPr>
          <w:p w:rsidR="00ED66BD" w:rsidRPr="00351D6C" w:rsidRDefault="00ED66BD" w:rsidP="0004336D">
            <w:pPr>
              <w:pStyle w:val="Maintext"/>
              <w:rPr>
                <w:szCs w:val="22"/>
              </w:rPr>
            </w:pPr>
            <w:r w:rsidRPr="00351D6C">
              <w:rPr>
                <w:szCs w:val="22"/>
              </w:rPr>
              <w:t xml:space="preserve">O </w:t>
            </w:r>
          </w:p>
        </w:tc>
        <w:tc>
          <w:tcPr>
            <w:tcW w:w="2945" w:type="dxa"/>
            <w:tcBorders>
              <w:top w:val="single" w:sz="6" w:space="0" w:color="000000"/>
              <w:left w:val="single" w:sz="6" w:space="0" w:color="000000"/>
              <w:bottom w:val="single" w:sz="6" w:space="0" w:color="000000"/>
              <w:right w:val="single" w:sz="6" w:space="0" w:color="000000"/>
            </w:tcBorders>
          </w:tcPr>
          <w:p w:rsidR="00ED66BD" w:rsidRPr="00351D6C" w:rsidRDefault="00ED66BD" w:rsidP="0004336D">
            <w:pPr>
              <w:pStyle w:val="Maintext"/>
              <w:rPr>
                <w:szCs w:val="22"/>
              </w:rPr>
            </w:pPr>
            <w:r w:rsidRPr="00351D6C">
              <w:rPr>
                <w:szCs w:val="22"/>
              </w:rPr>
              <w:t xml:space="preserve">Country </w:t>
            </w:r>
          </w:p>
        </w:tc>
        <w:bookmarkStart w:id="92" w:name="a47"/>
        <w:tc>
          <w:tcPr>
            <w:tcW w:w="1280" w:type="dxa"/>
            <w:tcBorders>
              <w:top w:val="single" w:sz="6" w:space="0" w:color="000000"/>
              <w:left w:val="single" w:sz="6" w:space="0" w:color="000000"/>
              <w:bottom w:val="single" w:sz="6" w:space="0" w:color="000000"/>
              <w:right w:val="single" w:sz="6" w:space="0" w:color="000000"/>
            </w:tcBorders>
          </w:tcPr>
          <w:p w:rsidR="00ED66BD" w:rsidRPr="00351D6C" w:rsidRDefault="005B1FF5" w:rsidP="0004336D">
            <w:pPr>
              <w:pStyle w:val="Maintext"/>
              <w:rPr>
                <w:szCs w:val="22"/>
              </w:rPr>
            </w:pPr>
            <w:r w:rsidRPr="00351D6C">
              <w:rPr>
                <w:rStyle w:val="Hyperlink"/>
                <w:rFonts w:cs="Arial"/>
                <w:color w:val="auto"/>
                <w:szCs w:val="22"/>
                <w:u w:val="none"/>
              </w:rPr>
              <w:fldChar w:fldCharType="begin"/>
            </w:r>
            <w:r w:rsidR="00BD13AE">
              <w:rPr>
                <w:rStyle w:val="Hyperlink"/>
                <w:rFonts w:cs="Arial"/>
                <w:color w:val="auto"/>
                <w:szCs w:val="22"/>
                <w:u w:val="none"/>
              </w:rPr>
              <w:instrText>HYPERLINK  \l "b47"</w:instrText>
            </w:r>
            <w:r w:rsidRPr="00351D6C">
              <w:rPr>
                <w:rStyle w:val="Hyperlink"/>
                <w:rFonts w:cs="Arial"/>
                <w:color w:val="auto"/>
                <w:szCs w:val="22"/>
                <w:u w:val="none"/>
              </w:rPr>
              <w:fldChar w:fldCharType="separate"/>
            </w:r>
            <w:r w:rsidR="002C074B" w:rsidRPr="00351D6C">
              <w:rPr>
                <w:rStyle w:val="Hyperlink"/>
                <w:rFonts w:cs="Arial"/>
                <w:color w:val="auto"/>
                <w:szCs w:val="22"/>
                <w:u w:val="none"/>
              </w:rPr>
              <w:t>5.47</w:t>
            </w:r>
            <w:r w:rsidRPr="00351D6C">
              <w:rPr>
                <w:rStyle w:val="Hyperlink"/>
                <w:rFonts w:cs="Arial"/>
                <w:color w:val="auto"/>
                <w:szCs w:val="22"/>
                <w:u w:val="none"/>
              </w:rPr>
              <w:fldChar w:fldCharType="end"/>
            </w:r>
            <w:bookmarkEnd w:id="92"/>
          </w:p>
        </w:tc>
      </w:tr>
    </w:tbl>
    <w:p w:rsidR="00ED66BD" w:rsidRDefault="00ED66BD" w:rsidP="00FA60AA">
      <w:pPr>
        <w:pStyle w:val="Head2"/>
      </w:pPr>
      <w:bookmarkStart w:id="93" w:name="_Toc26175962"/>
      <w:r>
        <w:t>Contributor details data record</w:t>
      </w:r>
      <w:bookmarkEnd w:id="93"/>
      <w:r>
        <w:t xml:space="preserve"> </w:t>
      </w:r>
    </w:p>
    <w:tbl>
      <w:tblPr>
        <w:tblW w:w="9212" w:type="dxa"/>
        <w:tblInd w:w="108" w:type="dxa"/>
        <w:tblLook w:val="0000" w:firstRow="0" w:lastRow="0" w:firstColumn="0" w:lastColumn="0" w:noHBand="0" w:noVBand="0"/>
      </w:tblPr>
      <w:tblGrid>
        <w:gridCol w:w="1479"/>
        <w:gridCol w:w="1114"/>
        <w:gridCol w:w="1120"/>
        <w:gridCol w:w="1087"/>
        <w:gridCol w:w="3076"/>
        <w:gridCol w:w="1336"/>
      </w:tblGrid>
      <w:tr w:rsidR="00070A0A" w:rsidRPr="006570E9" w:rsidTr="001C43EF">
        <w:trPr>
          <w:trHeight w:val="558"/>
        </w:trPr>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070A0A" w:rsidRPr="006570E9" w:rsidRDefault="00070A0A" w:rsidP="006570E9">
            <w:pPr>
              <w:pStyle w:val="Maintext"/>
              <w:rPr>
                <w:b/>
              </w:rPr>
            </w:pPr>
            <w:r w:rsidRPr="006570E9">
              <w:rPr>
                <w:b/>
              </w:rPr>
              <w:t xml:space="preserve">Character position </w:t>
            </w:r>
          </w:p>
        </w:tc>
        <w:tc>
          <w:tcPr>
            <w:tcW w:w="1067" w:type="dxa"/>
            <w:tcBorders>
              <w:top w:val="single" w:sz="6" w:space="0" w:color="000000"/>
              <w:left w:val="single" w:sz="6" w:space="0" w:color="000000"/>
              <w:bottom w:val="single" w:sz="6" w:space="0" w:color="000000"/>
              <w:right w:val="single" w:sz="6" w:space="0" w:color="000000"/>
            </w:tcBorders>
            <w:shd w:val="clear" w:color="auto" w:fill="FFFFFF"/>
          </w:tcPr>
          <w:p w:rsidR="00070A0A" w:rsidRPr="006570E9" w:rsidRDefault="00070A0A" w:rsidP="006570E9">
            <w:pPr>
              <w:pStyle w:val="Maintext"/>
              <w:rPr>
                <w:b/>
              </w:rPr>
            </w:pPr>
            <w:r w:rsidRPr="006570E9">
              <w:rPr>
                <w:b/>
              </w:rPr>
              <w:t xml:space="preserve">Field length </w:t>
            </w:r>
          </w:p>
        </w:tc>
        <w:tc>
          <w:tcPr>
            <w:tcW w:w="1073" w:type="dxa"/>
            <w:tcBorders>
              <w:top w:val="single" w:sz="6" w:space="0" w:color="000000"/>
              <w:left w:val="single" w:sz="6" w:space="0" w:color="000000"/>
              <w:bottom w:val="single" w:sz="6" w:space="0" w:color="000000"/>
              <w:right w:val="single" w:sz="6" w:space="0" w:color="000000"/>
            </w:tcBorders>
            <w:shd w:val="clear" w:color="auto" w:fill="FFFFFF"/>
          </w:tcPr>
          <w:p w:rsidR="00070A0A" w:rsidRPr="006570E9" w:rsidRDefault="00070A0A" w:rsidP="006570E9">
            <w:pPr>
              <w:pStyle w:val="Maintext"/>
              <w:rPr>
                <w:b/>
              </w:rPr>
            </w:pPr>
            <w:r w:rsidRPr="006570E9">
              <w:rPr>
                <w:b/>
              </w:rPr>
              <w:t xml:space="preserve">Field format </w:t>
            </w:r>
          </w:p>
        </w:tc>
        <w:tc>
          <w:tcPr>
            <w:tcW w:w="1042" w:type="dxa"/>
            <w:tcBorders>
              <w:top w:val="single" w:sz="6" w:space="0" w:color="000000"/>
              <w:left w:val="single" w:sz="6" w:space="0" w:color="000000"/>
              <w:bottom w:val="single" w:sz="6" w:space="0" w:color="000000"/>
              <w:right w:val="single" w:sz="6" w:space="0" w:color="000000"/>
            </w:tcBorders>
            <w:shd w:val="clear" w:color="auto" w:fill="FFFFFF"/>
          </w:tcPr>
          <w:p w:rsidR="00070A0A" w:rsidRPr="006570E9" w:rsidRDefault="00070A0A" w:rsidP="006570E9">
            <w:pPr>
              <w:pStyle w:val="Maintext"/>
              <w:rPr>
                <w:b/>
              </w:rPr>
            </w:pPr>
            <w:r>
              <w:rPr>
                <w:b/>
              </w:rPr>
              <w:t>Field type</w:t>
            </w:r>
            <w:r w:rsidRPr="00452A7F">
              <w:rPr>
                <w:b/>
              </w:rPr>
              <w:t xml:space="preserve"> </w:t>
            </w:r>
          </w:p>
        </w:tc>
        <w:tc>
          <w:tcPr>
            <w:tcW w:w="2947" w:type="dxa"/>
            <w:tcBorders>
              <w:top w:val="single" w:sz="6" w:space="0" w:color="000000"/>
              <w:left w:val="single" w:sz="6" w:space="0" w:color="000000"/>
              <w:bottom w:val="single" w:sz="6" w:space="0" w:color="000000"/>
              <w:right w:val="single" w:sz="6" w:space="0" w:color="000000"/>
            </w:tcBorders>
            <w:shd w:val="clear" w:color="auto" w:fill="FFFFFF"/>
          </w:tcPr>
          <w:p w:rsidR="00070A0A" w:rsidRPr="006570E9" w:rsidRDefault="00070A0A" w:rsidP="006570E9">
            <w:pPr>
              <w:pStyle w:val="Maintext"/>
              <w:rPr>
                <w:b/>
              </w:rPr>
            </w:pPr>
            <w:r w:rsidRPr="006570E9">
              <w:rPr>
                <w:b/>
              </w:rPr>
              <w:t>Field name</w:t>
            </w:r>
          </w:p>
        </w:tc>
        <w:tc>
          <w:tcPr>
            <w:tcW w:w="1280" w:type="dxa"/>
            <w:tcBorders>
              <w:top w:val="single" w:sz="6" w:space="0" w:color="000000"/>
              <w:left w:val="single" w:sz="6" w:space="0" w:color="000000"/>
              <w:bottom w:val="single" w:sz="6" w:space="0" w:color="000000"/>
              <w:right w:val="single" w:sz="6" w:space="0" w:color="000000"/>
            </w:tcBorders>
            <w:shd w:val="clear" w:color="auto" w:fill="FFFFFF"/>
          </w:tcPr>
          <w:p w:rsidR="00070A0A" w:rsidRPr="006570E9" w:rsidRDefault="00070A0A" w:rsidP="006570E9">
            <w:pPr>
              <w:pStyle w:val="Maintext"/>
              <w:rPr>
                <w:b/>
              </w:rPr>
            </w:pPr>
            <w:r w:rsidRPr="006570E9">
              <w:rPr>
                <w:b/>
              </w:rPr>
              <w:t>Reference</w:t>
            </w:r>
            <w:r w:rsidRPr="006570E9">
              <w:rPr>
                <w:b/>
              </w:rPr>
              <w:br/>
              <w:t>number</w:t>
            </w:r>
          </w:p>
        </w:tc>
      </w:tr>
      <w:tr w:rsidR="00ED66BD" w:rsidRPr="00351D6C" w:rsidTr="001C43EF">
        <w:trPr>
          <w:trHeight w:val="267"/>
        </w:trPr>
        <w:tc>
          <w:tcPr>
            <w:tcW w:w="1418"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1</w:t>
            </w:r>
            <w:r w:rsidR="005F2FA4" w:rsidRPr="00351D6C">
              <w:rPr>
                <w:szCs w:val="22"/>
              </w:rPr>
              <w:t>-10</w:t>
            </w:r>
            <w:r w:rsidRPr="00351D6C">
              <w:rPr>
                <w:szCs w:val="22"/>
              </w:rPr>
              <w:t xml:space="preserve"> </w:t>
            </w:r>
          </w:p>
        </w:tc>
        <w:tc>
          <w:tcPr>
            <w:tcW w:w="1067"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10 </w:t>
            </w:r>
          </w:p>
        </w:tc>
        <w:tc>
          <w:tcPr>
            <w:tcW w:w="1073"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AN </w:t>
            </w:r>
          </w:p>
        </w:tc>
        <w:tc>
          <w:tcPr>
            <w:tcW w:w="1042"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M </w:t>
            </w:r>
          </w:p>
        </w:tc>
        <w:tc>
          <w:tcPr>
            <w:tcW w:w="2947" w:type="dxa"/>
            <w:tcBorders>
              <w:top w:val="single" w:sz="6" w:space="0" w:color="000000"/>
              <w:left w:val="single" w:sz="6" w:space="0" w:color="000000"/>
              <w:bottom w:val="single" w:sz="6" w:space="0" w:color="000000"/>
              <w:right w:val="single" w:sz="6" w:space="0" w:color="000000"/>
            </w:tcBorders>
          </w:tcPr>
          <w:p w:rsidR="00ED66BD" w:rsidRPr="00351D6C" w:rsidRDefault="00952628" w:rsidP="006570E9">
            <w:pPr>
              <w:pStyle w:val="Maintext"/>
              <w:rPr>
                <w:szCs w:val="22"/>
              </w:rPr>
            </w:pPr>
            <w:r w:rsidRPr="00351D6C">
              <w:rPr>
                <w:szCs w:val="22"/>
              </w:rPr>
              <w:t xml:space="preserve">Record identifier </w:t>
            </w:r>
          </w:p>
        </w:tc>
        <w:bookmarkStart w:id="94" w:name="a48"/>
        <w:tc>
          <w:tcPr>
            <w:tcW w:w="1280" w:type="dxa"/>
            <w:tcBorders>
              <w:top w:val="single" w:sz="6" w:space="0" w:color="000000"/>
              <w:left w:val="single" w:sz="6" w:space="0" w:color="000000"/>
              <w:bottom w:val="single" w:sz="6" w:space="0" w:color="000000"/>
              <w:right w:val="single" w:sz="6" w:space="0" w:color="000000"/>
            </w:tcBorders>
          </w:tcPr>
          <w:p w:rsidR="00ED66BD" w:rsidRPr="00351D6C" w:rsidRDefault="00E26A01" w:rsidP="006570E9">
            <w:pPr>
              <w:pStyle w:val="Maintext"/>
              <w:rPr>
                <w:szCs w:val="22"/>
              </w:rPr>
            </w:pPr>
            <w:r w:rsidRPr="00351D6C">
              <w:rPr>
                <w:rStyle w:val="Hyperlink"/>
                <w:rFonts w:cs="Arial"/>
                <w:color w:val="auto"/>
                <w:szCs w:val="22"/>
                <w:u w:val="none"/>
              </w:rPr>
              <w:fldChar w:fldCharType="begin"/>
            </w:r>
            <w:r w:rsidR="00E70B01">
              <w:rPr>
                <w:rStyle w:val="Hyperlink"/>
                <w:rFonts w:cs="Arial"/>
                <w:color w:val="auto"/>
                <w:szCs w:val="22"/>
                <w:u w:val="none"/>
              </w:rPr>
              <w:instrText>HYPERLINK  \l "b48"</w:instrText>
            </w:r>
            <w:r w:rsidRPr="00351D6C">
              <w:rPr>
                <w:rStyle w:val="Hyperlink"/>
                <w:rFonts w:cs="Arial"/>
                <w:color w:val="auto"/>
                <w:szCs w:val="22"/>
                <w:u w:val="none"/>
              </w:rPr>
              <w:fldChar w:fldCharType="separate"/>
            </w:r>
            <w:r w:rsidR="002C074B" w:rsidRPr="00351D6C">
              <w:rPr>
                <w:rStyle w:val="Hyperlink"/>
                <w:rFonts w:cs="Arial"/>
                <w:color w:val="auto"/>
                <w:szCs w:val="22"/>
                <w:u w:val="none"/>
              </w:rPr>
              <w:t>5.48</w:t>
            </w:r>
            <w:r w:rsidRPr="00351D6C">
              <w:rPr>
                <w:rStyle w:val="Hyperlink"/>
                <w:rFonts w:cs="Arial"/>
                <w:color w:val="auto"/>
                <w:szCs w:val="22"/>
                <w:u w:val="none"/>
              </w:rPr>
              <w:fldChar w:fldCharType="end"/>
            </w:r>
            <w:bookmarkEnd w:id="94"/>
          </w:p>
        </w:tc>
      </w:tr>
      <w:tr w:rsidR="00ED66BD" w:rsidRPr="00351D6C" w:rsidTr="001C43EF">
        <w:trPr>
          <w:trHeight w:val="267"/>
        </w:trPr>
        <w:tc>
          <w:tcPr>
            <w:tcW w:w="1418"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11</w:t>
            </w:r>
            <w:r w:rsidR="005F2FA4" w:rsidRPr="00351D6C">
              <w:rPr>
                <w:szCs w:val="22"/>
              </w:rPr>
              <w:t>-25</w:t>
            </w:r>
            <w:r w:rsidRPr="00351D6C">
              <w:rPr>
                <w:szCs w:val="22"/>
              </w:rPr>
              <w:t xml:space="preserve"> </w:t>
            </w:r>
          </w:p>
        </w:tc>
        <w:tc>
          <w:tcPr>
            <w:tcW w:w="1067"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15 </w:t>
            </w:r>
          </w:p>
        </w:tc>
        <w:tc>
          <w:tcPr>
            <w:tcW w:w="1073"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AN </w:t>
            </w:r>
          </w:p>
        </w:tc>
        <w:tc>
          <w:tcPr>
            <w:tcW w:w="1042"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M </w:t>
            </w:r>
          </w:p>
        </w:tc>
        <w:tc>
          <w:tcPr>
            <w:tcW w:w="2947"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Contributor type </w:t>
            </w:r>
          </w:p>
        </w:tc>
        <w:bookmarkStart w:id="95" w:name="a49"/>
        <w:tc>
          <w:tcPr>
            <w:tcW w:w="1280" w:type="dxa"/>
            <w:tcBorders>
              <w:top w:val="single" w:sz="6" w:space="0" w:color="000000"/>
              <w:left w:val="single" w:sz="6" w:space="0" w:color="000000"/>
              <w:bottom w:val="single" w:sz="6" w:space="0" w:color="000000"/>
              <w:right w:val="single" w:sz="6" w:space="0" w:color="000000"/>
            </w:tcBorders>
          </w:tcPr>
          <w:p w:rsidR="00ED66BD" w:rsidRPr="00351D6C" w:rsidRDefault="00E26A01" w:rsidP="006570E9">
            <w:pPr>
              <w:pStyle w:val="Maintext"/>
              <w:rPr>
                <w:szCs w:val="22"/>
              </w:rPr>
            </w:pPr>
            <w:r w:rsidRPr="00351D6C">
              <w:rPr>
                <w:rStyle w:val="Hyperlink"/>
                <w:rFonts w:cs="Arial"/>
                <w:color w:val="auto"/>
                <w:szCs w:val="22"/>
                <w:u w:val="none"/>
              </w:rPr>
              <w:fldChar w:fldCharType="begin"/>
            </w:r>
            <w:r w:rsidR="00E70B01">
              <w:rPr>
                <w:rStyle w:val="Hyperlink"/>
                <w:rFonts w:cs="Arial"/>
                <w:color w:val="auto"/>
                <w:szCs w:val="22"/>
                <w:u w:val="none"/>
              </w:rPr>
              <w:instrText>HYPERLINK  \l "b49"</w:instrText>
            </w:r>
            <w:r w:rsidRPr="00351D6C">
              <w:rPr>
                <w:rStyle w:val="Hyperlink"/>
                <w:rFonts w:cs="Arial"/>
                <w:color w:val="auto"/>
                <w:szCs w:val="22"/>
                <w:u w:val="none"/>
              </w:rPr>
              <w:fldChar w:fldCharType="separate"/>
            </w:r>
            <w:r w:rsidR="002C074B" w:rsidRPr="00351D6C">
              <w:rPr>
                <w:rStyle w:val="Hyperlink"/>
                <w:rFonts w:cs="Arial"/>
                <w:color w:val="auto"/>
                <w:szCs w:val="22"/>
                <w:u w:val="none"/>
              </w:rPr>
              <w:t>5.49</w:t>
            </w:r>
            <w:r w:rsidRPr="00351D6C">
              <w:rPr>
                <w:rStyle w:val="Hyperlink"/>
                <w:rFonts w:cs="Arial"/>
                <w:color w:val="auto"/>
                <w:szCs w:val="22"/>
                <w:u w:val="none"/>
              </w:rPr>
              <w:fldChar w:fldCharType="end"/>
            </w:r>
            <w:bookmarkEnd w:id="95"/>
          </w:p>
        </w:tc>
      </w:tr>
      <w:tr w:rsidR="00ED66BD" w:rsidRPr="00351D6C" w:rsidTr="001C43EF">
        <w:trPr>
          <w:trHeight w:val="267"/>
        </w:trPr>
        <w:tc>
          <w:tcPr>
            <w:tcW w:w="1418"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26</w:t>
            </w:r>
            <w:r w:rsidR="005F2FA4" w:rsidRPr="00351D6C">
              <w:rPr>
                <w:szCs w:val="22"/>
              </w:rPr>
              <w:t>-101</w:t>
            </w:r>
            <w:r w:rsidRPr="00351D6C">
              <w:rPr>
                <w:szCs w:val="22"/>
              </w:rPr>
              <w:t xml:space="preserve"> </w:t>
            </w:r>
          </w:p>
        </w:tc>
        <w:tc>
          <w:tcPr>
            <w:tcW w:w="1067"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76 </w:t>
            </w:r>
          </w:p>
        </w:tc>
        <w:tc>
          <w:tcPr>
            <w:tcW w:w="1073"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AN </w:t>
            </w:r>
          </w:p>
        </w:tc>
        <w:tc>
          <w:tcPr>
            <w:tcW w:w="1042"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O </w:t>
            </w:r>
          </w:p>
        </w:tc>
        <w:tc>
          <w:tcPr>
            <w:tcW w:w="2947"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Contributor business name </w:t>
            </w:r>
          </w:p>
        </w:tc>
        <w:bookmarkStart w:id="96" w:name="a50"/>
        <w:tc>
          <w:tcPr>
            <w:tcW w:w="1280" w:type="dxa"/>
            <w:tcBorders>
              <w:top w:val="single" w:sz="6" w:space="0" w:color="000000"/>
              <w:left w:val="single" w:sz="6" w:space="0" w:color="000000"/>
              <w:bottom w:val="single" w:sz="6" w:space="0" w:color="000000"/>
              <w:right w:val="single" w:sz="6" w:space="0" w:color="000000"/>
            </w:tcBorders>
          </w:tcPr>
          <w:p w:rsidR="00ED66BD" w:rsidRPr="00351D6C" w:rsidRDefault="00E26A01" w:rsidP="006570E9">
            <w:pPr>
              <w:pStyle w:val="Maintext"/>
              <w:rPr>
                <w:szCs w:val="22"/>
              </w:rPr>
            </w:pPr>
            <w:r w:rsidRPr="00351D6C">
              <w:rPr>
                <w:rStyle w:val="Hyperlink"/>
                <w:rFonts w:cs="Arial"/>
                <w:color w:val="auto"/>
                <w:szCs w:val="22"/>
                <w:u w:val="none"/>
              </w:rPr>
              <w:fldChar w:fldCharType="begin"/>
            </w:r>
            <w:r w:rsidR="00E70B01">
              <w:rPr>
                <w:rStyle w:val="Hyperlink"/>
                <w:rFonts w:cs="Arial"/>
                <w:color w:val="auto"/>
                <w:szCs w:val="22"/>
                <w:u w:val="none"/>
              </w:rPr>
              <w:instrText>HYPERLINK  \l "b50"</w:instrText>
            </w:r>
            <w:r w:rsidRPr="00351D6C">
              <w:rPr>
                <w:rStyle w:val="Hyperlink"/>
                <w:rFonts w:cs="Arial"/>
                <w:color w:val="auto"/>
                <w:szCs w:val="22"/>
                <w:u w:val="none"/>
              </w:rPr>
              <w:fldChar w:fldCharType="separate"/>
            </w:r>
            <w:r w:rsidR="002C074B" w:rsidRPr="00351D6C">
              <w:rPr>
                <w:rStyle w:val="Hyperlink"/>
                <w:rFonts w:cs="Arial"/>
                <w:color w:val="auto"/>
                <w:szCs w:val="22"/>
                <w:u w:val="none"/>
              </w:rPr>
              <w:t>5.50</w:t>
            </w:r>
            <w:r w:rsidRPr="00351D6C">
              <w:rPr>
                <w:rStyle w:val="Hyperlink"/>
                <w:rFonts w:cs="Arial"/>
                <w:color w:val="auto"/>
                <w:szCs w:val="22"/>
                <w:u w:val="none"/>
              </w:rPr>
              <w:fldChar w:fldCharType="end"/>
            </w:r>
            <w:bookmarkEnd w:id="96"/>
          </w:p>
        </w:tc>
      </w:tr>
      <w:tr w:rsidR="00ED66BD" w:rsidRPr="00351D6C" w:rsidTr="001C43EF">
        <w:trPr>
          <w:trHeight w:val="267"/>
        </w:trPr>
        <w:tc>
          <w:tcPr>
            <w:tcW w:w="1418"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102</w:t>
            </w:r>
            <w:r w:rsidR="005F2FA4" w:rsidRPr="00351D6C">
              <w:rPr>
                <w:szCs w:val="22"/>
              </w:rPr>
              <w:t>-112</w:t>
            </w:r>
            <w:r w:rsidRPr="00351D6C">
              <w:rPr>
                <w:szCs w:val="22"/>
              </w:rPr>
              <w:t xml:space="preserve"> </w:t>
            </w:r>
          </w:p>
        </w:tc>
        <w:tc>
          <w:tcPr>
            <w:tcW w:w="1067"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11 </w:t>
            </w:r>
          </w:p>
        </w:tc>
        <w:tc>
          <w:tcPr>
            <w:tcW w:w="1073"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N </w:t>
            </w:r>
          </w:p>
        </w:tc>
        <w:tc>
          <w:tcPr>
            <w:tcW w:w="1042"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O </w:t>
            </w:r>
          </w:p>
        </w:tc>
        <w:tc>
          <w:tcPr>
            <w:tcW w:w="2947"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Contributor </w:t>
            </w:r>
            <w:r w:rsidR="0004336D" w:rsidRPr="00351D6C">
              <w:rPr>
                <w:szCs w:val="22"/>
              </w:rPr>
              <w:t>Australian business number (ABN)</w:t>
            </w:r>
          </w:p>
        </w:tc>
        <w:bookmarkStart w:id="97" w:name="a51"/>
        <w:tc>
          <w:tcPr>
            <w:tcW w:w="1280" w:type="dxa"/>
            <w:tcBorders>
              <w:top w:val="single" w:sz="6" w:space="0" w:color="000000"/>
              <w:left w:val="single" w:sz="6" w:space="0" w:color="000000"/>
              <w:bottom w:val="single" w:sz="6" w:space="0" w:color="000000"/>
              <w:right w:val="single" w:sz="6" w:space="0" w:color="000000"/>
            </w:tcBorders>
          </w:tcPr>
          <w:p w:rsidR="00ED66BD" w:rsidRPr="00351D6C" w:rsidRDefault="00E26A01" w:rsidP="006570E9">
            <w:pPr>
              <w:pStyle w:val="Maintext"/>
              <w:rPr>
                <w:szCs w:val="22"/>
              </w:rPr>
            </w:pPr>
            <w:r w:rsidRPr="00351D6C">
              <w:rPr>
                <w:rStyle w:val="Hyperlink"/>
                <w:rFonts w:cs="Arial"/>
                <w:color w:val="auto"/>
                <w:szCs w:val="22"/>
                <w:u w:val="none"/>
              </w:rPr>
              <w:fldChar w:fldCharType="begin"/>
            </w:r>
            <w:r w:rsidR="00E70B01">
              <w:rPr>
                <w:rStyle w:val="Hyperlink"/>
                <w:rFonts w:cs="Arial"/>
                <w:color w:val="auto"/>
                <w:szCs w:val="22"/>
                <w:u w:val="none"/>
              </w:rPr>
              <w:instrText>HYPERLINK  \l "b51"</w:instrText>
            </w:r>
            <w:r w:rsidRPr="00351D6C">
              <w:rPr>
                <w:rStyle w:val="Hyperlink"/>
                <w:rFonts w:cs="Arial"/>
                <w:color w:val="auto"/>
                <w:szCs w:val="22"/>
                <w:u w:val="none"/>
              </w:rPr>
              <w:fldChar w:fldCharType="separate"/>
            </w:r>
            <w:r w:rsidR="002C074B" w:rsidRPr="00351D6C">
              <w:rPr>
                <w:rStyle w:val="Hyperlink"/>
                <w:rFonts w:cs="Arial"/>
                <w:color w:val="auto"/>
                <w:szCs w:val="22"/>
                <w:u w:val="none"/>
              </w:rPr>
              <w:t>5.51</w:t>
            </w:r>
            <w:r w:rsidRPr="00351D6C">
              <w:rPr>
                <w:rStyle w:val="Hyperlink"/>
                <w:rFonts w:cs="Arial"/>
                <w:color w:val="auto"/>
                <w:szCs w:val="22"/>
                <w:u w:val="none"/>
              </w:rPr>
              <w:fldChar w:fldCharType="end"/>
            </w:r>
            <w:bookmarkEnd w:id="97"/>
          </w:p>
        </w:tc>
      </w:tr>
      <w:tr w:rsidR="00ED66BD" w:rsidRPr="00351D6C" w:rsidTr="001C43EF">
        <w:trPr>
          <w:trHeight w:val="267"/>
        </w:trPr>
        <w:tc>
          <w:tcPr>
            <w:tcW w:w="1418"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113</w:t>
            </w:r>
            <w:r w:rsidR="005F2FA4" w:rsidRPr="00351D6C">
              <w:rPr>
                <w:szCs w:val="22"/>
              </w:rPr>
              <w:t>-127</w:t>
            </w:r>
            <w:r w:rsidRPr="00351D6C">
              <w:rPr>
                <w:szCs w:val="22"/>
              </w:rPr>
              <w:t xml:space="preserve"> </w:t>
            </w:r>
          </w:p>
        </w:tc>
        <w:tc>
          <w:tcPr>
            <w:tcW w:w="1067"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15 </w:t>
            </w:r>
          </w:p>
        </w:tc>
        <w:tc>
          <w:tcPr>
            <w:tcW w:w="1073"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AN </w:t>
            </w:r>
          </w:p>
        </w:tc>
        <w:tc>
          <w:tcPr>
            <w:tcW w:w="1042"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M </w:t>
            </w:r>
          </w:p>
        </w:tc>
        <w:tc>
          <w:tcPr>
            <w:tcW w:w="2947"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Contact number </w:t>
            </w:r>
          </w:p>
        </w:tc>
        <w:bookmarkStart w:id="98" w:name="a52"/>
        <w:tc>
          <w:tcPr>
            <w:tcW w:w="1280" w:type="dxa"/>
            <w:tcBorders>
              <w:top w:val="single" w:sz="6" w:space="0" w:color="000000"/>
              <w:left w:val="single" w:sz="6" w:space="0" w:color="000000"/>
              <w:bottom w:val="single" w:sz="6" w:space="0" w:color="000000"/>
              <w:right w:val="single" w:sz="6" w:space="0" w:color="000000"/>
            </w:tcBorders>
          </w:tcPr>
          <w:p w:rsidR="00ED66BD" w:rsidRPr="00351D6C" w:rsidRDefault="00E26A01" w:rsidP="006570E9">
            <w:pPr>
              <w:pStyle w:val="Maintext"/>
              <w:rPr>
                <w:szCs w:val="22"/>
              </w:rPr>
            </w:pPr>
            <w:r w:rsidRPr="00351D6C">
              <w:rPr>
                <w:rStyle w:val="Hyperlink"/>
                <w:rFonts w:cs="Arial"/>
                <w:color w:val="auto"/>
                <w:szCs w:val="22"/>
                <w:u w:val="none"/>
              </w:rPr>
              <w:fldChar w:fldCharType="begin"/>
            </w:r>
            <w:r w:rsidR="007A2DC2">
              <w:rPr>
                <w:rStyle w:val="Hyperlink"/>
                <w:rFonts w:cs="Arial"/>
                <w:color w:val="auto"/>
                <w:szCs w:val="22"/>
                <w:u w:val="none"/>
              </w:rPr>
              <w:instrText>HYPERLINK  \l "b52"</w:instrText>
            </w:r>
            <w:r w:rsidRPr="00351D6C">
              <w:rPr>
                <w:rStyle w:val="Hyperlink"/>
                <w:rFonts w:cs="Arial"/>
                <w:color w:val="auto"/>
                <w:szCs w:val="22"/>
                <w:u w:val="none"/>
              </w:rPr>
              <w:fldChar w:fldCharType="separate"/>
            </w:r>
            <w:r w:rsidR="002C074B" w:rsidRPr="00351D6C">
              <w:rPr>
                <w:rStyle w:val="Hyperlink"/>
                <w:rFonts w:cs="Arial"/>
                <w:color w:val="auto"/>
                <w:szCs w:val="22"/>
                <w:u w:val="none"/>
              </w:rPr>
              <w:t>5.52</w:t>
            </w:r>
            <w:r w:rsidRPr="00351D6C">
              <w:rPr>
                <w:rStyle w:val="Hyperlink"/>
                <w:rFonts w:cs="Arial"/>
                <w:color w:val="auto"/>
                <w:szCs w:val="22"/>
                <w:u w:val="none"/>
              </w:rPr>
              <w:fldChar w:fldCharType="end"/>
            </w:r>
            <w:bookmarkEnd w:id="98"/>
          </w:p>
        </w:tc>
      </w:tr>
      <w:tr w:rsidR="00ED66BD" w:rsidRPr="00351D6C" w:rsidTr="001C43EF">
        <w:trPr>
          <w:trHeight w:val="267"/>
        </w:trPr>
        <w:tc>
          <w:tcPr>
            <w:tcW w:w="1418"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128</w:t>
            </w:r>
            <w:r w:rsidR="005F2FA4" w:rsidRPr="00351D6C">
              <w:rPr>
                <w:szCs w:val="22"/>
              </w:rPr>
              <w:t>-157</w:t>
            </w:r>
            <w:r w:rsidRPr="00351D6C">
              <w:rPr>
                <w:szCs w:val="22"/>
              </w:rPr>
              <w:t xml:space="preserve"> </w:t>
            </w:r>
          </w:p>
        </w:tc>
        <w:tc>
          <w:tcPr>
            <w:tcW w:w="1067"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30 </w:t>
            </w:r>
          </w:p>
        </w:tc>
        <w:tc>
          <w:tcPr>
            <w:tcW w:w="1073"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AN </w:t>
            </w:r>
          </w:p>
        </w:tc>
        <w:tc>
          <w:tcPr>
            <w:tcW w:w="1042"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M </w:t>
            </w:r>
          </w:p>
        </w:tc>
        <w:tc>
          <w:tcPr>
            <w:tcW w:w="2947"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Signature block name </w:t>
            </w:r>
          </w:p>
        </w:tc>
        <w:bookmarkStart w:id="99" w:name="a53"/>
        <w:tc>
          <w:tcPr>
            <w:tcW w:w="1280" w:type="dxa"/>
            <w:tcBorders>
              <w:top w:val="single" w:sz="6" w:space="0" w:color="000000"/>
              <w:left w:val="single" w:sz="6" w:space="0" w:color="000000"/>
              <w:bottom w:val="single" w:sz="6" w:space="0" w:color="000000"/>
              <w:right w:val="single" w:sz="6" w:space="0" w:color="000000"/>
            </w:tcBorders>
          </w:tcPr>
          <w:p w:rsidR="00ED66BD" w:rsidRPr="00351D6C" w:rsidRDefault="00E26A01" w:rsidP="006570E9">
            <w:pPr>
              <w:pStyle w:val="Maintext"/>
              <w:rPr>
                <w:szCs w:val="22"/>
              </w:rPr>
            </w:pPr>
            <w:r w:rsidRPr="00351D6C">
              <w:rPr>
                <w:rStyle w:val="Hyperlink"/>
                <w:rFonts w:cs="Arial"/>
                <w:color w:val="auto"/>
                <w:szCs w:val="22"/>
                <w:u w:val="none"/>
              </w:rPr>
              <w:fldChar w:fldCharType="begin"/>
            </w:r>
            <w:r w:rsidR="007A2DC2">
              <w:rPr>
                <w:rStyle w:val="Hyperlink"/>
                <w:rFonts w:cs="Arial"/>
                <w:color w:val="auto"/>
                <w:szCs w:val="22"/>
                <w:u w:val="none"/>
              </w:rPr>
              <w:instrText>HYPERLINK  \l "b53"</w:instrText>
            </w:r>
            <w:r w:rsidRPr="00351D6C">
              <w:rPr>
                <w:rStyle w:val="Hyperlink"/>
                <w:rFonts w:cs="Arial"/>
                <w:color w:val="auto"/>
                <w:szCs w:val="22"/>
                <w:u w:val="none"/>
              </w:rPr>
              <w:fldChar w:fldCharType="separate"/>
            </w:r>
            <w:r w:rsidR="002C074B" w:rsidRPr="00351D6C">
              <w:rPr>
                <w:rStyle w:val="Hyperlink"/>
                <w:rFonts w:cs="Arial"/>
                <w:color w:val="auto"/>
                <w:szCs w:val="22"/>
                <w:u w:val="none"/>
              </w:rPr>
              <w:t>5.53</w:t>
            </w:r>
            <w:r w:rsidRPr="00351D6C">
              <w:rPr>
                <w:rStyle w:val="Hyperlink"/>
                <w:rFonts w:cs="Arial"/>
                <w:color w:val="auto"/>
                <w:szCs w:val="22"/>
                <w:u w:val="none"/>
              </w:rPr>
              <w:fldChar w:fldCharType="end"/>
            </w:r>
            <w:bookmarkEnd w:id="99"/>
          </w:p>
        </w:tc>
      </w:tr>
      <w:tr w:rsidR="00ED66BD" w:rsidRPr="00351D6C" w:rsidTr="001C43EF">
        <w:trPr>
          <w:trHeight w:val="267"/>
        </w:trPr>
        <w:tc>
          <w:tcPr>
            <w:tcW w:w="1418"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158</w:t>
            </w:r>
            <w:r w:rsidR="005F2FA4" w:rsidRPr="00351D6C">
              <w:rPr>
                <w:szCs w:val="22"/>
              </w:rPr>
              <w:t>-197</w:t>
            </w:r>
            <w:r w:rsidRPr="00351D6C">
              <w:rPr>
                <w:szCs w:val="22"/>
              </w:rPr>
              <w:t xml:space="preserve"> </w:t>
            </w:r>
          </w:p>
        </w:tc>
        <w:tc>
          <w:tcPr>
            <w:tcW w:w="1067"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40 </w:t>
            </w:r>
          </w:p>
        </w:tc>
        <w:tc>
          <w:tcPr>
            <w:tcW w:w="1073"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AN </w:t>
            </w:r>
          </w:p>
        </w:tc>
        <w:tc>
          <w:tcPr>
            <w:tcW w:w="1042"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M </w:t>
            </w:r>
          </w:p>
        </w:tc>
        <w:tc>
          <w:tcPr>
            <w:tcW w:w="2947"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Signature block title </w:t>
            </w:r>
          </w:p>
        </w:tc>
        <w:bookmarkStart w:id="100" w:name="a54"/>
        <w:tc>
          <w:tcPr>
            <w:tcW w:w="1280" w:type="dxa"/>
            <w:tcBorders>
              <w:top w:val="single" w:sz="6" w:space="0" w:color="000000"/>
              <w:left w:val="single" w:sz="6" w:space="0" w:color="000000"/>
              <w:bottom w:val="single" w:sz="6" w:space="0" w:color="000000"/>
              <w:right w:val="single" w:sz="6" w:space="0" w:color="000000"/>
            </w:tcBorders>
          </w:tcPr>
          <w:p w:rsidR="00ED66BD" w:rsidRPr="00351D6C" w:rsidRDefault="00E26A01" w:rsidP="006570E9">
            <w:pPr>
              <w:pStyle w:val="Maintext"/>
              <w:rPr>
                <w:szCs w:val="22"/>
              </w:rPr>
            </w:pPr>
            <w:r w:rsidRPr="00351D6C">
              <w:rPr>
                <w:rStyle w:val="Hyperlink"/>
                <w:rFonts w:cs="Arial"/>
                <w:color w:val="auto"/>
                <w:szCs w:val="22"/>
                <w:u w:val="none"/>
              </w:rPr>
              <w:fldChar w:fldCharType="begin"/>
            </w:r>
            <w:r w:rsidR="007A2DC2">
              <w:rPr>
                <w:rStyle w:val="Hyperlink"/>
                <w:rFonts w:cs="Arial"/>
                <w:color w:val="auto"/>
                <w:szCs w:val="22"/>
                <w:u w:val="none"/>
              </w:rPr>
              <w:instrText>HYPERLINK  \l "b54"</w:instrText>
            </w:r>
            <w:r w:rsidRPr="00351D6C">
              <w:rPr>
                <w:rStyle w:val="Hyperlink"/>
                <w:rFonts w:cs="Arial"/>
                <w:color w:val="auto"/>
                <w:szCs w:val="22"/>
                <w:u w:val="none"/>
              </w:rPr>
              <w:fldChar w:fldCharType="separate"/>
            </w:r>
            <w:r w:rsidR="002C074B" w:rsidRPr="00351D6C">
              <w:rPr>
                <w:rStyle w:val="Hyperlink"/>
                <w:rFonts w:cs="Arial"/>
                <w:color w:val="auto"/>
                <w:szCs w:val="22"/>
                <w:u w:val="none"/>
              </w:rPr>
              <w:t>5.54</w:t>
            </w:r>
            <w:r w:rsidRPr="00351D6C">
              <w:rPr>
                <w:rStyle w:val="Hyperlink"/>
                <w:rFonts w:cs="Arial"/>
                <w:color w:val="auto"/>
                <w:szCs w:val="22"/>
                <w:u w:val="none"/>
              </w:rPr>
              <w:fldChar w:fldCharType="end"/>
            </w:r>
            <w:bookmarkEnd w:id="100"/>
          </w:p>
        </w:tc>
      </w:tr>
    </w:tbl>
    <w:p w:rsidR="00362D11" w:rsidRDefault="00362D11" w:rsidP="000C3238">
      <w:pPr>
        <w:pStyle w:val="Maintext"/>
      </w:pPr>
    </w:p>
    <w:p w:rsidR="00ED66BD" w:rsidRDefault="00362D11" w:rsidP="00FA60AA">
      <w:pPr>
        <w:pStyle w:val="Head2"/>
      </w:pPr>
      <w:r>
        <w:br w:type="page"/>
      </w:r>
      <w:bookmarkStart w:id="101" w:name="_Toc26175963"/>
      <w:r w:rsidR="00ED66BD">
        <w:t>Return payment options data record</w:t>
      </w:r>
      <w:bookmarkEnd w:id="101"/>
      <w:r w:rsidR="00ED66BD">
        <w:t xml:space="preserve"> </w:t>
      </w:r>
    </w:p>
    <w:tbl>
      <w:tblPr>
        <w:tblW w:w="9212" w:type="dxa"/>
        <w:tblInd w:w="108" w:type="dxa"/>
        <w:tblLook w:val="0000" w:firstRow="0" w:lastRow="0" w:firstColumn="0" w:lastColumn="0" w:noHBand="0" w:noVBand="0"/>
      </w:tblPr>
      <w:tblGrid>
        <w:gridCol w:w="1479"/>
        <w:gridCol w:w="1114"/>
        <w:gridCol w:w="1120"/>
        <w:gridCol w:w="1087"/>
        <w:gridCol w:w="3076"/>
        <w:gridCol w:w="1336"/>
      </w:tblGrid>
      <w:tr w:rsidR="00070A0A" w:rsidRPr="006570E9" w:rsidTr="001C43EF">
        <w:trPr>
          <w:trHeight w:val="558"/>
        </w:trPr>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070A0A" w:rsidRPr="006570E9" w:rsidRDefault="00070A0A" w:rsidP="006570E9">
            <w:pPr>
              <w:pStyle w:val="Maintext"/>
              <w:rPr>
                <w:b/>
              </w:rPr>
            </w:pPr>
            <w:r w:rsidRPr="006570E9">
              <w:rPr>
                <w:b/>
              </w:rPr>
              <w:t xml:space="preserve">Character position </w:t>
            </w:r>
          </w:p>
        </w:tc>
        <w:tc>
          <w:tcPr>
            <w:tcW w:w="1067" w:type="dxa"/>
            <w:tcBorders>
              <w:top w:val="single" w:sz="6" w:space="0" w:color="000000"/>
              <w:left w:val="single" w:sz="6" w:space="0" w:color="000000"/>
              <w:bottom w:val="single" w:sz="6" w:space="0" w:color="000000"/>
              <w:right w:val="single" w:sz="6" w:space="0" w:color="000000"/>
            </w:tcBorders>
            <w:shd w:val="clear" w:color="auto" w:fill="FFFFFF"/>
          </w:tcPr>
          <w:p w:rsidR="00070A0A" w:rsidRPr="006570E9" w:rsidRDefault="00070A0A" w:rsidP="006570E9">
            <w:pPr>
              <w:pStyle w:val="Maintext"/>
              <w:rPr>
                <w:b/>
              </w:rPr>
            </w:pPr>
            <w:r w:rsidRPr="006570E9">
              <w:rPr>
                <w:b/>
              </w:rPr>
              <w:t xml:space="preserve">Field length </w:t>
            </w:r>
          </w:p>
        </w:tc>
        <w:tc>
          <w:tcPr>
            <w:tcW w:w="1073" w:type="dxa"/>
            <w:tcBorders>
              <w:top w:val="single" w:sz="6" w:space="0" w:color="000000"/>
              <w:left w:val="single" w:sz="6" w:space="0" w:color="000000"/>
              <w:bottom w:val="single" w:sz="6" w:space="0" w:color="000000"/>
              <w:right w:val="single" w:sz="6" w:space="0" w:color="000000"/>
            </w:tcBorders>
            <w:shd w:val="clear" w:color="auto" w:fill="FFFFFF"/>
          </w:tcPr>
          <w:p w:rsidR="00070A0A" w:rsidRPr="006570E9" w:rsidRDefault="00070A0A" w:rsidP="006570E9">
            <w:pPr>
              <w:pStyle w:val="Maintext"/>
              <w:rPr>
                <w:b/>
              </w:rPr>
            </w:pPr>
            <w:r w:rsidRPr="006570E9">
              <w:rPr>
                <w:b/>
              </w:rPr>
              <w:t xml:space="preserve">Field format </w:t>
            </w:r>
          </w:p>
        </w:tc>
        <w:tc>
          <w:tcPr>
            <w:tcW w:w="1042" w:type="dxa"/>
            <w:tcBorders>
              <w:top w:val="single" w:sz="6" w:space="0" w:color="000000"/>
              <w:left w:val="single" w:sz="6" w:space="0" w:color="000000"/>
              <w:bottom w:val="single" w:sz="6" w:space="0" w:color="000000"/>
              <w:right w:val="single" w:sz="6" w:space="0" w:color="000000"/>
            </w:tcBorders>
            <w:shd w:val="clear" w:color="auto" w:fill="FFFFFF"/>
          </w:tcPr>
          <w:p w:rsidR="00070A0A" w:rsidRPr="006570E9" w:rsidRDefault="00070A0A" w:rsidP="006570E9">
            <w:pPr>
              <w:pStyle w:val="Maintext"/>
              <w:rPr>
                <w:b/>
              </w:rPr>
            </w:pPr>
            <w:r>
              <w:rPr>
                <w:b/>
              </w:rPr>
              <w:t>Field type</w:t>
            </w:r>
            <w:r w:rsidRPr="00452A7F">
              <w:rPr>
                <w:b/>
              </w:rPr>
              <w:t xml:space="preserve"> </w:t>
            </w:r>
          </w:p>
        </w:tc>
        <w:tc>
          <w:tcPr>
            <w:tcW w:w="2947" w:type="dxa"/>
            <w:tcBorders>
              <w:top w:val="single" w:sz="6" w:space="0" w:color="000000"/>
              <w:left w:val="single" w:sz="6" w:space="0" w:color="000000"/>
              <w:bottom w:val="single" w:sz="6" w:space="0" w:color="000000"/>
              <w:right w:val="single" w:sz="6" w:space="0" w:color="000000"/>
            </w:tcBorders>
            <w:shd w:val="clear" w:color="auto" w:fill="FFFFFF"/>
          </w:tcPr>
          <w:p w:rsidR="00070A0A" w:rsidRPr="006570E9" w:rsidRDefault="00070A0A" w:rsidP="006570E9">
            <w:pPr>
              <w:pStyle w:val="Maintext"/>
              <w:rPr>
                <w:b/>
              </w:rPr>
            </w:pPr>
            <w:r w:rsidRPr="006570E9">
              <w:rPr>
                <w:b/>
              </w:rPr>
              <w:t>Field name</w:t>
            </w:r>
          </w:p>
        </w:tc>
        <w:tc>
          <w:tcPr>
            <w:tcW w:w="1280" w:type="dxa"/>
            <w:tcBorders>
              <w:top w:val="single" w:sz="6" w:space="0" w:color="000000"/>
              <w:left w:val="single" w:sz="6" w:space="0" w:color="000000"/>
              <w:bottom w:val="single" w:sz="6" w:space="0" w:color="000000"/>
              <w:right w:val="single" w:sz="6" w:space="0" w:color="000000"/>
            </w:tcBorders>
            <w:shd w:val="clear" w:color="auto" w:fill="FFFFFF"/>
          </w:tcPr>
          <w:p w:rsidR="00070A0A" w:rsidRPr="006570E9" w:rsidRDefault="00070A0A" w:rsidP="006570E9">
            <w:pPr>
              <w:pStyle w:val="Maintext"/>
              <w:rPr>
                <w:b/>
              </w:rPr>
            </w:pPr>
            <w:r w:rsidRPr="006570E9">
              <w:rPr>
                <w:b/>
              </w:rPr>
              <w:t>Reference</w:t>
            </w:r>
            <w:r w:rsidRPr="006570E9">
              <w:rPr>
                <w:b/>
              </w:rPr>
              <w:br/>
              <w:t>number</w:t>
            </w:r>
          </w:p>
        </w:tc>
      </w:tr>
      <w:tr w:rsidR="00ED66BD" w:rsidRPr="00351D6C" w:rsidTr="001C43EF">
        <w:trPr>
          <w:trHeight w:val="267"/>
        </w:trPr>
        <w:tc>
          <w:tcPr>
            <w:tcW w:w="1418"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1</w:t>
            </w:r>
            <w:r w:rsidR="005F2FA4" w:rsidRPr="00351D6C">
              <w:rPr>
                <w:szCs w:val="22"/>
              </w:rPr>
              <w:t>-10</w:t>
            </w:r>
            <w:r w:rsidRPr="00351D6C">
              <w:rPr>
                <w:szCs w:val="22"/>
              </w:rPr>
              <w:t xml:space="preserve"> </w:t>
            </w:r>
          </w:p>
        </w:tc>
        <w:tc>
          <w:tcPr>
            <w:tcW w:w="1067"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10 </w:t>
            </w:r>
          </w:p>
        </w:tc>
        <w:tc>
          <w:tcPr>
            <w:tcW w:w="1073"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AN </w:t>
            </w:r>
          </w:p>
        </w:tc>
        <w:tc>
          <w:tcPr>
            <w:tcW w:w="1042"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M </w:t>
            </w:r>
          </w:p>
        </w:tc>
        <w:tc>
          <w:tcPr>
            <w:tcW w:w="2947" w:type="dxa"/>
            <w:tcBorders>
              <w:top w:val="single" w:sz="6" w:space="0" w:color="000000"/>
              <w:left w:val="single" w:sz="6" w:space="0" w:color="000000"/>
              <w:bottom w:val="single" w:sz="6" w:space="0" w:color="000000"/>
              <w:right w:val="single" w:sz="6" w:space="0" w:color="000000"/>
            </w:tcBorders>
          </w:tcPr>
          <w:p w:rsidR="00ED66BD" w:rsidRPr="00351D6C" w:rsidRDefault="00952628" w:rsidP="006570E9">
            <w:pPr>
              <w:pStyle w:val="Maintext"/>
              <w:rPr>
                <w:szCs w:val="22"/>
              </w:rPr>
            </w:pPr>
            <w:r w:rsidRPr="00351D6C">
              <w:rPr>
                <w:szCs w:val="22"/>
              </w:rPr>
              <w:t xml:space="preserve">Record identifier </w:t>
            </w:r>
          </w:p>
        </w:tc>
        <w:bookmarkStart w:id="102" w:name="a55"/>
        <w:tc>
          <w:tcPr>
            <w:tcW w:w="1280" w:type="dxa"/>
            <w:tcBorders>
              <w:top w:val="single" w:sz="6" w:space="0" w:color="000000"/>
              <w:left w:val="single" w:sz="6" w:space="0" w:color="000000"/>
              <w:bottom w:val="single" w:sz="6" w:space="0" w:color="000000"/>
              <w:right w:val="single" w:sz="6" w:space="0" w:color="000000"/>
            </w:tcBorders>
          </w:tcPr>
          <w:p w:rsidR="00ED66BD" w:rsidRPr="00351D6C" w:rsidRDefault="006C1284" w:rsidP="006570E9">
            <w:pPr>
              <w:pStyle w:val="Maintext"/>
              <w:rPr>
                <w:szCs w:val="22"/>
              </w:rPr>
            </w:pPr>
            <w:r w:rsidRPr="00351D6C">
              <w:rPr>
                <w:rStyle w:val="Hyperlink"/>
                <w:rFonts w:cs="Arial"/>
                <w:color w:val="auto"/>
                <w:szCs w:val="22"/>
                <w:u w:val="none"/>
              </w:rPr>
              <w:fldChar w:fldCharType="begin"/>
            </w:r>
            <w:r w:rsidR="007A2DC2">
              <w:rPr>
                <w:rStyle w:val="Hyperlink"/>
                <w:rFonts w:cs="Arial"/>
                <w:color w:val="auto"/>
                <w:szCs w:val="22"/>
                <w:u w:val="none"/>
              </w:rPr>
              <w:instrText>HYPERLINK  \l "b55"</w:instrText>
            </w:r>
            <w:r w:rsidRPr="00351D6C">
              <w:rPr>
                <w:rStyle w:val="Hyperlink"/>
                <w:rFonts w:cs="Arial"/>
                <w:color w:val="auto"/>
                <w:szCs w:val="22"/>
                <w:u w:val="none"/>
              </w:rPr>
              <w:fldChar w:fldCharType="separate"/>
            </w:r>
            <w:r w:rsidR="002C074B" w:rsidRPr="00351D6C">
              <w:rPr>
                <w:rStyle w:val="Hyperlink"/>
                <w:rFonts w:cs="Arial"/>
                <w:color w:val="auto"/>
                <w:szCs w:val="22"/>
                <w:u w:val="none"/>
              </w:rPr>
              <w:t>5.55</w:t>
            </w:r>
            <w:r w:rsidRPr="00351D6C">
              <w:rPr>
                <w:rStyle w:val="Hyperlink"/>
                <w:rFonts w:cs="Arial"/>
                <w:color w:val="auto"/>
                <w:szCs w:val="22"/>
                <w:u w:val="none"/>
              </w:rPr>
              <w:fldChar w:fldCharType="end"/>
            </w:r>
            <w:bookmarkEnd w:id="102"/>
          </w:p>
        </w:tc>
      </w:tr>
      <w:tr w:rsidR="00ED66BD" w:rsidRPr="00351D6C" w:rsidTr="001C43EF">
        <w:trPr>
          <w:trHeight w:val="267"/>
        </w:trPr>
        <w:tc>
          <w:tcPr>
            <w:tcW w:w="1418"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11</w:t>
            </w:r>
            <w:r w:rsidR="005F2FA4" w:rsidRPr="00351D6C">
              <w:rPr>
                <w:szCs w:val="22"/>
              </w:rPr>
              <w:t>-130</w:t>
            </w:r>
            <w:r w:rsidRPr="00351D6C">
              <w:rPr>
                <w:szCs w:val="22"/>
              </w:rPr>
              <w:t xml:space="preserve"> </w:t>
            </w:r>
          </w:p>
        </w:tc>
        <w:tc>
          <w:tcPr>
            <w:tcW w:w="1067"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120 </w:t>
            </w:r>
          </w:p>
        </w:tc>
        <w:tc>
          <w:tcPr>
            <w:tcW w:w="1073"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AN </w:t>
            </w:r>
          </w:p>
        </w:tc>
        <w:tc>
          <w:tcPr>
            <w:tcW w:w="1042"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M </w:t>
            </w:r>
          </w:p>
        </w:tc>
        <w:tc>
          <w:tcPr>
            <w:tcW w:w="2947"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Name of institution </w:t>
            </w:r>
          </w:p>
        </w:tc>
        <w:bookmarkStart w:id="103" w:name="a56"/>
        <w:tc>
          <w:tcPr>
            <w:tcW w:w="1280" w:type="dxa"/>
            <w:tcBorders>
              <w:top w:val="single" w:sz="6" w:space="0" w:color="000000"/>
              <w:left w:val="single" w:sz="6" w:space="0" w:color="000000"/>
              <w:bottom w:val="single" w:sz="6" w:space="0" w:color="000000"/>
              <w:right w:val="single" w:sz="6" w:space="0" w:color="000000"/>
            </w:tcBorders>
          </w:tcPr>
          <w:p w:rsidR="00ED66BD" w:rsidRPr="00351D6C" w:rsidRDefault="006C1284" w:rsidP="006570E9">
            <w:pPr>
              <w:pStyle w:val="Maintext"/>
              <w:rPr>
                <w:szCs w:val="22"/>
              </w:rPr>
            </w:pPr>
            <w:r w:rsidRPr="00351D6C">
              <w:rPr>
                <w:rStyle w:val="Hyperlink"/>
                <w:rFonts w:cs="Arial"/>
                <w:color w:val="auto"/>
                <w:szCs w:val="22"/>
                <w:u w:val="none"/>
              </w:rPr>
              <w:fldChar w:fldCharType="begin"/>
            </w:r>
            <w:r w:rsidR="00E72CD1">
              <w:rPr>
                <w:rStyle w:val="Hyperlink"/>
                <w:rFonts w:cs="Arial"/>
                <w:color w:val="auto"/>
                <w:szCs w:val="22"/>
                <w:u w:val="none"/>
              </w:rPr>
              <w:instrText>HYPERLINK  \l "b56"</w:instrText>
            </w:r>
            <w:r w:rsidRPr="00351D6C">
              <w:rPr>
                <w:rStyle w:val="Hyperlink"/>
                <w:rFonts w:cs="Arial"/>
                <w:color w:val="auto"/>
                <w:szCs w:val="22"/>
                <w:u w:val="none"/>
              </w:rPr>
              <w:fldChar w:fldCharType="separate"/>
            </w:r>
            <w:r w:rsidR="002C074B" w:rsidRPr="00351D6C">
              <w:rPr>
                <w:rStyle w:val="Hyperlink"/>
                <w:rFonts w:cs="Arial"/>
                <w:color w:val="auto"/>
                <w:szCs w:val="22"/>
                <w:u w:val="none"/>
              </w:rPr>
              <w:t>5.56</w:t>
            </w:r>
            <w:r w:rsidRPr="00351D6C">
              <w:rPr>
                <w:rStyle w:val="Hyperlink"/>
                <w:rFonts w:cs="Arial"/>
                <w:color w:val="auto"/>
                <w:szCs w:val="22"/>
                <w:u w:val="none"/>
              </w:rPr>
              <w:fldChar w:fldCharType="end"/>
            </w:r>
            <w:bookmarkEnd w:id="103"/>
          </w:p>
        </w:tc>
      </w:tr>
      <w:tr w:rsidR="00ED66BD" w:rsidRPr="00351D6C" w:rsidTr="001C43EF">
        <w:trPr>
          <w:trHeight w:val="267"/>
        </w:trPr>
        <w:tc>
          <w:tcPr>
            <w:tcW w:w="1418"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131</w:t>
            </w:r>
            <w:r w:rsidR="005F2FA4" w:rsidRPr="00351D6C">
              <w:rPr>
                <w:szCs w:val="22"/>
              </w:rPr>
              <w:t>-136</w:t>
            </w:r>
            <w:r w:rsidRPr="00351D6C">
              <w:rPr>
                <w:szCs w:val="22"/>
              </w:rPr>
              <w:t xml:space="preserve"> </w:t>
            </w:r>
          </w:p>
        </w:tc>
        <w:tc>
          <w:tcPr>
            <w:tcW w:w="1067"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6 </w:t>
            </w:r>
          </w:p>
        </w:tc>
        <w:tc>
          <w:tcPr>
            <w:tcW w:w="1073"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AN </w:t>
            </w:r>
          </w:p>
        </w:tc>
        <w:tc>
          <w:tcPr>
            <w:tcW w:w="1042"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M </w:t>
            </w:r>
          </w:p>
        </w:tc>
        <w:tc>
          <w:tcPr>
            <w:tcW w:w="2947"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Tax Office BSB </w:t>
            </w:r>
          </w:p>
        </w:tc>
        <w:bookmarkStart w:id="104" w:name="a57"/>
        <w:tc>
          <w:tcPr>
            <w:tcW w:w="1280" w:type="dxa"/>
            <w:tcBorders>
              <w:top w:val="single" w:sz="6" w:space="0" w:color="000000"/>
              <w:left w:val="single" w:sz="6" w:space="0" w:color="000000"/>
              <w:bottom w:val="single" w:sz="6" w:space="0" w:color="000000"/>
              <w:right w:val="single" w:sz="6" w:space="0" w:color="000000"/>
            </w:tcBorders>
          </w:tcPr>
          <w:p w:rsidR="00ED66BD" w:rsidRPr="00351D6C" w:rsidRDefault="006C1284" w:rsidP="006570E9">
            <w:pPr>
              <w:pStyle w:val="Maintext"/>
              <w:rPr>
                <w:szCs w:val="22"/>
              </w:rPr>
            </w:pPr>
            <w:r w:rsidRPr="00351D6C">
              <w:rPr>
                <w:rStyle w:val="Hyperlink"/>
                <w:rFonts w:cs="Arial"/>
                <w:color w:val="auto"/>
                <w:szCs w:val="22"/>
                <w:u w:val="none"/>
              </w:rPr>
              <w:fldChar w:fldCharType="begin"/>
            </w:r>
            <w:r w:rsidR="00E72CD1">
              <w:rPr>
                <w:rStyle w:val="Hyperlink"/>
                <w:rFonts w:cs="Arial"/>
                <w:color w:val="auto"/>
                <w:szCs w:val="22"/>
                <w:u w:val="none"/>
              </w:rPr>
              <w:instrText>HYPERLINK  \l "b57"</w:instrText>
            </w:r>
            <w:r w:rsidRPr="00351D6C">
              <w:rPr>
                <w:rStyle w:val="Hyperlink"/>
                <w:rFonts w:cs="Arial"/>
                <w:color w:val="auto"/>
                <w:szCs w:val="22"/>
                <w:u w:val="none"/>
              </w:rPr>
              <w:fldChar w:fldCharType="separate"/>
            </w:r>
            <w:r w:rsidR="002C074B" w:rsidRPr="00351D6C">
              <w:rPr>
                <w:rStyle w:val="Hyperlink"/>
                <w:rFonts w:cs="Arial"/>
                <w:color w:val="auto"/>
                <w:szCs w:val="22"/>
                <w:u w:val="none"/>
              </w:rPr>
              <w:t>5.57</w:t>
            </w:r>
            <w:r w:rsidRPr="00351D6C">
              <w:rPr>
                <w:rStyle w:val="Hyperlink"/>
                <w:rFonts w:cs="Arial"/>
                <w:color w:val="auto"/>
                <w:szCs w:val="22"/>
                <w:u w:val="none"/>
              </w:rPr>
              <w:fldChar w:fldCharType="end"/>
            </w:r>
            <w:bookmarkEnd w:id="104"/>
          </w:p>
        </w:tc>
      </w:tr>
      <w:tr w:rsidR="00ED66BD" w:rsidRPr="00351D6C" w:rsidTr="001C43EF">
        <w:trPr>
          <w:trHeight w:val="267"/>
        </w:trPr>
        <w:tc>
          <w:tcPr>
            <w:tcW w:w="1418"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137</w:t>
            </w:r>
            <w:r w:rsidR="005F2FA4" w:rsidRPr="00351D6C">
              <w:rPr>
                <w:szCs w:val="22"/>
              </w:rPr>
              <w:t>-145</w:t>
            </w:r>
            <w:r w:rsidRPr="00351D6C">
              <w:rPr>
                <w:szCs w:val="22"/>
              </w:rPr>
              <w:t xml:space="preserve"> </w:t>
            </w:r>
          </w:p>
        </w:tc>
        <w:tc>
          <w:tcPr>
            <w:tcW w:w="1067"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9 </w:t>
            </w:r>
          </w:p>
        </w:tc>
        <w:tc>
          <w:tcPr>
            <w:tcW w:w="1073"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AN </w:t>
            </w:r>
          </w:p>
        </w:tc>
        <w:tc>
          <w:tcPr>
            <w:tcW w:w="1042"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M </w:t>
            </w:r>
          </w:p>
        </w:tc>
        <w:tc>
          <w:tcPr>
            <w:tcW w:w="2947"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Tax Office account number </w:t>
            </w:r>
          </w:p>
        </w:tc>
        <w:bookmarkStart w:id="105" w:name="a58"/>
        <w:tc>
          <w:tcPr>
            <w:tcW w:w="1280" w:type="dxa"/>
            <w:tcBorders>
              <w:top w:val="single" w:sz="6" w:space="0" w:color="000000"/>
              <w:left w:val="single" w:sz="6" w:space="0" w:color="000000"/>
              <w:bottom w:val="single" w:sz="6" w:space="0" w:color="000000"/>
              <w:right w:val="single" w:sz="6" w:space="0" w:color="000000"/>
            </w:tcBorders>
          </w:tcPr>
          <w:p w:rsidR="00ED66BD" w:rsidRPr="00351D6C" w:rsidRDefault="006C1284" w:rsidP="006570E9">
            <w:pPr>
              <w:pStyle w:val="Maintext"/>
              <w:rPr>
                <w:szCs w:val="22"/>
              </w:rPr>
            </w:pPr>
            <w:r w:rsidRPr="00351D6C">
              <w:rPr>
                <w:rStyle w:val="Hyperlink"/>
                <w:rFonts w:cs="Arial"/>
                <w:color w:val="auto"/>
                <w:szCs w:val="22"/>
                <w:u w:val="none"/>
              </w:rPr>
              <w:fldChar w:fldCharType="begin"/>
            </w:r>
            <w:r w:rsidR="00E72CD1">
              <w:rPr>
                <w:rStyle w:val="Hyperlink"/>
                <w:rFonts w:cs="Arial"/>
                <w:color w:val="auto"/>
                <w:szCs w:val="22"/>
                <w:u w:val="none"/>
              </w:rPr>
              <w:instrText>HYPERLINK  \l "b58"</w:instrText>
            </w:r>
            <w:r w:rsidRPr="00351D6C">
              <w:rPr>
                <w:rStyle w:val="Hyperlink"/>
                <w:rFonts w:cs="Arial"/>
                <w:color w:val="auto"/>
                <w:szCs w:val="22"/>
                <w:u w:val="none"/>
              </w:rPr>
              <w:fldChar w:fldCharType="separate"/>
            </w:r>
            <w:r w:rsidR="002C074B" w:rsidRPr="00351D6C">
              <w:rPr>
                <w:rStyle w:val="Hyperlink"/>
                <w:rFonts w:cs="Arial"/>
                <w:color w:val="auto"/>
                <w:szCs w:val="22"/>
                <w:u w:val="none"/>
              </w:rPr>
              <w:t>5.58</w:t>
            </w:r>
            <w:r w:rsidRPr="00351D6C">
              <w:rPr>
                <w:rStyle w:val="Hyperlink"/>
                <w:rFonts w:cs="Arial"/>
                <w:color w:val="auto"/>
                <w:szCs w:val="22"/>
                <w:u w:val="none"/>
              </w:rPr>
              <w:fldChar w:fldCharType="end"/>
            </w:r>
            <w:bookmarkEnd w:id="105"/>
          </w:p>
        </w:tc>
      </w:tr>
      <w:tr w:rsidR="00ED66BD" w:rsidRPr="00351D6C" w:rsidTr="001C43EF">
        <w:trPr>
          <w:trHeight w:val="267"/>
        </w:trPr>
        <w:tc>
          <w:tcPr>
            <w:tcW w:w="1418"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146</w:t>
            </w:r>
            <w:r w:rsidR="005F2FA4" w:rsidRPr="00351D6C">
              <w:rPr>
                <w:szCs w:val="22"/>
              </w:rPr>
              <w:t>-177</w:t>
            </w:r>
            <w:r w:rsidRPr="00351D6C">
              <w:rPr>
                <w:szCs w:val="22"/>
              </w:rPr>
              <w:t xml:space="preserve"> </w:t>
            </w:r>
          </w:p>
        </w:tc>
        <w:tc>
          <w:tcPr>
            <w:tcW w:w="1067"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32 </w:t>
            </w:r>
          </w:p>
        </w:tc>
        <w:tc>
          <w:tcPr>
            <w:tcW w:w="1073"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AN </w:t>
            </w:r>
          </w:p>
        </w:tc>
        <w:tc>
          <w:tcPr>
            <w:tcW w:w="1042"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M </w:t>
            </w:r>
          </w:p>
        </w:tc>
        <w:tc>
          <w:tcPr>
            <w:tcW w:w="2947"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Tax Office account name </w:t>
            </w:r>
          </w:p>
        </w:tc>
        <w:bookmarkStart w:id="106" w:name="a59"/>
        <w:tc>
          <w:tcPr>
            <w:tcW w:w="1280" w:type="dxa"/>
            <w:tcBorders>
              <w:top w:val="single" w:sz="6" w:space="0" w:color="000000"/>
              <w:left w:val="single" w:sz="6" w:space="0" w:color="000000"/>
              <w:bottom w:val="single" w:sz="6" w:space="0" w:color="000000"/>
              <w:right w:val="single" w:sz="6" w:space="0" w:color="000000"/>
            </w:tcBorders>
          </w:tcPr>
          <w:p w:rsidR="00ED66BD" w:rsidRPr="00351D6C" w:rsidRDefault="006C1284" w:rsidP="006570E9">
            <w:pPr>
              <w:pStyle w:val="Maintext"/>
              <w:rPr>
                <w:szCs w:val="22"/>
              </w:rPr>
            </w:pPr>
            <w:r w:rsidRPr="00351D6C">
              <w:rPr>
                <w:rStyle w:val="Hyperlink"/>
                <w:rFonts w:cs="Arial"/>
                <w:color w:val="auto"/>
                <w:szCs w:val="22"/>
                <w:u w:val="none"/>
              </w:rPr>
              <w:fldChar w:fldCharType="begin"/>
            </w:r>
            <w:r w:rsidR="00556B5A">
              <w:rPr>
                <w:rStyle w:val="Hyperlink"/>
                <w:rFonts w:cs="Arial"/>
                <w:color w:val="auto"/>
                <w:szCs w:val="22"/>
                <w:u w:val="none"/>
              </w:rPr>
              <w:instrText>HYPERLINK  \l "b59"</w:instrText>
            </w:r>
            <w:r w:rsidRPr="00351D6C">
              <w:rPr>
                <w:rStyle w:val="Hyperlink"/>
                <w:rFonts w:cs="Arial"/>
                <w:color w:val="auto"/>
                <w:szCs w:val="22"/>
                <w:u w:val="none"/>
              </w:rPr>
              <w:fldChar w:fldCharType="separate"/>
            </w:r>
            <w:r w:rsidR="002C074B" w:rsidRPr="00351D6C">
              <w:rPr>
                <w:rStyle w:val="Hyperlink"/>
                <w:rFonts w:cs="Arial"/>
                <w:color w:val="auto"/>
                <w:szCs w:val="22"/>
                <w:u w:val="none"/>
              </w:rPr>
              <w:t>5.59</w:t>
            </w:r>
            <w:r w:rsidRPr="00351D6C">
              <w:rPr>
                <w:rStyle w:val="Hyperlink"/>
                <w:rFonts w:cs="Arial"/>
                <w:color w:val="auto"/>
                <w:szCs w:val="22"/>
                <w:u w:val="none"/>
              </w:rPr>
              <w:fldChar w:fldCharType="end"/>
            </w:r>
            <w:bookmarkEnd w:id="106"/>
          </w:p>
        </w:tc>
      </w:tr>
      <w:tr w:rsidR="00ED66BD" w:rsidRPr="00351D6C" w:rsidTr="001C43EF">
        <w:trPr>
          <w:trHeight w:val="267"/>
        </w:trPr>
        <w:tc>
          <w:tcPr>
            <w:tcW w:w="1418"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178</w:t>
            </w:r>
            <w:r w:rsidR="005F2FA4" w:rsidRPr="00351D6C">
              <w:rPr>
                <w:szCs w:val="22"/>
              </w:rPr>
              <w:t>-187</w:t>
            </w:r>
            <w:r w:rsidRPr="00351D6C">
              <w:rPr>
                <w:szCs w:val="22"/>
              </w:rPr>
              <w:t xml:space="preserve"> </w:t>
            </w:r>
          </w:p>
        </w:tc>
        <w:tc>
          <w:tcPr>
            <w:tcW w:w="1067"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10 </w:t>
            </w:r>
          </w:p>
        </w:tc>
        <w:tc>
          <w:tcPr>
            <w:tcW w:w="1073"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N </w:t>
            </w:r>
          </w:p>
        </w:tc>
        <w:tc>
          <w:tcPr>
            <w:tcW w:w="1042"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M </w:t>
            </w:r>
          </w:p>
        </w:tc>
        <w:tc>
          <w:tcPr>
            <w:tcW w:w="2947"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BPAY biller code </w:t>
            </w:r>
          </w:p>
        </w:tc>
        <w:bookmarkStart w:id="107" w:name="a60"/>
        <w:tc>
          <w:tcPr>
            <w:tcW w:w="1280" w:type="dxa"/>
            <w:tcBorders>
              <w:top w:val="single" w:sz="6" w:space="0" w:color="000000"/>
              <w:left w:val="single" w:sz="6" w:space="0" w:color="000000"/>
              <w:bottom w:val="single" w:sz="6" w:space="0" w:color="000000"/>
              <w:right w:val="single" w:sz="6" w:space="0" w:color="000000"/>
            </w:tcBorders>
          </w:tcPr>
          <w:p w:rsidR="00ED66BD" w:rsidRPr="00351D6C" w:rsidRDefault="006C1284" w:rsidP="006570E9">
            <w:pPr>
              <w:pStyle w:val="Maintext"/>
              <w:rPr>
                <w:szCs w:val="22"/>
              </w:rPr>
            </w:pPr>
            <w:r w:rsidRPr="00351D6C">
              <w:rPr>
                <w:rStyle w:val="Hyperlink"/>
                <w:rFonts w:cs="Arial"/>
                <w:color w:val="auto"/>
                <w:szCs w:val="22"/>
                <w:u w:val="none"/>
              </w:rPr>
              <w:fldChar w:fldCharType="begin"/>
            </w:r>
            <w:r w:rsidR="00E72CD1">
              <w:rPr>
                <w:rStyle w:val="Hyperlink"/>
                <w:rFonts w:cs="Arial"/>
                <w:color w:val="auto"/>
                <w:szCs w:val="22"/>
                <w:u w:val="none"/>
              </w:rPr>
              <w:instrText>HYPERLINK  \l "b60"</w:instrText>
            </w:r>
            <w:r w:rsidRPr="00351D6C">
              <w:rPr>
                <w:rStyle w:val="Hyperlink"/>
                <w:rFonts w:cs="Arial"/>
                <w:color w:val="auto"/>
                <w:szCs w:val="22"/>
                <w:u w:val="none"/>
              </w:rPr>
              <w:fldChar w:fldCharType="separate"/>
            </w:r>
            <w:r w:rsidR="002C074B" w:rsidRPr="00351D6C">
              <w:rPr>
                <w:rStyle w:val="Hyperlink"/>
                <w:rFonts w:cs="Arial"/>
                <w:color w:val="auto"/>
                <w:szCs w:val="22"/>
                <w:u w:val="none"/>
              </w:rPr>
              <w:t>5.60</w:t>
            </w:r>
            <w:r w:rsidRPr="00351D6C">
              <w:rPr>
                <w:rStyle w:val="Hyperlink"/>
                <w:rFonts w:cs="Arial"/>
                <w:color w:val="auto"/>
                <w:szCs w:val="22"/>
                <w:u w:val="none"/>
              </w:rPr>
              <w:fldChar w:fldCharType="end"/>
            </w:r>
            <w:bookmarkEnd w:id="107"/>
          </w:p>
        </w:tc>
      </w:tr>
      <w:tr w:rsidR="00ED66BD" w:rsidRPr="00351D6C" w:rsidTr="001C43EF">
        <w:trPr>
          <w:trHeight w:val="267"/>
        </w:trPr>
        <w:tc>
          <w:tcPr>
            <w:tcW w:w="1418"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188</w:t>
            </w:r>
            <w:r w:rsidR="005F2FA4" w:rsidRPr="00351D6C">
              <w:rPr>
                <w:szCs w:val="22"/>
              </w:rPr>
              <w:t>-205</w:t>
            </w:r>
            <w:r w:rsidRPr="00351D6C">
              <w:rPr>
                <w:szCs w:val="22"/>
              </w:rPr>
              <w:t xml:space="preserve"> </w:t>
            </w:r>
          </w:p>
        </w:tc>
        <w:tc>
          <w:tcPr>
            <w:tcW w:w="1067"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18 </w:t>
            </w:r>
          </w:p>
        </w:tc>
        <w:tc>
          <w:tcPr>
            <w:tcW w:w="1073"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AN </w:t>
            </w:r>
          </w:p>
        </w:tc>
        <w:tc>
          <w:tcPr>
            <w:tcW w:w="1042"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M </w:t>
            </w:r>
          </w:p>
        </w:tc>
        <w:tc>
          <w:tcPr>
            <w:tcW w:w="2947"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Return payment EFT code </w:t>
            </w:r>
          </w:p>
        </w:tc>
        <w:bookmarkStart w:id="108" w:name="a61"/>
        <w:tc>
          <w:tcPr>
            <w:tcW w:w="1280" w:type="dxa"/>
            <w:tcBorders>
              <w:top w:val="single" w:sz="6" w:space="0" w:color="000000"/>
              <w:left w:val="single" w:sz="6" w:space="0" w:color="000000"/>
              <w:bottom w:val="single" w:sz="6" w:space="0" w:color="000000"/>
              <w:right w:val="single" w:sz="6" w:space="0" w:color="000000"/>
            </w:tcBorders>
          </w:tcPr>
          <w:p w:rsidR="00ED66BD" w:rsidRPr="00351D6C" w:rsidRDefault="006C1284" w:rsidP="006570E9">
            <w:pPr>
              <w:pStyle w:val="Maintext"/>
              <w:rPr>
                <w:szCs w:val="22"/>
              </w:rPr>
            </w:pPr>
            <w:r w:rsidRPr="00351D6C">
              <w:rPr>
                <w:rStyle w:val="Hyperlink"/>
                <w:rFonts w:cs="Arial"/>
                <w:color w:val="auto"/>
                <w:szCs w:val="22"/>
                <w:u w:val="none"/>
              </w:rPr>
              <w:fldChar w:fldCharType="begin"/>
            </w:r>
            <w:r w:rsidR="00C02723">
              <w:rPr>
                <w:rStyle w:val="Hyperlink"/>
                <w:rFonts w:cs="Arial"/>
                <w:color w:val="auto"/>
                <w:szCs w:val="22"/>
                <w:u w:val="none"/>
              </w:rPr>
              <w:instrText>HYPERLINK  \l "b61"</w:instrText>
            </w:r>
            <w:r w:rsidRPr="00351D6C">
              <w:rPr>
                <w:rStyle w:val="Hyperlink"/>
                <w:rFonts w:cs="Arial"/>
                <w:color w:val="auto"/>
                <w:szCs w:val="22"/>
                <w:u w:val="none"/>
              </w:rPr>
              <w:fldChar w:fldCharType="separate"/>
            </w:r>
            <w:r w:rsidR="002C074B" w:rsidRPr="00351D6C">
              <w:rPr>
                <w:rStyle w:val="Hyperlink"/>
                <w:rFonts w:cs="Arial"/>
                <w:color w:val="auto"/>
                <w:szCs w:val="22"/>
                <w:u w:val="none"/>
              </w:rPr>
              <w:t>5.61</w:t>
            </w:r>
            <w:r w:rsidRPr="00351D6C">
              <w:rPr>
                <w:rStyle w:val="Hyperlink"/>
                <w:rFonts w:cs="Arial"/>
                <w:color w:val="auto"/>
                <w:szCs w:val="22"/>
                <w:u w:val="none"/>
              </w:rPr>
              <w:fldChar w:fldCharType="end"/>
            </w:r>
            <w:bookmarkEnd w:id="108"/>
          </w:p>
        </w:tc>
      </w:tr>
      <w:tr w:rsidR="00ED66BD" w:rsidRPr="00351D6C" w:rsidTr="001C43EF">
        <w:trPr>
          <w:trHeight w:val="267"/>
        </w:trPr>
        <w:tc>
          <w:tcPr>
            <w:tcW w:w="1418"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206</w:t>
            </w:r>
            <w:r w:rsidR="005F2FA4" w:rsidRPr="00351D6C">
              <w:rPr>
                <w:szCs w:val="22"/>
              </w:rPr>
              <w:t>-216</w:t>
            </w:r>
            <w:r w:rsidRPr="00351D6C">
              <w:rPr>
                <w:szCs w:val="22"/>
              </w:rPr>
              <w:t xml:space="preserve"> </w:t>
            </w:r>
          </w:p>
        </w:tc>
        <w:tc>
          <w:tcPr>
            <w:tcW w:w="1067"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11 </w:t>
            </w:r>
          </w:p>
        </w:tc>
        <w:tc>
          <w:tcPr>
            <w:tcW w:w="1073"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N </w:t>
            </w:r>
          </w:p>
        </w:tc>
        <w:tc>
          <w:tcPr>
            <w:tcW w:w="1042"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O </w:t>
            </w:r>
          </w:p>
        </w:tc>
        <w:tc>
          <w:tcPr>
            <w:tcW w:w="2947"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File name </w:t>
            </w:r>
          </w:p>
        </w:tc>
        <w:bookmarkStart w:id="109" w:name="a62"/>
        <w:tc>
          <w:tcPr>
            <w:tcW w:w="1280" w:type="dxa"/>
            <w:tcBorders>
              <w:top w:val="single" w:sz="6" w:space="0" w:color="000000"/>
              <w:left w:val="single" w:sz="6" w:space="0" w:color="000000"/>
              <w:bottom w:val="single" w:sz="6" w:space="0" w:color="000000"/>
              <w:right w:val="single" w:sz="6" w:space="0" w:color="000000"/>
            </w:tcBorders>
          </w:tcPr>
          <w:p w:rsidR="00ED66BD" w:rsidRPr="00351D6C" w:rsidRDefault="006C1284" w:rsidP="006570E9">
            <w:pPr>
              <w:pStyle w:val="Maintext"/>
              <w:rPr>
                <w:szCs w:val="22"/>
              </w:rPr>
            </w:pPr>
            <w:r w:rsidRPr="00351D6C">
              <w:rPr>
                <w:rStyle w:val="Hyperlink"/>
                <w:rFonts w:cs="Arial"/>
                <w:color w:val="auto"/>
                <w:szCs w:val="22"/>
                <w:u w:val="none"/>
              </w:rPr>
              <w:fldChar w:fldCharType="begin"/>
            </w:r>
            <w:r w:rsidR="00C02723">
              <w:rPr>
                <w:rStyle w:val="Hyperlink"/>
                <w:rFonts w:cs="Arial"/>
                <w:color w:val="auto"/>
                <w:szCs w:val="22"/>
                <w:u w:val="none"/>
              </w:rPr>
              <w:instrText>HYPERLINK  \l "b62"</w:instrText>
            </w:r>
            <w:r w:rsidRPr="00351D6C">
              <w:rPr>
                <w:rStyle w:val="Hyperlink"/>
                <w:rFonts w:cs="Arial"/>
                <w:color w:val="auto"/>
                <w:szCs w:val="22"/>
                <w:u w:val="none"/>
              </w:rPr>
              <w:fldChar w:fldCharType="separate"/>
            </w:r>
            <w:r w:rsidR="002C074B" w:rsidRPr="00351D6C">
              <w:rPr>
                <w:rStyle w:val="Hyperlink"/>
                <w:rFonts w:cs="Arial"/>
                <w:color w:val="auto"/>
                <w:szCs w:val="22"/>
                <w:u w:val="none"/>
              </w:rPr>
              <w:t>5.62</w:t>
            </w:r>
            <w:r w:rsidRPr="00351D6C">
              <w:rPr>
                <w:rStyle w:val="Hyperlink"/>
                <w:rFonts w:cs="Arial"/>
                <w:color w:val="auto"/>
                <w:szCs w:val="22"/>
                <w:u w:val="none"/>
              </w:rPr>
              <w:fldChar w:fldCharType="end"/>
            </w:r>
            <w:bookmarkEnd w:id="109"/>
          </w:p>
        </w:tc>
      </w:tr>
      <w:tr w:rsidR="00ED66BD" w:rsidRPr="00351D6C" w:rsidTr="001C43EF">
        <w:trPr>
          <w:trHeight w:val="267"/>
        </w:trPr>
        <w:tc>
          <w:tcPr>
            <w:tcW w:w="1418"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217</w:t>
            </w:r>
            <w:r w:rsidR="005F2FA4" w:rsidRPr="00351D6C">
              <w:rPr>
                <w:szCs w:val="22"/>
              </w:rPr>
              <w:t>-218</w:t>
            </w:r>
            <w:r w:rsidRPr="00351D6C">
              <w:rPr>
                <w:szCs w:val="22"/>
              </w:rPr>
              <w:t xml:space="preserve"> </w:t>
            </w:r>
          </w:p>
        </w:tc>
        <w:tc>
          <w:tcPr>
            <w:tcW w:w="1067"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2 </w:t>
            </w:r>
          </w:p>
        </w:tc>
        <w:tc>
          <w:tcPr>
            <w:tcW w:w="1073"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N </w:t>
            </w:r>
          </w:p>
        </w:tc>
        <w:tc>
          <w:tcPr>
            <w:tcW w:w="1042"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O </w:t>
            </w:r>
          </w:p>
        </w:tc>
        <w:tc>
          <w:tcPr>
            <w:tcW w:w="2947"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HOR code </w:t>
            </w:r>
          </w:p>
        </w:tc>
        <w:bookmarkStart w:id="110" w:name="a63"/>
        <w:tc>
          <w:tcPr>
            <w:tcW w:w="1280" w:type="dxa"/>
            <w:tcBorders>
              <w:top w:val="single" w:sz="6" w:space="0" w:color="000000"/>
              <w:left w:val="single" w:sz="6" w:space="0" w:color="000000"/>
              <w:bottom w:val="single" w:sz="6" w:space="0" w:color="000000"/>
              <w:right w:val="single" w:sz="6" w:space="0" w:color="000000"/>
            </w:tcBorders>
          </w:tcPr>
          <w:p w:rsidR="00ED66BD" w:rsidRPr="00351D6C" w:rsidRDefault="006C1284" w:rsidP="006570E9">
            <w:pPr>
              <w:pStyle w:val="Maintext"/>
              <w:rPr>
                <w:szCs w:val="22"/>
              </w:rPr>
            </w:pPr>
            <w:r w:rsidRPr="00351D6C">
              <w:rPr>
                <w:rStyle w:val="Hyperlink"/>
                <w:rFonts w:cs="Arial"/>
                <w:color w:val="auto"/>
                <w:szCs w:val="22"/>
                <w:u w:val="none"/>
              </w:rPr>
              <w:fldChar w:fldCharType="begin"/>
            </w:r>
            <w:r w:rsidR="00C02723">
              <w:rPr>
                <w:rStyle w:val="Hyperlink"/>
                <w:rFonts w:cs="Arial"/>
                <w:color w:val="auto"/>
                <w:szCs w:val="22"/>
                <w:u w:val="none"/>
              </w:rPr>
              <w:instrText>HYPERLINK  \l "b63"</w:instrText>
            </w:r>
            <w:r w:rsidRPr="00351D6C">
              <w:rPr>
                <w:rStyle w:val="Hyperlink"/>
                <w:rFonts w:cs="Arial"/>
                <w:color w:val="auto"/>
                <w:szCs w:val="22"/>
                <w:u w:val="none"/>
              </w:rPr>
              <w:fldChar w:fldCharType="separate"/>
            </w:r>
            <w:r w:rsidR="002C074B" w:rsidRPr="00351D6C">
              <w:rPr>
                <w:rStyle w:val="Hyperlink"/>
                <w:rFonts w:cs="Arial"/>
                <w:color w:val="auto"/>
                <w:szCs w:val="22"/>
                <w:u w:val="none"/>
              </w:rPr>
              <w:t>5.63</w:t>
            </w:r>
            <w:r w:rsidRPr="00351D6C">
              <w:rPr>
                <w:rStyle w:val="Hyperlink"/>
                <w:rFonts w:cs="Arial"/>
                <w:color w:val="auto"/>
                <w:szCs w:val="22"/>
                <w:u w:val="none"/>
              </w:rPr>
              <w:fldChar w:fldCharType="end"/>
            </w:r>
            <w:bookmarkEnd w:id="110"/>
          </w:p>
        </w:tc>
      </w:tr>
      <w:tr w:rsidR="00ED66BD" w:rsidRPr="00351D6C" w:rsidTr="001C43EF">
        <w:trPr>
          <w:trHeight w:val="267"/>
        </w:trPr>
        <w:tc>
          <w:tcPr>
            <w:tcW w:w="1418"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219</w:t>
            </w:r>
            <w:r w:rsidR="005F2FA4" w:rsidRPr="00351D6C">
              <w:rPr>
                <w:szCs w:val="22"/>
              </w:rPr>
              <w:t>-294</w:t>
            </w:r>
            <w:r w:rsidRPr="00351D6C">
              <w:rPr>
                <w:szCs w:val="22"/>
              </w:rPr>
              <w:t xml:space="preserve"> </w:t>
            </w:r>
          </w:p>
        </w:tc>
        <w:tc>
          <w:tcPr>
            <w:tcW w:w="1067"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76 </w:t>
            </w:r>
          </w:p>
        </w:tc>
        <w:tc>
          <w:tcPr>
            <w:tcW w:w="1073"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AN </w:t>
            </w:r>
          </w:p>
        </w:tc>
        <w:tc>
          <w:tcPr>
            <w:tcW w:w="1042"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O </w:t>
            </w:r>
          </w:p>
        </w:tc>
        <w:tc>
          <w:tcPr>
            <w:tcW w:w="2947"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HOR name </w:t>
            </w:r>
          </w:p>
        </w:tc>
        <w:bookmarkStart w:id="111" w:name="a64"/>
        <w:tc>
          <w:tcPr>
            <w:tcW w:w="1280" w:type="dxa"/>
            <w:tcBorders>
              <w:top w:val="single" w:sz="6" w:space="0" w:color="000000"/>
              <w:left w:val="single" w:sz="6" w:space="0" w:color="000000"/>
              <w:bottom w:val="single" w:sz="6" w:space="0" w:color="000000"/>
              <w:right w:val="single" w:sz="6" w:space="0" w:color="000000"/>
            </w:tcBorders>
          </w:tcPr>
          <w:p w:rsidR="00ED66BD" w:rsidRPr="00351D6C" w:rsidRDefault="006C1284" w:rsidP="006570E9">
            <w:pPr>
              <w:pStyle w:val="Maintext"/>
              <w:rPr>
                <w:szCs w:val="22"/>
              </w:rPr>
            </w:pPr>
            <w:r w:rsidRPr="00351D6C">
              <w:rPr>
                <w:rStyle w:val="Hyperlink"/>
                <w:rFonts w:cs="Arial"/>
                <w:color w:val="auto"/>
                <w:szCs w:val="22"/>
                <w:u w:val="none"/>
              </w:rPr>
              <w:fldChar w:fldCharType="begin"/>
            </w:r>
            <w:r w:rsidR="00C02723">
              <w:rPr>
                <w:rStyle w:val="Hyperlink"/>
                <w:rFonts w:cs="Arial"/>
                <w:color w:val="auto"/>
                <w:szCs w:val="22"/>
                <w:u w:val="none"/>
              </w:rPr>
              <w:instrText>HYPERLINK  \l "b64"</w:instrText>
            </w:r>
            <w:r w:rsidRPr="00351D6C">
              <w:rPr>
                <w:rStyle w:val="Hyperlink"/>
                <w:rFonts w:cs="Arial"/>
                <w:color w:val="auto"/>
                <w:szCs w:val="22"/>
                <w:u w:val="none"/>
              </w:rPr>
              <w:fldChar w:fldCharType="separate"/>
            </w:r>
            <w:r w:rsidR="002C074B" w:rsidRPr="00351D6C">
              <w:rPr>
                <w:rStyle w:val="Hyperlink"/>
                <w:rFonts w:cs="Arial"/>
                <w:color w:val="auto"/>
                <w:szCs w:val="22"/>
                <w:u w:val="none"/>
              </w:rPr>
              <w:t>5.64</w:t>
            </w:r>
            <w:r w:rsidRPr="00351D6C">
              <w:rPr>
                <w:rStyle w:val="Hyperlink"/>
                <w:rFonts w:cs="Arial"/>
                <w:color w:val="auto"/>
                <w:szCs w:val="22"/>
                <w:u w:val="none"/>
              </w:rPr>
              <w:fldChar w:fldCharType="end"/>
            </w:r>
            <w:bookmarkEnd w:id="111"/>
          </w:p>
        </w:tc>
      </w:tr>
      <w:tr w:rsidR="00ED66BD" w:rsidRPr="00351D6C" w:rsidTr="001C43EF">
        <w:trPr>
          <w:trHeight w:val="267"/>
        </w:trPr>
        <w:tc>
          <w:tcPr>
            <w:tcW w:w="1418"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295</w:t>
            </w:r>
            <w:r w:rsidR="005F2FA4" w:rsidRPr="00351D6C">
              <w:rPr>
                <w:szCs w:val="22"/>
              </w:rPr>
              <w:t>-296</w:t>
            </w:r>
            <w:r w:rsidRPr="00351D6C">
              <w:rPr>
                <w:szCs w:val="22"/>
              </w:rPr>
              <w:t xml:space="preserve"> </w:t>
            </w:r>
          </w:p>
        </w:tc>
        <w:tc>
          <w:tcPr>
            <w:tcW w:w="1067"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2 </w:t>
            </w:r>
          </w:p>
        </w:tc>
        <w:tc>
          <w:tcPr>
            <w:tcW w:w="1073"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AN </w:t>
            </w:r>
          </w:p>
        </w:tc>
        <w:tc>
          <w:tcPr>
            <w:tcW w:w="1042"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O </w:t>
            </w:r>
          </w:p>
        </w:tc>
        <w:tc>
          <w:tcPr>
            <w:tcW w:w="2947"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Region code </w:t>
            </w:r>
          </w:p>
        </w:tc>
        <w:bookmarkStart w:id="112" w:name="a65"/>
        <w:tc>
          <w:tcPr>
            <w:tcW w:w="1280" w:type="dxa"/>
            <w:tcBorders>
              <w:top w:val="single" w:sz="6" w:space="0" w:color="000000"/>
              <w:left w:val="single" w:sz="6" w:space="0" w:color="000000"/>
              <w:bottom w:val="single" w:sz="6" w:space="0" w:color="000000"/>
              <w:right w:val="single" w:sz="6" w:space="0" w:color="000000"/>
            </w:tcBorders>
          </w:tcPr>
          <w:p w:rsidR="00ED66BD" w:rsidRPr="00351D6C" w:rsidRDefault="006C1284" w:rsidP="006570E9">
            <w:pPr>
              <w:pStyle w:val="Maintext"/>
              <w:rPr>
                <w:szCs w:val="22"/>
              </w:rPr>
            </w:pPr>
            <w:r w:rsidRPr="00351D6C">
              <w:rPr>
                <w:rStyle w:val="Hyperlink"/>
                <w:rFonts w:cs="Arial"/>
                <w:color w:val="auto"/>
                <w:szCs w:val="22"/>
                <w:u w:val="none"/>
              </w:rPr>
              <w:fldChar w:fldCharType="begin"/>
            </w:r>
            <w:r w:rsidR="00C02723">
              <w:rPr>
                <w:rStyle w:val="Hyperlink"/>
                <w:rFonts w:cs="Arial"/>
                <w:color w:val="auto"/>
                <w:szCs w:val="22"/>
                <w:u w:val="none"/>
              </w:rPr>
              <w:instrText>HYPERLINK  \l "b65"</w:instrText>
            </w:r>
            <w:r w:rsidRPr="00351D6C">
              <w:rPr>
                <w:rStyle w:val="Hyperlink"/>
                <w:rFonts w:cs="Arial"/>
                <w:color w:val="auto"/>
                <w:szCs w:val="22"/>
                <w:u w:val="none"/>
              </w:rPr>
              <w:fldChar w:fldCharType="separate"/>
            </w:r>
            <w:r w:rsidR="002C074B" w:rsidRPr="00351D6C">
              <w:rPr>
                <w:rStyle w:val="Hyperlink"/>
                <w:rFonts w:cs="Arial"/>
                <w:color w:val="auto"/>
                <w:szCs w:val="22"/>
                <w:u w:val="none"/>
              </w:rPr>
              <w:t>5.65</w:t>
            </w:r>
            <w:r w:rsidRPr="00351D6C">
              <w:rPr>
                <w:rStyle w:val="Hyperlink"/>
                <w:rFonts w:cs="Arial"/>
                <w:color w:val="auto"/>
                <w:szCs w:val="22"/>
                <w:u w:val="none"/>
              </w:rPr>
              <w:fldChar w:fldCharType="end"/>
            </w:r>
            <w:bookmarkEnd w:id="112"/>
          </w:p>
        </w:tc>
      </w:tr>
    </w:tbl>
    <w:p w:rsidR="00ED66BD" w:rsidRDefault="00ED66BD" w:rsidP="00FA60AA">
      <w:pPr>
        <w:pStyle w:val="Head2"/>
      </w:pPr>
      <w:bookmarkStart w:id="113" w:name="_Toc26175964"/>
      <w:r>
        <w:t>Mail payment address data record</w:t>
      </w:r>
      <w:bookmarkEnd w:id="113"/>
      <w:r>
        <w:t xml:space="preserve"> </w:t>
      </w:r>
    </w:p>
    <w:tbl>
      <w:tblPr>
        <w:tblW w:w="9212" w:type="dxa"/>
        <w:tblInd w:w="108" w:type="dxa"/>
        <w:tblLook w:val="0000" w:firstRow="0" w:lastRow="0" w:firstColumn="0" w:lastColumn="0" w:noHBand="0" w:noVBand="0"/>
      </w:tblPr>
      <w:tblGrid>
        <w:gridCol w:w="1479"/>
        <w:gridCol w:w="1115"/>
        <w:gridCol w:w="1122"/>
        <w:gridCol w:w="1089"/>
        <w:gridCol w:w="3071"/>
        <w:gridCol w:w="1336"/>
      </w:tblGrid>
      <w:tr w:rsidR="00070A0A" w:rsidRPr="006570E9" w:rsidTr="001C43EF">
        <w:trPr>
          <w:trHeight w:val="558"/>
        </w:trPr>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070A0A" w:rsidRPr="006570E9" w:rsidRDefault="00070A0A" w:rsidP="006570E9">
            <w:pPr>
              <w:pStyle w:val="Maintext"/>
              <w:rPr>
                <w:b/>
              </w:rPr>
            </w:pPr>
            <w:r w:rsidRPr="006570E9">
              <w:rPr>
                <w:b/>
              </w:rPr>
              <w:t xml:space="preserve">Character position </w:t>
            </w:r>
          </w:p>
        </w:tc>
        <w:tc>
          <w:tcPr>
            <w:tcW w:w="1068" w:type="dxa"/>
            <w:tcBorders>
              <w:top w:val="single" w:sz="6" w:space="0" w:color="000000"/>
              <w:left w:val="single" w:sz="6" w:space="0" w:color="000000"/>
              <w:bottom w:val="single" w:sz="6" w:space="0" w:color="000000"/>
              <w:right w:val="single" w:sz="6" w:space="0" w:color="000000"/>
            </w:tcBorders>
            <w:shd w:val="clear" w:color="auto" w:fill="FFFFFF"/>
          </w:tcPr>
          <w:p w:rsidR="00070A0A" w:rsidRPr="006570E9" w:rsidRDefault="00070A0A" w:rsidP="006570E9">
            <w:pPr>
              <w:pStyle w:val="Maintext"/>
              <w:rPr>
                <w:b/>
              </w:rPr>
            </w:pPr>
            <w:r w:rsidRPr="006570E9">
              <w:rPr>
                <w:b/>
              </w:rPr>
              <w:t xml:space="preserve">Field length </w:t>
            </w:r>
          </w:p>
        </w:tc>
        <w:tc>
          <w:tcPr>
            <w:tcW w:w="1075" w:type="dxa"/>
            <w:tcBorders>
              <w:top w:val="single" w:sz="6" w:space="0" w:color="000000"/>
              <w:left w:val="single" w:sz="6" w:space="0" w:color="000000"/>
              <w:bottom w:val="single" w:sz="6" w:space="0" w:color="000000"/>
              <w:right w:val="single" w:sz="6" w:space="0" w:color="000000"/>
            </w:tcBorders>
            <w:shd w:val="clear" w:color="auto" w:fill="FFFFFF"/>
          </w:tcPr>
          <w:p w:rsidR="00070A0A" w:rsidRPr="006570E9" w:rsidRDefault="00070A0A" w:rsidP="006570E9">
            <w:pPr>
              <w:pStyle w:val="Maintext"/>
              <w:rPr>
                <w:b/>
              </w:rPr>
            </w:pPr>
            <w:r w:rsidRPr="006570E9">
              <w:rPr>
                <w:b/>
              </w:rPr>
              <w:t xml:space="preserve">Field format </w:t>
            </w:r>
          </w:p>
        </w:tc>
        <w:tc>
          <w:tcPr>
            <w:tcW w:w="1043" w:type="dxa"/>
            <w:tcBorders>
              <w:top w:val="single" w:sz="6" w:space="0" w:color="000000"/>
              <w:left w:val="single" w:sz="6" w:space="0" w:color="000000"/>
              <w:bottom w:val="single" w:sz="6" w:space="0" w:color="000000"/>
              <w:right w:val="single" w:sz="6" w:space="0" w:color="000000"/>
            </w:tcBorders>
            <w:shd w:val="clear" w:color="auto" w:fill="FFFFFF"/>
          </w:tcPr>
          <w:p w:rsidR="00070A0A" w:rsidRPr="006570E9" w:rsidRDefault="00070A0A" w:rsidP="006570E9">
            <w:pPr>
              <w:pStyle w:val="Maintext"/>
              <w:rPr>
                <w:b/>
              </w:rPr>
            </w:pPr>
            <w:r>
              <w:rPr>
                <w:b/>
              </w:rPr>
              <w:t>Field type</w:t>
            </w:r>
            <w:r w:rsidRPr="00452A7F">
              <w:rPr>
                <w:b/>
              </w:rPr>
              <w:t xml:space="preserve"> </w:t>
            </w:r>
          </w:p>
        </w:tc>
        <w:tc>
          <w:tcPr>
            <w:tcW w:w="2942" w:type="dxa"/>
            <w:tcBorders>
              <w:top w:val="single" w:sz="6" w:space="0" w:color="000000"/>
              <w:left w:val="single" w:sz="6" w:space="0" w:color="000000"/>
              <w:bottom w:val="single" w:sz="6" w:space="0" w:color="000000"/>
              <w:right w:val="single" w:sz="6" w:space="0" w:color="000000"/>
            </w:tcBorders>
            <w:shd w:val="clear" w:color="auto" w:fill="FFFFFF"/>
          </w:tcPr>
          <w:p w:rsidR="00070A0A" w:rsidRPr="006570E9" w:rsidRDefault="00070A0A" w:rsidP="006570E9">
            <w:pPr>
              <w:pStyle w:val="Maintext"/>
              <w:rPr>
                <w:b/>
              </w:rPr>
            </w:pPr>
            <w:r w:rsidRPr="006570E9">
              <w:rPr>
                <w:b/>
              </w:rPr>
              <w:t>Field name</w:t>
            </w:r>
          </w:p>
        </w:tc>
        <w:tc>
          <w:tcPr>
            <w:tcW w:w="1280" w:type="dxa"/>
            <w:tcBorders>
              <w:top w:val="single" w:sz="6" w:space="0" w:color="000000"/>
              <w:left w:val="single" w:sz="6" w:space="0" w:color="000000"/>
              <w:bottom w:val="single" w:sz="6" w:space="0" w:color="000000"/>
              <w:right w:val="single" w:sz="6" w:space="0" w:color="000000"/>
            </w:tcBorders>
            <w:shd w:val="clear" w:color="auto" w:fill="FFFFFF"/>
          </w:tcPr>
          <w:p w:rsidR="00070A0A" w:rsidRPr="006570E9" w:rsidRDefault="00070A0A" w:rsidP="006570E9">
            <w:pPr>
              <w:pStyle w:val="Maintext"/>
              <w:rPr>
                <w:b/>
              </w:rPr>
            </w:pPr>
            <w:r w:rsidRPr="006570E9">
              <w:rPr>
                <w:b/>
              </w:rPr>
              <w:t>Reference</w:t>
            </w:r>
            <w:r w:rsidRPr="006570E9">
              <w:rPr>
                <w:b/>
              </w:rPr>
              <w:br/>
              <w:t>number</w:t>
            </w:r>
          </w:p>
        </w:tc>
      </w:tr>
      <w:tr w:rsidR="00ED66BD" w:rsidRPr="00351D6C" w:rsidTr="001C43EF">
        <w:trPr>
          <w:trHeight w:val="267"/>
        </w:trPr>
        <w:tc>
          <w:tcPr>
            <w:tcW w:w="1418"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1</w:t>
            </w:r>
            <w:r w:rsidR="005F2FA4" w:rsidRPr="00351D6C">
              <w:rPr>
                <w:szCs w:val="22"/>
              </w:rPr>
              <w:t>-10</w:t>
            </w:r>
            <w:r w:rsidRPr="00351D6C">
              <w:rPr>
                <w:szCs w:val="22"/>
              </w:rPr>
              <w:t xml:space="preserve"> </w:t>
            </w:r>
          </w:p>
        </w:tc>
        <w:tc>
          <w:tcPr>
            <w:tcW w:w="1068"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10 </w:t>
            </w:r>
          </w:p>
        </w:tc>
        <w:tc>
          <w:tcPr>
            <w:tcW w:w="1075"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AN </w:t>
            </w:r>
          </w:p>
        </w:tc>
        <w:tc>
          <w:tcPr>
            <w:tcW w:w="1043"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M </w:t>
            </w:r>
          </w:p>
        </w:tc>
        <w:tc>
          <w:tcPr>
            <w:tcW w:w="2942" w:type="dxa"/>
            <w:tcBorders>
              <w:top w:val="single" w:sz="6" w:space="0" w:color="000000"/>
              <w:left w:val="single" w:sz="6" w:space="0" w:color="000000"/>
              <w:bottom w:val="single" w:sz="6" w:space="0" w:color="000000"/>
              <w:right w:val="single" w:sz="6" w:space="0" w:color="000000"/>
            </w:tcBorders>
          </w:tcPr>
          <w:p w:rsidR="00ED66BD" w:rsidRPr="00351D6C" w:rsidRDefault="00952628" w:rsidP="006570E9">
            <w:pPr>
              <w:pStyle w:val="Maintext"/>
              <w:rPr>
                <w:szCs w:val="22"/>
              </w:rPr>
            </w:pPr>
            <w:r w:rsidRPr="00351D6C">
              <w:rPr>
                <w:szCs w:val="22"/>
              </w:rPr>
              <w:t xml:space="preserve">Record identifier </w:t>
            </w:r>
          </w:p>
        </w:tc>
        <w:bookmarkStart w:id="114" w:name="a66"/>
        <w:tc>
          <w:tcPr>
            <w:tcW w:w="1280" w:type="dxa"/>
            <w:tcBorders>
              <w:top w:val="single" w:sz="6" w:space="0" w:color="000000"/>
              <w:left w:val="single" w:sz="6" w:space="0" w:color="000000"/>
              <w:bottom w:val="single" w:sz="6" w:space="0" w:color="000000"/>
              <w:right w:val="single" w:sz="6" w:space="0" w:color="000000"/>
            </w:tcBorders>
          </w:tcPr>
          <w:p w:rsidR="00ED66BD" w:rsidRPr="00351D6C" w:rsidRDefault="002B7A5B" w:rsidP="006570E9">
            <w:pPr>
              <w:pStyle w:val="Maintext"/>
              <w:rPr>
                <w:szCs w:val="22"/>
              </w:rPr>
            </w:pPr>
            <w:r w:rsidRPr="00351D6C">
              <w:rPr>
                <w:rStyle w:val="Hyperlink"/>
                <w:rFonts w:cs="Arial"/>
                <w:color w:val="auto"/>
                <w:szCs w:val="22"/>
                <w:u w:val="none"/>
              </w:rPr>
              <w:fldChar w:fldCharType="begin"/>
            </w:r>
            <w:r w:rsidR="00676078">
              <w:rPr>
                <w:rStyle w:val="Hyperlink"/>
                <w:rFonts w:cs="Arial"/>
                <w:color w:val="auto"/>
                <w:szCs w:val="22"/>
                <w:u w:val="none"/>
              </w:rPr>
              <w:instrText>HYPERLINK  \l "b66"</w:instrText>
            </w:r>
            <w:r w:rsidRPr="00351D6C">
              <w:rPr>
                <w:rStyle w:val="Hyperlink"/>
                <w:rFonts w:cs="Arial"/>
                <w:color w:val="auto"/>
                <w:szCs w:val="22"/>
                <w:u w:val="none"/>
              </w:rPr>
              <w:fldChar w:fldCharType="separate"/>
            </w:r>
            <w:r w:rsidR="002C074B" w:rsidRPr="00351D6C">
              <w:rPr>
                <w:rStyle w:val="Hyperlink"/>
                <w:rFonts w:cs="Arial"/>
                <w:color w:val="auto"/>
                <w:szCs w:val="22"/>
                <w:u w:val="none"/>
              </w:rPr>
              <w:t>5.66</w:t>
            </w:r>
            <w:r w:rsidRPr="00351D6C">
              <w:rPr>
                <w:rStyle w:val="Hyperlink"/>
                <w:rFonts w:cs="Arial"/>
                <w:color w:val="auto"/>
                <w:szCs w:val="22"/>
                <w:u w:val="none"/>
              </w:rPr>
              <w:fldChar w:fldCharType="end"/>
            </w:r>
            <w:bookmarkEnd w:id="114"/>
          </w:p>
        </w:tc>
      </w:tr>
      <w:tr w:rsidR="00ED66BD" w:rsidRPr="00351D6C" w:rsidTr="001C43EF">
        <w:trPr>
          <w:trHeight w:val="267"/>
        </w:trPr>
        <w:tc>
          <w:tcPr>
            <w:tcW w:w="1418"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11</w:t>
            </w:r>
            <w:r w:rsidR="005F2FA4" w:rsidRPr="00351D6C">
              <w:rPr>
                <w:szCs w:val="22"/>
              </w:rPr>
              <w:t>-13</w:t>
            </w:r>
            <w:r w:rsidRPr="00351D6C">
              <w:rPr>
                <w:szCs w:val="22"/>
              </w:rPr>
              <w:t xml:space="preserve"> </w:t>
            </w:r>
          </w:p>
        </w:tc>
        <w:tc>
          <w:tcPr>
            <w:tcW w:w="1068"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3 </w:t>
            </w:r>
          </w:p>
        </w:tc>
        <w:tc>
          <w:tcPr>
            <w:tcW w:w="1075"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AN </w:t>
            </w:r>
          </w:p>
        </w:tc>
        <w:tc>
          <w:tcPr>
            <w:tcW w:w="1043" w:type="dxa"/>
            <w:tcBorders>
              <w:top w:val="single" w:sz="6" w:space="0" w:color="000000"/>
              <w:left w:val="single" w:sz="6" w:space="0" w:color="000000"/>
              <w:bottom w:val="single" w:sz="6" w:space="0" w:color="000000"/>
              <w:right w:val="single" w:sz="6" w:space="0" w:color="000000"/>
            </w:tcBorders>
          </w:tcPr>
          <w:p w:rsidR="00ED66BD" w:rsidRPr="00351D6C" w:rsidRDefault="00F4073C" w:rsidP="006570E9">
            <w:pPr>
              <w:pStyle w:val="Maintext"/>
              <w:rPr>
                <w:szCs w:val="22"/>
              </w:rPr>
            </w:pPr>
            <w:r>
              <w:rPr>
                <w:szCs w:val="22"/>
              </w:rPr>
              <w:t>O</w:t>
            </w:r>
            <w:r w:rsidRPr="00351D6C">
              <w:rPr>
                <w:szCs w:val="22"/>
              </w:rPr>
              <w:t xml:space="preserve"> </w:t>
            </w:r>
          </w:p>
        </w:tc>
        <w:tc>
          <w:tcPr>
            <w:tcW w:w="2942"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Address code </w:t>
            </w:r>
          </w:p>
        </w:tc>
        <w:bookmarkStart w:id="115" w:name="a67"/>
        <w:tc>
          <w:tcPr>
            <w:tcW w:w="1280" w:type="dxa"/>
            <w:tcBorders>
              <w:top w:val="single" w:sz="6" w:space="0" w:color="000000"/>
              <w:left w:val="single" w:sz="6" w:space="0" w:color="000000"/>
              <w:bottom w:val="single" w:sz="6" w:space="0" w:color="000000"/>
              <w:right w:val="single" w:sz="6" w:space="0" w:color="000000"/>
            </w:tcBorders>
          </w:tcPr>
          <w:p w:rsidR="00ED66BD" w:rsidRPr="00351D6C" w:rsidRDefault="002B7A5B" w:rsidP="006570E9">
            <w:pPr>
              <w:pStyle w:val="Maintext"/>
              <w:rPr>
                <w:szCs w:val="22"/>
              </w:rPr>
            </w:pPr>
            <w:r w:rsidRPr="00351D6C">
              <w:rPr>
                <w:rStyle w:val="Hyperlink"/>
                <w:rFonts w:cs="Arial"/>
                <w:color w:val="auto"/>
                <w:szCs w:val="22"/>
                <w:u w:val="none"/>
              </w:rPr>
              <w:fldChar w:fldCharType="begin"/>
            </w:r>
            <w:r w:rsidR="00676078">
              <w:rPr>
                <w:rStyle w:val="Hyperlink"/>
                <w:rFonts w:cs="Arial"/>
                <w:color w:val="auto"/>
                <w:szCs w:val="22"/>
                <w:u w:val="none"/>
              </w:rPr>
              <w:instrText>HYPERLINK  \l "b67"</w:instrText>
            </w:r>
            <w:r w:rsidRPr="00351D6C">
              <w:rPr>
                <w:rStyle w:val="Hyperlink"/>
                <w:rFonts w:cs="Arial"/>
                <w:color w:val="auto"/>
                <w:szCs w:val="22"/>
                <w:u w:val="none"/>
              </w:rPr>
              <w:fldChar w:fldCharType="separate"/>
            </w:r>
            <w:r w:rsidR="002C074B" w:rsidRPr="00351D6C">
              <w:rPr>
                <w:rStyle w:val="Hyperlink"/>
                <w:rFonts w:cs="Arial"/>
                <w:color w:val="auto"/>
                <w:szCs w:val="22"/>
                <w:u w:val="none"/>
              </w:rPr>
              <w:t>5.67</w:t>
            </w:r>
            <w:r w:rsidRPr="00351D6C">
              <w:rPr>
                <w:rStyle w:val="Hyperlink"/>
                <w:rFonts w:cs="Arial"/>
                <w:color w:val="auto"/>
                <w:szCs w:val="22"/>
                <w:u w:val="none"/>
              </w:rPr>
              <w:fldChar w:fldCharType="end"/>
            </w:r>
            <w:bookmarkEnd w:id="115"/>
          </w:p>
        </w:tc>
      </w:tr>
      <w:tr w:rsidR="00ED66BD" w:rsidRPr="00351D6C" w:rsidTr="001C43EF">
        <w:trPr>
          <w:trHeight w:val="267"/>
        </w:trPr>
        <w:tc>
          <w:tcPr>
            <w:tcW w:w="1418"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14</w:t>
            </w:r>
            <w:r w:rsidR="005F2FA4" w:rsidRPr="00351D6C">
              <w:rPr>
                <w:szCs w:val="22"/>
              </w:rPr>
              <w:t>-63</w:t>
            </w:r>
            <w:r w:rsidRPr="00351D6C">
              <w:rPr>
                <w:szCs w:val="22"/>
              </w:rPr>
              <w:t xml:space="preserve"> </w:t>
            </w:r>
          </w:p>
        </w:tc>
        <w:tc>
          <w:tcPr>
            <w:tcW w:w="1068"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50 </w:t>
            </w:r>
          </w:p>
        </w:tc>
        <w:tc>
          <w:tcPr>
            <w:tcW w:w="1075"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AN </w:t>
            </w:r>
          </w:p>
        </w:tc>
        <w:tc>
          <w:tcPr>
            <w:tcW w:w="1043" w:type="dxa"/>
            <w:tcBorders>
              <w:top w:val="single" w:sz="6" w:space="0" w:color="000000"/>
              <w:left w:val="single" w:sz="6" w:space="0" w:color="000000"/>
              <w:bottom w:val="single" w:sz="6" w:space="0" w:color="000000"/>
              <w:right w:val="single" w:sz="6" w:space="0" w:color="000000"/>
            </w:tcBorders>
          </w:tcPr>
          <w:p w:rsidR="00ED66BD" w:rsidRPr="00351D6C" w:rsidRDefault="00F4073C" w:rsidP="006570E9">
            <w:pPr>
              <w:pStyle w:val="Maintext"/>
              <w:rPr>
                <w:szCs w:val="22"/>
              </w:rPr>
            </w:pPr>
            <w:r>
              <w:rPr>
                <w:szCs w:val="22"/>
              </w:rPr>
              <w:t>O</w:t>
            </w:r>
            <w:r w:rsidRPr="00351D6C">
              <w:rPr>
                <w:szCs w:val="22"/>
              </w:rPr>
              <w:t xml:space="preserve"> </w:t>
            </w:r>
          </w:p>
        </w:tc>
        <w:tc>
          <w:tcPr>
            <w:tcW w:w="2942"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Address title </w:t>
            </w:r>
          </w:p>
        </w:tc>
        <w:bookmarkStart w:id="116" w:name="a68"/>
        <w:tc>
          <w:tcPr>
            <w:tcW w:w="1280" w:type="dxa"/>
            <w:tcBorders>
              <w:top w:val="single" w:sz="6" w:space="0" w:color="000000"/>
              <w:left w:val="single" w:sz="6" w:space="0" w:color="000000"/>
              <w:bottom w:val="single" w:sz="6" w:space="0" w:color="000000"/>
              <w:right w:val="single" w:sz="6" w:space="0" w:color="000000"/>
            </w:tcBorders>
          </w:tcPr>
          <w:p w:rsidR="00ED66BD" w:rsidRPr="00351D6C" w:rsidRDefault="002B7A5B" w:rsidP="006570E9">
            <w:pPr>
              <w:pStyle w:val="Maintext"/>
              <w:rPr>
                <w:szCs w:val="22"/>
              </w:rPr>
            </w:pPr>
            <w:r w:rsidRPr="00351D6C">
              <w:rPr>
                <w:rStyle w:val="Hyperlink"/>
                <w:rFonts w:cs="Arial"/>
                <w:color w:val="auto"/>
                <w:szCs w:val="22"/>
                <w:u w:val="none"/>
              </w:rPr>
              <w:fldChar w:fldCharType="begin"/>
            </w:r>
            <w:r w:rsidR="00676078">
              <w:rPr>
                <w:rStyle w:val="Hyperlink"/>
                <w:rFonts w:cs="Arial"/>
                <w:color w:val="auto"/>
                <w:szCs w:val="22"/>
                <w:u w:val="none"/>
              </w:rPr>
              <w:instrText>HYPERLINK  \l "b68"</w:instrText>
            </w:r>
            <w:r w:rsidRPr="00351D6C">
              <w:rPr>
                <w:rStyle w:val="Hyperlink"/>
                <w:rFonts w:cs="Arial"/>
                <w:color w:val="auto"/>
                <w:szCs w:val="22"/>
                <w:u w:val="none"/>
              </w:rPr>
              <w:fldChar w:fldCharType="separate"/>
            </w:r>
            <w:r w:rsidR="002C074B" w:rsidRPr="00351D6C">
              <w:rPr>
                <w:rStyle w:val="Hyperlink"/>
                <w:rFonts w:cs="Arial"/>
                <w:color w:val="auto"/>
                <w:szCs w:val="22"/>
                <w:u w:val="none"/>
              </w:rPr>
              <w:t>5.68</w:t>
            </w:r>
            <w:r w:rsidRPr="00351D6C">
              <w:rPr>
                <w:rStyle w:val="Hyperlink"/>
                <w:rFonts w:cs="Arial"/>
                <w:color w:val="auto"/>
                <w:szCs w:val="22"/>
                <w:u w:val="none"/>
              </w:rPr>
              <w:fldChar w:fldCharType="end"/>
            </w:r>
            <w:bookmarkEnd w:id="116"/>
          </w:p>
        </w:tc>
      </w:tr>
    </w:tbl>
    <w:p w:rsidR="00ED66BD" w:rsidRDefault="00ED66BD" w:rsidP="00FA60AA">
      <w:pPr>
        <w:pStyle w:val="Head2"/>
      </w:pPr>
      <w:bookmarkStart w:id="117" w:name="_Toc26175965"/>
      <w:r>
        <w:t>Super</w:t>
      </w:r>
      <w:r w:rsidR="00B118BF">
        <w:t>/FHSA</w:t>
      </w:r>
      <w:r>
        <w:t xml:space="preserve"> contributions data record</w:t>
      </w:r>
      <w:bookmarkEnd w:id="117"/>
      <w:r>
        <w:t xml:space="preserve"> </w:t>
      </w:r>
    </w:p>
    <w:tbl>
      <w:tblPr>
        <w:tblW w:w="9212" w:type="dxa"/>
        <w:tblInd w:w="108" w:type="dxa"/>
        <w:tblLook w:val="0000" w:firstRow="0" w:lastRow="0" w:firstColumn="0" w:lastColumn="0" w:noHBand="0" w:noVBand="0"/>
      </w:tblPr>
      <w:tblGrid>
        <w:gridCol w:w="1479"/>
        <w:gridCol w:w="1114"/>
        <w:gridCol w:w="1120"/>
        <w:gridCol w:w="1086"/>
        <w:gridCol w:w="3077"/>
        <w:gridCol w:w="1336"/>
      </w:tblGrid>
      <w:tr w:rsidR="00070A0A" w:rsidRPr="006570E9" w:rsidTr="001C43EF">
        <w:trPr>
          <w:trHeight w:val="558"/>
        </w:trPr>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070A0A" w:rsidRPr="006570E9" w:rsidRDefault="00070A0A" w:rsidP="006570E9">
            <w:pPr>
              <w:pStyle w:val="Maintext"/>
              <w:rPr>
                <w:b/>
              </w:rPr>
            </w:pPr>
            <w:r w:rsidRPr="006570E9">
              <w:rPr>
                <w:b/>
              </w:rPr>
              <w:t xml:space="preserve">Character position </w:t>
            </w:r>
          </w:p>
        </w:tc>
        <w:tc>
          <w:tcPr>
            <w:tcW w:w="1067" w:type="dxa"/>
            <w:tcBorders>
              <w:top w:val="single" w:sz="6" w:space="0" w:color="000000"/>
              <w:left w:val="single" w:sz="6" w:space="0" w:color="000000"/>
              <w:bottom w:val="single" w:sz="6" w:space="0" w:color="000000"/>
              <w:right w:val="single" w:sz="6" w:space="0" w:color="000000"/>
            </w:tcBorders>
            <w:shd w:val="clear" w:color="auto" w:fill="FFFFFF"/>
          </w:tcPr>
          <w:p w:rsidR="00070A0A" w:rsidRPr="006570E9" w:rsidRDefault="00070A0A" w:rsidP="006570E9">
            <w:pPr>
              <w:pStyle w:val="Maintext"/>
              <w:rPr>
                <w:b/>
              </w:rPr>
            </w:pPr>
            <w:r w:rsidRPr="006570E9">
              <w:rPr>
                <w:b/>
              </w:rPr>
              <w:t xml:space="preserve">Field length </w:t>
            </w:r>
          </w:p>
        </w:tc>
        <w:tc>
          <w:tcPr>
            <w:tcW w:w="1073" w:type="dxa"/>
            <w:tcBorders>
              <w:top w:val="single" w:sz="6" w:space="0" w:color="000000"/>
              <w:left w:val="single" w:sz="6" w:space="0" w:color="000000"/>
              <w:bottom w:val="single" w:sz="6" w:space="0" w:color="000000"/>
              <w:right w:val="single" w:sz="6" w:space="0" w:color="000000"/>
            </w:tcBorders>
            <w:shd w:val="clear" w:color="auto" w:fill="FFFFFF"/>
          </w:tcPr>
          <w:p w:rsidR="00070A0A" w:rsidRPr="006570E9" w:rsidRDefault="00070A0A" w:rsidP="006570E9">
            <w:pPr>
              <w:pStyle w:val="Maintext"/>
              <w:rPr>
                <w:b/>
              </w:rPr>
            </w:pPr>
            <w:r w:rsidRPr="006570E9">
              <w:rPr>
                <w:b/>
              </w:rPr>
              <w:t xml:space="preserve">Field format </w:t>
            </w:r>
          </w:p>
        </w:tc>
        <w:tc>
          <w:tcPr>
            <w:tcW w:w="1041" w:type="dxa"/>
            <w:tcBorders>
              <w:top w:val="single" w:sz="6" w:space="0" w:color="000000"/>
              <w:left w:val="single" w:sz="6" w:space="0" w:color="000000"/>
              <w:bottom w:val="single" w:sz="6" w:space="0" w:color="000000"/>
              <w:right w:val="single" w:sz="6" w:space="0" w:color="000000"/>
            </w:tcBorders>
            <w:shd w:val="clear" w:color="auto" w:fill="FFFFFF"/>
          </w:tcPr>
          <w:p w:rsidR="00070A0A" w:rsidRPr="006570E9" w:rsidRDefault="00070A0A" w:rsidP="006570E9">
            <w:pPr>
              <w:pStyle w:val="Maintext"/>
              <w:rPr>
                <w:b/>
              </w:rPr>
            </w:pPr>
            <w:r>
              <w:rPr>
                <w:b/>
              </w:rPr>
              <w:t>Field type</w:t>
            </w:r>
            <w:r w:rsidRPr="00452A7F">
              <w:rPr>
                <w:b/>
              </w:rPr>
              <w:t xml:space="preserve"> </w:t>
            </w:r>
          </w:p>
        </w:tc>
        <w:tc>
          <w:tcPr>
            <w:tcW w:w="2948" w:type="dxa"/>
            <w:tcBorders>
              <w:top w:val="single" w:sz="6" w:space="0" w:color="000000"/>
              <w:left w:val="single" w:sz="6" w:space="0" w:color="000000"/>
              <w:bottom w:val="single" w:sz="6" w:space="0" w:color="000000"/>
              <w:right w:val="single" w:sz="6" w:space="0" w:color="000000"/>
            </w:tcBorders>
            <w:shd w:val="clear" w:color="auto" w:fill="FFFFFF"/>
          </w:tcPr>
          <w:p w:rsidR="00070A0A" w:rsidRPr="006570E9" w:rsidRDefault="00070A0A" w:rsidP="006570E9">
            <w:pPr>
              <w:pStyle w:val="Maintext"/>
              <w:rPr>
                <w:b/>
              </w:rPr>
            </w:pPr>
            <w:r w:rsidRPr="006570E9">
              <w:rPr>
                <w:b/>
              </w:rPr>
              <w:t>Field name</w:t>
            </w:r>
          </w:p>
        </w:tc>
        <w:tc>
          <w:tcPr>
            <w:tcW w:w="1280" w:type="dxa"/>
            <w:tcBorders>
              <w:top w:val="single" w:sz="6" w:space="0" w:color="000000"/>
              <w:left w:val="single" w:sz="6" w:space="0" w:color="000000"/>
              <w:bottom w:val="single" w:sz="6" w:space="0" w:color="000000"/>
              <w:right w:val="single" w:sz="6" w:space="0" w:color="000000"/>
            </w:tcBorders>
            <w:shd w:val="clear" w:color="auto" w:fill="FFFFFF"/>
          </w:tcPr>
          <w:p w:rsidR="00070A0A" w:rsidRPr="006570E9" w:rsidRDefault="00070A0A" w:rsidP="006570E9">
            <w:pPr>
              <w:pStyle w:val="Maintext"/>
              <w:rPr>
                <w:b/>
              </w:rPr>
            </w:pPr>
            <w:r w:rsidRPr="006570E9">
              <w:rPr>
                <w:b/>
              </w:rPr>
              <w:t>Reference</w:t>
            </w:r>
            <w:r w:rsidRPr="006570E9">
              <w:rPr>
                <w:b/>
              </w:rPr>
              <w:br/>
              <w:t>number</w:t>
            </w:r>
          </w:p>
        </w:tc>
      </w:tr>
      <w:tr w:rsidR="00ED66BD" w:rsidRPr="00351D6C" w:rsidTr="001C43EF">
        <w:trPr>
          <w:trHeight w:val="267"/>
        </w:trPr>
        <w:tc>
          <w:tcPr>
            <w:tcW w:w="1418"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1</w:t>
            </w:r>
            <w:r w:rsidR="005F2FA4" w:rsidRPr="00351D6C">
              <w:rPr>
                <w:szCs w:val="22"/>
              </w:rPr>
              <w:t>-10</w:t>
            </w:r>
            <w:r w:rsidRPr="00351D6C">
              <w:rPr>
                <w:szCs w:val="22"/>
              </w:rPr>
              <w:t xml:space="preserve"> </w:t>
            </w:r>
          </w:p>
        </w:tc>
        <w:tc>
          <w:tcPr>
            <w:tcW w:w="1067"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10 </w:t>
            </w:r>
          </w:p>
        </w:tc>
        <w:tc>
          <w:tcPr>
            <w:tcW w:w="1073"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AN </w:t>
            </w:r>
          </w:p>
        </w:tc>
        <w:tc>
          <w:tcPr>
            <w:tcW w:w="1041"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M </w:t>
            </w:r>
          </w:p>
        </w:tc>
        <w:tc>
          <w:tcPr>
            <w:tcW w:w="2948" w:type="dxa"/>
            <w:tcBorders>
              <w:top w:val="single" w:sz="6" w:space="0" w:color="000000"/>
              <w:left w:val="single" w:sz="6" w:space="0" w:color="000000"/>
              <w:bottom w:val="single" w:sz="6" w:space="0" w:color="000000"/>
              <w:right w:val="single" w:sz="6" w:space="0" w:color="000000"/>
            </w:tcBorders>
          </w:tcPr>
          <w:p w:rsidR="00ED66BD" w:rsidRPr="00351D6C" w:rsidRDefault="00952628" w:rsidP="006570E9">
            <w:pPr>
              <w:pStyle w:val="Maintext"/>
              <w:rPr>
                <w:szCs w:val="22"/>
              </w:rPr>
            </w:pPr>
            <w:r w:rsidRPr="00351D6C">
              <w:rPr>
                <w:szCs w:val="22"/>
              </w:rPr>
              <w:t xml:space="preserve">Record identifier </w:t>
            </w:r>
          </w:p>
        </w:tc>
        <w:bookmarkStart w:id="118" w:name="a69"/>
        <w:tc>
          <w:tcPr>
            <w:tcW w:w="1280" w:type="dxa"/>
            <w:tcBorders>
              <w:top w:val="single" w:sz="6" w:space="0" w:color="000000"/>
              <w:left w:val="single" w:sz="6" w:space="0" w:color="000000"/>
              <w:bottom w:val="single" w:sz="6" w:space="0" w:color="000000"/>
              <w:right w:val="single" w:sz="6" w:space="0" w:color="000000"/>
            </w:tcBorders>
          </w:tcPr>
          <w:p w:rsidR="00ED66BD" w:rsidRPr="00351D6C" w:rsidRDefault="006A48EB" w:rsidP="006570E9">
            <w:pPr>
              <w:pStyle w:val="Maintext"/>
              <w:rPr>
                <w:szCs w:val="22"/>
              </w:rPr>
            </w:pPr>
            <w:r w:rsidRPr="00351D6C">
              <w:rPr>
                <w:rStyle w:val="Hyperlink"/>
                <w:rFonts w:cs="Arial"/>
                <w:color w:val="auto"/>
                <w:szCs w:val="22"/>
                <w:u w:val="none"/>
              </w:rPr>
              <w:fldChar w:fldCharType="begin"/>
            </w:r>
            <w:r w:rsidR="00676078">
              <w:rPr>
                <w:rStyle w:val="Hyperlink"/>
                <w:rFonts w:cs="Arial"/>
                <w:color w:val="auto"/>
                <w:szCs w:val="22"/>
                <w:u w:val="none"/>
              </w:rPr>
              <w:instrText>HYPERLINK  \l "b69"</w:instrText>
            </w:r>
            <w:r w:rsidRPr="00351D6C">
              <w:rPr>
                <w:rStyle w:val="Hyperlink"/>
                <w:rFonts w:cs="Arial"/>
                <w:color w:val="auto"/>
                <w:szCs w:val="22"/>
                <w:u w:val="none"/>
              </w:rPr>
              <w:fldChar w:fldCharType="separate"/>
            </w:r>
            <w:r w:rsidR="002C074B" w:rsidRPr="00351D6C">
              <w:rPr>
                <w:rStyle w:val="Hyperlink"/>
                <w:rFonts w:cs="Arial"/>
                <w:color w:val="auto"/>
                <w:szCs w:val="22"/>
                <w:u w:val="none"/>
              </w:rPr>
              <w:t>5.69</w:t>
            </w:r>
            <w:r w:rsidRPr="00351D6C">
              <w:rPr>
                <w:rStyle w:val="Hyperlink"/>
                <w:rFonts w:cs="Arial"/>
                <w:color w:val="auto"/>
                <w:szCs w:val="22"/>
                <w:u w:val="none"/>
              </w:rPr>
              <w:fldChar w:fldCharType="end"/>
            </w:r>
            <w:bookmarkEnd w:id="118"/>
          </w:p>
        </w:tc>
      </w:tr>
      <w:tr w:rsidR="00ED66BD" w:rsidRPr="00351D6C" w:rsidTr="001C43EF">
        <w:trPr>
          <w:trHeight w:val="267"/>
        </w:trPr>
        <w:tc>
          <w:tcPr>
            <w:tcW w:w="1418"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11</w:t>
            </w:r>
            <w:r w:rsidR="005F2FA4" w:rsidRPr="00351D6C">
              <w:rPr>
                <w:szCs w:val="22"/>
              </w:rPr>
              <w:t>-23</w:t>
            </w:r>
            <w:r w:rsidRPr="00351D6C">
              <w:rPr>
                <w:szCs w:val="22"/>
              </w:rPr>
              <w:t xml:space="preserve"> </w:t>
            </w:r>
          </w:p>
        </w:tc>
        <w:tc>
          <w:tcPr>
            <w:tcW w:w="1067"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13 </w:t>
            </w:r>
          </w:p>
        </w:tc>
        <w:tc>
          <w:tcPr>
            <w:tcW w:w="1073"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N </w:t>
            </w:r>
          </w:p>
        </w:tc>
        <w:tc>
          <w:tcPr>
            <w:tcW w:w="1041"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M </w:t>
            </w:r>
          </w:p>
        </w:tc>
        <w:tc>
          <w:tcPr>
            <w:tcW w:w="2948"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Gross amount </w:t>
            </w:r>
          </w:p>
        </w:tc>
        <w:bookmarkStart w:id="119" w:name="a70"/>
        <w:tc>
          <w:tcPr>
            <w:tcW w:w="1280" w:type="dxa"/>
            <w:tcBorders>
              <w:top w:val="single" w:sz="6" w:space="0" w:color="000000"/>
              <w:left w:val="single" w:sz="6" w:space="0" w:color="000000"/>
              <w:bottom w:val="single" w:sz="6" w:space="0" w:color="000000"/>
              <w:right w:val="single" w:sz="6" w:space="0" w:color="000000"/>
            </w:tcBorders>
          </w:tcPr>
          <w:p w:rsidR="00ED66BD" w:rsidRPr="00351D6C" w:rsidRDefault="006A48EB" w:rsidP="006570E9">
            <w:pPr>
              <w:pStyle w:val="Maintext"/>
              <w:rPr>
                <w:szCs w:val="22"/>
              </w:rPr>
            </w:pPr>
            <w:r w:rsidRPr="00351D6C">
              <w:rPr>
                <w:rStyle w:val="Hyperlink"/>
                <w:rFonts w:cs="Arial"/>
                <w:color w:val="auto"/>
                <w:szCs w:val="22"/>
                <w:u w:val="none"/>
              </w:rPr>
              <w:fldChar w:fldCharType="begin"/>
            </w:r>
            <w:r w:rsidR="00676078">
              <w:rPr>
                <w:rStyle w:val="Hyperlink"/>
                <w:rFonts w:cs="Arial"/>
                <w:color w:val="auto"/>
                <w:szCs w:val="22"/>
                <w:u w:val="none"/>
              </w:rPr>
              <w:instrText>HYPERLINK  \l "b70"</w:instrText>
            </w:r>
            <w:r w:rsidRPr="00351D6C">
              <w:rPr>
                <w:rStyle w:val="Hyperlink"/>
                <w:rFonts w:cs="Arial"/>
                <w:color w:val="auto"/>
                <w:szCs w:val="22"/>
                <w:u w:val="none"/>
              </w:rPr>
              <w:fldChar w:fldCharType="separate"/>
            </w:r>
            <w:r w:rsidR="002C074B" w:rsidRPr="00351D6C">
              <w:rPr>
                <w:rStyle w:val="Hyperlink"/>
                <w:rFonts w:cs="Arial"/>
                <w:color w:val="auto"/>
                <w:szCs w:val="22"/>
                <w:u w:val="none"/>
              </w:rPr>
              <w:t>5.70</w:t>
            </w:r>
            <w:r w:rsidRPr="00351D6C">
              <w:rPr>
                <w:rStyle w:val="Hyperlink"/>
                <w:rFonts w:cs="Arial"/>
                <w:color w:val="auto"/>
                <w:szCs w:val="22"/>
                <w:u w:val="none"/>
              </w:rPr>
              <w:fldChar w:fldCharType="end"/>
            </w:r>
            <w:bookmarkEnd w:id="119"/>
          </w:p>
        </w:tc>
      </w:tr>
      <w:tr w:rsidR="00ED66BD" w:rsidRPr="00351D6C" w:rsidTr="001C43EF">
        <w:trPr>
          <w:trHeight w:val="267"/>
        </w:trPr>
        <w:tc>
          <w:tcPr>
            <w:tcW w:w="1418"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24</w:t>
            </w:r>
            <w:r w:rsidR="005F2FA4" w:rsidRPr="00351D6C">
              <w:rPr>
                <w:szCs w:val="22"/>
              </w:rPr>
              <w:t>-31</w:t>
            </w:r>
            <w:r w:rsidRPr="00351D6C">
              <w:rPr>
                <w:szCs w:val="22"/>
              </w:rPr>
              <w:t xml:space="preserve"> </w:t>
            </w:r>
          </w:p>
        </w:tc>
        <w:tc>
          <w:tcPr>
            <w:tcW w:w="1067"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8 </w:t>
            </w:r>
          </w:p>
        </w:tc>
        <w:tc>
          <w:tcPr>
            <w:tcW w:w="1073"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D </w:t>
            </w:r>
          </w:p>
        </w:tc>
        <w:tc>
          <w:tcPr>
            <w:tcW w:w="1041"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S </w:t>
            </w:r>
          </w:p>
        </w:tc>
        <w:tc>
          <w:tcPr>
            <w:tcW w:w="2948"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Filler </w:t>
            </w:r>
          </w:p>
        </w:tc>
        <w:tc>
          <w:tcPr>
            <w:tcW w:w="1280" w:type="dxa"/>
            <w:tcBorders>
              <w:top w:val="single" w:sz="6" w:space="0" w:color="000000"/>
              <w:left w:val="single" w:sz="6" w:space="0" w:color="000000"/>
              <w:bottom w:val="single" w:sz="6" w:space="0" w:color="000000"/>
              <w:right w:val="single" w:sz="6" w:space="0" w:color="000000"/>
            </w:tcBorders>
          </w:tcPr>
          <w:p w:rsidR="00ED66BD" w:rsidRPr="00351D6C" w:rsidRDefault="00527EC1" w:rsidP="006570E9">
            <w:pPr>
              <w:pStyle w:val="Maintext"/>
              <w:rPr>
                <w:szCs w:val="22"/>
              </w:rPr>
            </w:pPr>
            <w:hyperlink w:anchor="b6" w:history="1">
              <w:r w:rsidR="00086202" w:rsidRPr="00351D6C">
                <w:rPr>
                  <w:rStyle w:val="Hyperlink"/>
                  <w:rFonts w:cs="Arial"/>
                  <w:color w:val="auto"/>
                  <w:szCs w:val="22"/>
                  <w:u w:val="none"/>
                </w:rPr>
                <w:t>5.</w:t>
              </w:r>
              <w:r w:rsidR="0016529E" w:rsidRPr="00351D6C">
                <w:rPr>
                  <w:rStyle w:val="Hyperlink"/>
                  <w:rFonts w:cs="Arial"/>
                  <w:color w:val="auto"/>
                  <w:szCs w:val="22"/>
                  <w:u w:val="none"/>
                </w:rPr>
                <w:t>6</w:t>
              </w:r>
            </w:hyperlink>
          </w:p>
        </w:tc>
      </w:tr>
      <w:tr w:rsidR="00ED66BD" w:rsidRPr="00351D6C" w:rsidTr="001C43EF">
        <w:trPr>
          <w:trHeight w:val="267"/>
        </w:trPr>
        <w:tc>
          <w:tcPr>
            <w:tcW w:w="1418"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32</w:t>
            </w:r>
            <w:r w:rsidR="005F2FA4" w:rsidRPr="00351D6C">
              <w:rPr>
                <w:szCs w:val="22"/>
              </w:rPr>
              <w:t>-39</w:t>
            </w:r>
            <w:r w:rsidRPr="00351D6C">
              <w:rPr>
                <w:szCs w:val="22"/>
              </w:rPr>
              <w:t xml:space="preserve"> </w:t>
            </w:r>
          </w:p>
        </w:tc>
        <w:tc>
          <w:tcPr>
            <w:tcW w:w="1067"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8 </w:t>
            </w:r>
          </w:p>
        </w:tc>
        <w:tc>
          <w:tcPr>
            <w:tcW w:w="1073"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D </w:t>
            </w:r>
          </w:p>
        </w:tc>
        <w:tc>
          <w:tcPr>
            <w:tcW w:w="1041"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S </w:t>
            </w:r>
          </w:p>
        </w:tc>
        <w:tc>
          <w:tcPr>
            <w:tcW w:w="2948"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Filler </w:t>
            </w:r>
          </w:p>
        </w:tc>
        <w:tc>
          <w:tcPr>
            <w:tcW w:w="1280" w:type="dxa"/>
            <w:tcBorders>
              <w:top w:val="single" w:sz="6" w:space="0" w:color="000000"/>
              <w:left w:val="single" w:sz="6" w:space="0" w:color="000000"/>
              <w:bottom w:val="single" w:sz="6" w:space="0" w:color="000000"/>
              <w:right w:val="single" w:sz="6" w:space="0" w:color="000000"/>
            </w:tcBorders>
          </w:tcPr>
          <w:p w:rsidR="00ED66BD" w:rsidRPr="00351D6C" w:rsidRDefault="00527EC1" w:rsidP="006570E9">
            <w:pPr>
              <w:pStyle w:val="Maintext"/>
              <w:rPr>
                <w:szCs w:val="22"/>
              </w:rPr>
            </w:pPr>
            <w:hyperlink w:anchor="b6" w:history="1">
              <w:r w:rsidR="00086202" w:rsidRPr="00351D6C">
                <w:rPr>
                  <w:rStyle w:val="Hyperlink"/>
                  <w:rFonts w:cs="Arial"/>
                  <w:color w:val="auto"/>
                  <w:szCs w:val="22"/>
                  <w:u w:val="none"/>
                </w:rPr>
                <w:t>5.</w:t>
              </w:r>
              <w:r w:rsidR="0016529E" w:rsidRPr="00351D6C">
                <w:rPr>
                  <w:rStyle w:val="Hyperlink"/>
                  <w:rFonts w:cs="Arial"/>
                  <w:color w:val="auto"/>
                  <w:szCs w:val="22"/>
                  <w:u w:val="none"/>
                </w:rPr>
                <w:t>6</w:t>
              </w:r>
            </w:hyperlink>
          </w:p>
        </w:tc>
      </w:tr>
      <w:tr w:rsidR="00ED66BD" w:rsidRPr="00351D6C" w:rsidTr="001C43EF">
        <w:trPr>
          <w:trHeight w:val="267"/>
        </w:trPr>
        <w:tc>
          <w:tcPr>
            <w:tcW w:w="1418"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40</w:t>
            </w:r>
            <w:r w:rsidR="005F2FA4" w:rsidRPr="00351D6C">
              <w:rPr>
                <w:szCs w:val="22"/>
              </w:rPr>
              <w:t>-47</w:t>
            </w:r>
            <w:r w:rsidRPr="00351D6C">
              <w:rPr>
                <w:szCs w:val="22"/>
              </w:rPr>
              <w:t xml:space="preserve"> </w:t>
            </w:r>
          </w:p>
        </w:tc>
        <w:tc>
          <w:tcPr>
            <w:tcW w:w="1067"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8 </w:t>
            </w:r>
          </w:p>
        </w:tc>
        <w:tc>
          <w:tcPr>
            <w:tcW w:w="1073"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D </w:t>
            </w:r>
          </w:p>
        </w:tc>
        <w:tc>
          <w:tcPr>
            <w:tcW w:w="1041"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M </w:t>
            </w:r>
          </w:p>
        </w:tc>
        <w:tc>
          <w:tcPr>
            <w:tcW w:w="2948"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Due date </w:t>
            </w:r>
          </w:p>
        </w:tc>
        <w:bookmarkStart w:id="120" w:name="a71"/>
        <w:tc>
          <w:tcPr>
            <w:tcW w:w="1280" w:type="dxa"/>
            <w:tcBorders>
              <w:top w:val="single" w:sz="6" w:space="0" w:color="000000"/>
              <w:left w:val="single" w:sz="6" w:space="0" w:color="000000"/>
              <w:bottom w:val="single" w:sz="6" w:space="0" w:color="000000"/>
              <w:right w:val="single" w:sz="6" w:space="0" w:color="000000"/>
            </w:tcBorders>
          </w:tcPr>
          <w:p w:rsidR="00ED66BD" w:rsidRPr="00351D6C" w:rsidRDefault="006A48EB" w:rsidP="006570E9">
            <w:pPr>
              <w:pStyle w:val="Maintext"/>
              <w:rPr>
                <w:szCs w:val="22"/>
              </w:rPr>
            </w:pPr>
            <w:r w:rsidRPr="00351D6C">
              <w:rPr>
                <w:rStyle w:val="Hyperlink"/>
                <w:rFonts w:cs="Arial"/>
                <w:color w:val="auto"/>
                <w:szCs w:val="22"/>
                <w:u w:val="none"/>
              </w:rPr>
              <w:fldChar w:fldCharType="begin"/>
            </w:r>
            <w:r w:rsidR="00596D34">
              <w:rPr>
                <w:rStyle w:val="Hyperlink"/>
                <w:rFonts w:cs="Arial"/>
                <w:color w:val="auto"/>
                <w:szCs w:val="22"/>
                <w:u w:val="none"/>
              </w:rPr>
              <w:instrText>HYPERLINK  \l "b71"</w:instrText>
            </w:r>
            <w:r w:rsidRPr="00351D6C">
              <w:rPr>
                <w:rStyle w:val="Hyperlink"/>
                <w:rFonts w:cs="Arial"/>
                <w:color w:val="auto"/>
                <w:szCs w:val="22"/>
                <w:u w:val="none"/>
              </w:rPr>
              <w:fldChar w:fldCharType="separate"/>
            </w:r>
            <w:r w:rsidR="002C074B" w:rsidRPr="00351D6C">
              <w:rPr>
                <w:rStyle w:val="Hyperlink"/>
                <w:rFonts w:cs="Arial"/>
                <w:color w:val="auto"/>
                <w:szCs w:val="22"/>
                <w:u w:val="none"/>
              </w:rPr>
              <w:t>5.71</w:t>
            </w:r>
            <w:r w:rsidRPr="00351D6C">
              <w:rPr>
                <w:rStyle w:val="Hyperlink"/>
                <w:rFonts w:cs="Arial"/>
                <w:color w:val="auto"/>
                <w:szCs w:val="22"/>
                <w:u w:val="none"/>
              </w:rPr>
              <w:fldChar w:fldCharType="end"/>
            </w:r>
            <w:bookmarkEnd w:id="120"/>
          </w:p>
        </w:tc>
      </w:tr>
    </w:tbl>
    <w:p w:rsidR="00351D6C" w:rsidRDefault="00351D6C" w:rsidP="00351D6C">
      <w:pPr>
        <w:pStyle w:val="Maintext"/>
      </w:pPr>
    </w:p>
    <w:p w:rsidR="00ED66BD" w:rsidRDefault="006570E9" w:rsidP="00FA60AA">
      <w:pPr>
        <w:pStyle w:val="Head2"/>
      </w:pPr>
      <w:r>
        <w:br w:type="page"/>
      </w:r>
      <w:bookmarkStart w:id="121" w:name="_Toc26175966"/>
      <w:r w:rsidR="00ED66BD">
        <w:t>Payment details data record</w:t>
      </w:r>
      <w:bookmarkEnd w:id="121"/>
      <w:r w:rsidR="00ED66BD">
        <w:t xml:space="preserve"> </w:t>
      </w:r>
    </w:p>
    <w:tbl>
      <w:tblPr>
        <w:tblW w:w="9212" w:type="dxa"/>
        <w:tblInd w:w="108" w:type="dxa"/>
        <w:tblLook w:val="0000" w:firstRow="0" w:lastRow="0" w:firstColumn="0" w:lastColumn="0" w:noHBand="0" w:noVBand="0"/>
      </w:tblPr>
      <w:tblGrid>
        <w:gridCol w:w="1480"/>
        <w:gridCol w:w="1117"/>
        <w:gridCol w:w="1123"/>
        <w:gridCol w:w="1092"/>
        <w:gridCol w:w="3064"/>
        <w:gridCol w:w="1336"/>
      </w:tblGrid>
      <w:tr w:rsidR="00070A0A" w:rsidRPr="006570E9" w:rsidTr="001C43EF">
        <w:trPr>
          <w:trHeight w:val="559"/>
        </w:trPr>
        <w:tc>
          <w:tcPr>
            <w:tcW w:w="1418" w:type="dxa"/>
            <w:tcBorders>
              <w:top w:val="single" w:sz="6" w:space="0" w:color="000000"/>
              <w:left w:val="single" w:sz="6" w:space="0" w:color="000000"/>
              <w:bottom w:val="single" w:sz="6" w:space="0" w:color="000000"/>
              <w:right w:val="single" w:sz="6" w:space="0" w:color="000000"/>
            </w:tcBorders>
          </w:tcPr>
          <w:p w:rsidR="00070A0A" w:rsidRPr="006570E9" w:rsidRDefault="00070A0A" w:rsidP="006570E9">
            <w:pPr>
              <w:pStyle w:val="Maintext"/>
              <w:rPr>
                <w:b/>
              </w:rPr>
            </w:pPr>
            <w:r w:rsidRPr="006570E9">
              <w:rPr>
                <w:b/>
              </w:rPr>
              <w:t xml:space="preserve">Character position </w:t>
            </w:r>
          </w:p>
        </w:tc>
        <w:tc>
          <w:tcPr>
            <w:tcW w:w="1070" w:type="dxa"/>
            <w:tcBorders>
              <w:top w:val="single" w:sz="6" w:space="0" w:color="000000"/>
              <w:left w:val="single" w:sz="6" w:space="0" w:color="000000"/>
              <w:bottom w:val="single" w:sz="6" w:space="0" w:color="000000"/>
              <w:right w:val="single" w:sz="6" w:space="0" w:color="000000"/>
            </w:tcBorders>
          </w:tcPr>
          <w:p w:rsidR="00070A0A" w:rsidRPr="006570E9" w:rsidRDefault="00070A0A" w:rsidP="006570E9">
            <w:pPr>
              <w:pStyle w:val="Maintext"/>
              <w:rPr>
                <w:b/>
              </w:rPr>
            </w:pPr>
            <w:r w:rsidRPr="006570E9">
              <w:rPr>
                <w:b/>
              </w:rPr>
              <w:t xml:space="preserve">Field length </w:t>
            </w:r>
          </w:p>
        </w:tc>
        <w:tc>
          <w:tcPr>
            <w:tcW w:w="1076" w:type="dxa"/>
            <w:tcBorders>
              <w:top w:val="single" w:sz="6" w:space="0" w:color="000000"/>
              <w:left w:val="single" w:sz="6" w:space="0" w:color="000000"/>
              <w:bottom w:val="single" w:sz="6" w:space="0" w:color="000000"/>
              <w:right w:val="single" w:sz="6" w:space="0" w:color="000000"/>
            </w:tcBorders>
          </w:tcPr>
          <w:p w:rsidR="00070A0A" w:rsidRPr="006570E9" w:rsidRDefault="00070A0A" w:rsidP="006570E9">
            <w:pPr>
              <w:pStyle w:val="Maintext"/>
              <w:rPr>
                <w:b/>
              </w:rPr>
            </w:pPr>
            <w:r w:rsidRPr="006570E9">
              <w:rPr>
                <w:b/>
              </w:rPr>
              <w:t xml:space="preserve">Field format </w:t>
            </w:r>
          </w:p>
        </w:tc>
        <w:tc>
          <w:tcPr>
            <w:tcW w:w="1046" w:type="dxa"/>
            <w:tcBorders>
              <w:top w:val="single" w:sz="6" w:space="0" w:color="000000"/>
              <w:left w:val="single" w:sz="6" w:space="0" w:color="000000"/>
              <w:bottom w:val="single" w:sz="6" w:space="0" w:color="000000"/>
              <w:right w:val="single" w:sz="6" w:space="0" w:color="000000"/>
            </w:tcBorders>
          </w:tcPr>
          <w:p w:rsidR="00070A0A" w:rsidRPr="006570E9" w:rsidRDefault="00070A0A" w:rsidP="006570E9">
            <w:pPr>
              <w:pStyle w:val="Maintext"/>
              <w:rPr>
                <w:b/>
              </w:rPr>
            </w:pPr>
            <w:r>
              <w:rPr>
                <w:b/>
              </w:rPr>
              <w:t>Field type</w:t>
            </w:r>
            <w:r w:rsidRPr="00452A7F">
              <w:rPr>
                <w:b/>
              </w:rPr>
              <w:t xml:space="preserve"> </w:t>
            </w:r>
          </w:p>
        </w:tc>
        <w:tc>
          <w:tcPr>
            <w:tcW w:w="2936" w:type="dxa"/>
            <w:tcBorders>
              <w:top w:val="single" w:sz="6" w:space="0" w:color="000000"/>
              <w:left w:val="single" w:sz="6" w:space="0" w:color="000000"/>
              <w:bottom w:val="single" w:sz="6" w:space="0" w:color="000000"/>
              <w:right w:val="single" w:sz="6" w:space="0" w:color="000000"/>
            </w:tcBorders>
          </w:tcPr>
          <w:p w:rsidR="00070A0A" w:rsidRPr="006570E9" w:rsidRDefault="00070A0A" w:rsidP="006570E9">
            <w:pPr>
              <w:pStyle w:val="Maintext"/>
              <w:rPr>
                <w:b/>
              </w:rPr>
            </w:pPr>
            <w:r w:rsidRPr="006570E9">
              <w:rPr>
                <w:b/>
              </w:rPr>
              <w:t>Field name</w:t>
            </w:r>
          </w:p>
        </w:tc>
        <w:tc>
          <w:tcPr>
            <w:tcW w:w="1280" w:type="dxa"/>
            <w:tcBorders>
              <w:top w:val="single" w:sz="6" w:space="0" w:color="000000"/>
              <w:left w:val="single" w:sz="6" w:space="0" w:color="000000"/>
              <w:bottom w:val="single" w:sz="6" w:space="0" w:color="000000"/>
              <w:right w:val="single" w:sz="6" w:space="0" w:color="000000"/>
            </w:tcBorders>
          </w:tcPr>
          <w:p w:rsidR="00070A0A" w:rsidRPr="006570E9" w:rsidRDefault="00070A0A" w:rsidP="006570E9">
            <w:pPr>
              <w:pStyle w:val="Maintext"/>
              <w:rPr>
                <w:b/>
              </w:rPr>
            </w:pPr>
            <w:r w:rsidRPr="006570E9">
              <w:rPr>
                <w:b/>
              </w:rPr>
              <w:t>Reference</w:t>
            </w:r>
            <w:r w:rsidRPr="006570E9">
              <w:rPr>
                <w:b/>
              </w:rPr>
              <w:br/>
              <w:t>number</w:t>
            </w:r>
          </w:p>
        </w:tc>
      </w:tr>
      <w:tr w:rsidR="00ED66BD" w:rsidRPr="00351D6C" w:rsidTr="001C43EF">
        <w:trPr>
          <w:trHeight w:val="267"/>
        </w:trPr>
        <w:tc>
          <w:tcPr>
            <w:tcW w:w="1418"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1</w:t>
            </w:r>
            <w:r w:rsidR="005F2FA4" w:rsidRPr="00351D6C">
              <w:rPr>
                <w:szCs w:val="22"/>
              </w:rPr>
              <w:t>-10</w:t>
            </w:r>
            <w:r w:rsidRPr="00351D6C">
              <w:rPr>
                <w:szCs w:val="22"/>
              </w:rPr>
              <w:t xml:space="preserve"> </w:t>
            </w:r>
          </w:p>
        </w:tc>
        <w:tc>
          <w:tcPr>
            <w:tcW w:w="1070"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10 </w:t>
            </w:r>
          </w:p>
        </w:tc>
        <w:tc>
          <w:tcPr>
            <w:tcW w:w="1076"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AN </w:t>
            </w:r>
          </w:p>
        </w:tc>
        <w:tc>
          <w:tcPr>
            <w:tcW w:w="1046"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M </w:t>
            </w:r>
          </w:p>
        </w:tc>
        <w:tc>
          <w:tcPr>
            <w:tcW w:w="2936" w:type="dxa"/>
            <w:tcBorders>
              <w:top w:val="single" w:sz="6" w:space="0" w:color="000000"/>
              <w:left w:val="single" w:sz="6" w:space="0" w:color="000000"/>
              <w:bottom w:val="single" w:sz="6" w:space="0" w:color="000000"/>
              <w:right w:val="single" w:sz="6" w:space="0" w:color="000000"/>
            </w:tcBorders>
          </w:tcPr>
          <w:p w:rsidR="00ED66BD" w:rsidRPr="00351D6C" w:rsidRDefault="00952628" w:rsidP="006570E9">
            <w:pPr>
              <w:pStyle w:val="Maintext"/>
              <w:rPr>
                <w:szCs w:val="22"/>
              </w:rPr>
            </w:pPr>
            <w:r w:rsidRPr="00351D6C">
              <w:rPr>
                <w:szCs w:val="22"/>
              </w:rPr>
              <w:t xml:space="preserve">Record identifier </w:t>
            </w:r>
          </w:p>
        </w:tc>
        <w:bookmarkStart w:id="122" w:name="a72"/>
        <w:tc>
          <w:tcPr>
            <w:tcW w:w="1280" w:type="dxa"/>
            <w:tcBorders>
              <w:top w:val="single" w:sz="6" w:space="0" w:color="000000"/>
              <w:left w:val="single" w:sz="6" w:space="0" w:color="000000"/>
              <w:bottom w:val="single" w:sz="6" w:space="0" w:color="000000"/>
              <w:right w:val="single" w:sz="6" w:space="0" w:color="000000"/>
            </w:tcBorders>
          </w:tcPr>
          <w:p w:rsidR="00ED66BD" w:rsidRPr="00351D6C" w:rsidRDefault="00CA474C" w:rsidP="006570E9">
            <w:pPr>
              <w:pStyle w:val="Maintext"/>
              <w:rPr>
                <w:szCs w:val="22"/>
              </w:rPr>
            </w:pPr>
            <w:r w:rsidRPr="00351D6C">
              <w:rPr>
                <w:rStyle w:val="Hyperlink"/>
                <w:rFonts w:cs="Arial"/>
                <w:color w:val="auto"/>
                <w:szCs w:val="22"/>
                <w:u w:val="none"/>
              </w:rPr>
              <w:fldChar w:fldCharType="begin"/>
            </w:r>
            <w:r w:rsidR="00596D34">
              <w:rPr>
                <w:rStyle w:val="Hyperlink"/>
                <w:rFonts w:cs="Arial"/>
                <w:color w:val="auto"/>
                <w:szCs w:val="22"/>
                <w:u w:val="none"/>
              </w:rPr>
              <w:instrText>HYPERLINK  \l "b72"</w:instrText>
            </w:r>
            <w:r w:rsidRPr="00351D6C">
              <w:rPr>
                <w:rStyle w:val="Hyperlink"/>
                <w:rFonts w:cs="Arial"/>
                <w:color w:val="auto"/>
                <w:szCs w:val="22"/>
                <w:u w:val="none"/>
              </w:rPr>
              <w:fldChar w:fldCharType="separate"/>
            </w:r>
            <w:r w:rsidR="002C074B" w:rsidRPr="00351D6C">
              <w:rPr>
                <w:rStyle w:val="Hyperlink"/>
                <w:rFonts w:cs="Arial"/>
                <w:color w:val="auto"/>
                <w:szCs w:val="22"/>
                <w:u w:val="none"/>
              </w:rPr>
              <w:t>5.72</w:t>
            </w:r>
            <w:r w:rsidRPr="00351D6C">
              <w:rPr>
                <w:rStyle w:val="Hyperlink"/>
                <w:rFonts w:cs="Arial"/>
                <w:color w:val="auto"/>
                <w:szCs w:val="22"/>
                <w:u w:val="none"/>
              </w:rPr>
              <w:fldChar w:fldCharType="end"/>
            </w:r>
            <w:bookmarkEnd w:id="122"/>
          </w:p>
        </w:tc>
      </w:tr>
      <w:tr w:rsidR="00ED66BD" w:rsidRPr="00351D6C" w:rsidTr="001C43EF">
        <w:trPr>
          <w:trHeight w:val="267"/>
        </w:trPr>
        <w:tc>
          <w:tcPr>
            <w:tcW w:w="1418"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11</w:t>
            </w:r>
            <w:r w:rsidR="005F2FA4" w:rsidRPr="00351D6C">
              <w:rPr>
                <w:szCs w:val="22"/>
              </w:rPr>
              <w:t>-15</w:t>
            </w:r>
            <w:r w:rsidRPr="00351D6C">
              <w:rPr>
                <w:szCs w:val="22"/>
              </w:rPr>
              <w:t xml:space="preserve"> </w:t>
            </w:r>
          </w:p>
        </w:tc>
        <w:tc>
          <w:tcPr>
            <w:tcW w:w="1070"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5 </w:t>
            </w:r>
          </w:p>
        </w:tc>
        <w:tc>
          <w:tcPr>
            <w:tcW w:w="1076"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A </w:t>
            </w:r>
          </w:p>
        </w:tc>
        <w:tc>
          <w:tcPr>
            <w:tcW w:w="1046" w:type="dxa"/>
            <w:tcBorders>
              <w:top w:val="single" w:sz="6" w:space="0" w:color="000000"/>
              <w:left w:val="single" w:sz="6" w:space="0" w:color="000000"/>
              <w:bottom w:val="single" w:sz="6" w:space="0" w:color="000000"/>
              <w:right w:val="single" w:sz="6" w:space="0" w:color="000000"/>
            </w:tcBorders>
          </w:tcPr>
          <w:p w:rsidR="00ED66BD" w:rsidRPr="00351D6C" w:rsidRDefault="00F4073C" w:rsidP="006570E9">
            <w:pPr>
              <w:pStyle w:val="Maintext"/>
              <w:rPr>
                <w:szCs w:val="22"/>
              </w:rPr>
            </w:pPr>
            <w:r>
              <w:rPr>
                <w:szCs w:val="22"/>
              </w:rPr>
              <w:t>M</w:t>
            </w:r>
            <w:r w:rsidRPr="00351D6C">
              <w:rPr>
                <w:szCs w:val="22"/>
              </w:rPr>
              <w:t xml:space="preserve"> </w:t>
            </w:r>
          </w:p>
        </w:tc>
        <w:tc>
          <w:tcPr>
            <w:tcW w:w="2936"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Payment type </w:t>
            </w:r>
          </w:p>
        </w:tc>
        <w:bookmarkStart w:id="123" w:name="a73"/>
        <w:tc>
          <w:tcPr>
            <w:tcW w:w="1280" w:type="dxa"/>
            <w:tcBorders>
              <w:top w:val="single" w:sz="6" w:space="0" w:color="000000"/>
              <w:left w:val="single" w:sz="6" w:space="0" w:color="000000"/>
              <w:bottom w:val="single" w:sz="6" w:space="0" w:color="000000"/>
              <w:right w:val="single" w:sz="6" w:space="0" w:color="000000"/>
            </w:tcBorders>
          </w:tcPr>
          <w:p w:rsidR="00ED66BD" w:rsidRPr="00351D6C" w:rsidRDefault="00CA474C" w:rsidP="006570E9">
            <w:pPr>
              <w:pStyle w:val="Maintext"/>
              <w:rPr>
                <w:szCs w:val="22"/>
              </w:rPr>
            </w:pPr>
            <w:r w:rsidRPr="00351D6C">
              <w:rPr>
                <w:rStyle w:val="Hyperlink"/>
                <w:rFonts w:cs="Arial"/>
                <w:color w:val="auto"/>
                <w:szCs w:val="22"/>
                <w:u w:val="none"/>
              </w:rPr>
              <w:fldChar w:fldCharType="begin"/>
            </w:r>
            <w:r w:rsidR="00596D34">
              <w:rPr>
                <w:rStyle w:val="Hyperlink"/>
                <w:rFonts w:cs="Arial"/>
                <w:color w:val="auto"/>
                <w:szCs w:val="22"/>
                <w:u w:val="none"/>
              </w:rPr>
              <w:instrText>HYPERLINK  \l "b73"</w:instrText>
            </w:r>
            <w:r w:rsidRPr="00351D6C">
              <w:rPr>
                <w:rStyle w:val="Hyperlink"/>
                <w:rFonts w:cs="Arial"/>
                <w:color w:val="auto"/>
                <w:szCs w:val="22"/>
                <w:u w:val="none"/>
              </w:rPr>
              <w:fldChar w:fldCharType="separate"/>
            </w:r>
            <w:r w:rsidR="002C074B" w:rsidRPr="00351D6C">
              <w:rPr>
                <w:rStyle w:val="Hyperlink"/>
                <w:rFonts w:cs="Arial"/>
                <w:color w:val="auto"/>
                <w:szCs w:val="22"/>
                <w:u w:val="none"/>
              </w:rPr>
              <w:t>5.73</w:t>
            </w:r>
            <w:r w:rsidRPr="00351D6C">
              <w:rPr>
                <w:rStyle w:val="Hyperlink"/>
                <w:rFonts w:cs="Arial"/>
                <w:color w:val="auto"/>
                <w:szCs w:val="22"/>
                <w:u w:val="none"/>
              </w:rPr>
              <w:fldChar w:fldCharType="end"/>
            </w:r>
            <w:bookmarkEnd w:id="123"/>
          </w:p>
        </w:tc>
      </w:tr>
      <w:tr w:rsidR="00ED66BD" w:rsidRPr="00351D6C" w:rsidTr="001C43EF">
        <w:trPr>
          <w:trHeight w:val="267"/>
        </w:trPr>
        <w:tc>
          <w:tcPr>
            <w:tcW w:w="1418"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16</w:t>
            </w:r>
            <w:r w:rsidR="005F2FA4" w:rsidRPr="00351D6C">
              <w:rPr>
                <w:szCs w:val="22"/>
              </w:rPr>
              <w:t>-23</w:t>
            </w:r>
            <w:r w:rsidRPr="00351D6C">
              <w:rPr>
                <w:szCs w:val="22"/>
              </w:rPr>
              <w:t xml:space="preserve"> </w:t>
            </w:r>
          </w:p>
        </w:tc>
        <w:tc>
          <w:tcPr>
            <w:tcW w:w="1070"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8 </w:t>
            </w:r>
          </w:p>
        </w:tc>
        <w:tc>
          <w:tcPr>
            <w:tcW w:w="1076"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D </w:t>
            </w:r>
          </w:p>
        </w:tc>
        <w:tc>
          <w:tcPr>
            <w:tcW w:w="1046"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M </w:t>
            </w:r>
          </w:p>
        </w:tc>
        <w:tc>
          <w:tcPr>
            <w:tcW w:w="2936"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Payment creation date </w:t>
            </w:r>
          </w:p>
        </w:tc>
        <w:bookmarkStart w:id="124" w:name="a74"/>
        <w:tc>
          <w:tcPr>
            <w:tcW w:w="1280" w:type="dxa"/>
            <w:tcBorders>
              <w:top w:val="single" w:sz="6" w:space="0" w:color="000000"/>
              <w:left w:val="single" w:sz="6" w:space="0" w:color="000000"/>
              <w:bottom w:val="single" w:sz="6" w:space="0" w:color="000000"/>
              <w:right w:val="single" w:sz="6" w:space="0" w:color="000000"/>
            </w:tcBorders>
          </w:tcPr>
          <w:p w:rsidR="00ED66BD" w:rsidRPr="00351D6C" w:rsidRDefault="00CA474C" w:rsidP="006570E9">
            <w:pPr>
              <w:pStyle w:val="Maintext"/>
              <w:rPr>
                <w:szCs w:val="22"/>
              </w:rPr>
            </w:pPr>
            <w:r w:rsidRPr="00351D6C">
              <w:rPr>
                <w:rStyle w:val="Hyperlink"/>
                <w:rFonts w:cs="Arial"/>
                <w:color w:val="auto"/>
                <w:szCs w:val="22"/>
                <w:u w:val="none"/>
              </w:rPr>
              <w:fldChar w:fldCharType="begin"/>
            </w:r>
            <w:r w:rsidR="00596D34">
              <w:rPr>
                <w:rStyle w:val="Hyperlink"/>
                <w:rFonts w:cs="Arial"/>
                <w:color w:val="auto"/>
                <w:szCs w:val="22"/>
                <w:u w:val="none"/>
              </w:rPr>
              <w:instrText>HYPERLINK  \l "b74"</w:instrText>
            </w:r>
            <w:r w:rsidRPr="00351D6C">
              <w:rPr>
                <w:rStyle w:val="Hyperlink"/>
                <w:rFonts w:cs="Arial"/>
                <w:color w:val="auto"/>
                <w:szCs w:val="22"/>
                <w:u w:val="none"/>
              </w:rPr>
              <w:fldChar w:fldCharType="separate"/>
            </w:r>
            <w:r w:rsidR="002C074B" w:rsidRPr="00351D6C">
              <w:rPr>
                <w:rStyle w:val="Hyperlink"/>
                <w:rFonts w:cs="Arial"/>
                <w:color w:val="auto"/>
                <w:szCs w:val="22"/>
                <w:u w:val="none"/>
              </w:rPr>
              <w:t>5.74</w:t>
            </w:r>
            <w:r w:rsidRPr="00351D6C">
              <w:rPr>
                <w:rStyle w:val="Hyperlink"/>
                <w:rFonts w:cs="Arial"/>
                <w:color w:val="auto"/>
                <w:szCs w:val="22"/>
                <w:u w:val="none"/>
              </w:rPr>
              <w:fldChar w:fldCharType="end"/>
            </w:r>
            <w:bookmarkEnd w:id="124"/>
          </w:p>
        </w:tc>
      </w:tr>
      <w:tr w:rsidR="00ED66BD" w:rsidRPr="00351D6C" w:rsidTr="001C43EF">
        <w:trPr>
          <w:trHeight w:val="267"/>
        </w:trPr>
        <w:tc>
          <w:tcPr>
            <w:tcW w:w="1418"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24</w:t>
            </w:r>
            <w:r w:rsidR="005F2FA4" w:rsidRPr="00351D6C">
              <w:rPr>
                <w:szCs w:val="22"/>
              </w:rPr>
              <w:t>-36</w:t>
            </w:r>
            <w:r w:rsidRPr="00351D6C">
              <w:rPr>
                <w:szCs w:val="22"/>
              </w:rPr>
              <w:t xml:space="preserve"> </w:t>
            </w:r>
          </w:p>
        </w:tc>
        <w:tc>
          <w:tcPr>
            <w:tcW w:w="1070"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13 </w:t>
            </w:r>
          </w:p>
        </w:tc>
        <w:tc>
          <w:tcPr>
            <w:tcW w:w="1076"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N </w:t>
            </w:r>
          </w:p>
        </w:tc>
        <w:tc>
          <w:tcPr>
            <w:tcW w:w="1046"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M </w:t>
            </w:r>
          </w:p>
        </w:tc>
        <w:tc>
          <w:tcPr>
            <w:tcW w:w="2936"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Payment amount </w:t>
            </w:r>
          </w:p>
        </w:tc>
        <w:bookmarkStart w:id="125" w:name="a75"/>
        <w:tc>
          <w:tcPr>
            <w:tcW w:w="1280" w:type="dxa"/>
            <w:tcBorders>
              <w:top w:val="single" w:sz="6" w:space="0" w:color="000000"/>
              <w:left w:val="single" w:sz="6" w:space="0" w:color="000000"/>
              <w:bottom w:val="single" w:sz="6" w:space="0" w:color="000000"/>
              <w:right w:val="single" w:sz="6" w:space="0" w:color="000000"/>
            </w:tcBorders>
          </w:tcPr>
          <w:p w:rsidR="00ED66BD" w:rsidRPr="00351D6C" w:rsidRDefault="00CA474C" w:rsidP="006570E9">
            <w:pPr>
              <w:pStyle w:val="Maintext"/>
              <w:rPr>
                <w:szCs w:val="22"/>
              </w:rPr>
            </w:pPr>
            <w:r w:rsidRPr="00351D6C">
              <w:rPr>
                <w:rStyle w:val="Hyperlink"/>
                <w:rFonts w:cs="Arial"/>
                <w:color w:val="auto"/>
                <w:szCs w:val="22"/>
                <w:u w:val="none"/>
              </w:rPr>
              <w:fldChar w:fldCharType="begin"/>
            </w:r>
            <w:r w:rsidR="00596D34">
              <w:rPr>
                <w:rStyle w:val="Hyperlink"/>
                <w:rFonts w:cs="Arial"/>
                <w:color w:val="auto"/>
                <w:szCs w:val="22"/>
                <w:u w:val="none"/>
              </w:rPr>
              <w:instrText>HYPERLINK  \l "b75"</w:instrText>
            </w:r>
            <w:r w:rsidRPr="00351D6C">
              <w:rPr>
                <w:rStyle w:val="Hyperlink"/>
                <w:rFonts w:cs="Arial"/>
                <w:color w:val="auto"/>
                <w:szCs w:val="22"/>
                <w:u w:val="none"/>
              </w:rPr>
              <w:fldChar w:fldCharType="separate"/>
            </w:r>
            <w:r w:rsidR="002C074B" w:rsidRPr="00351D6C">
              <w:rPr>
                <w:rStyle w:val="Hyperlink"/>
                <w:rFonts w:cs="Arial"/>
                <w:color w:val="auto"/>
                <w:szCs w:val="22"/>
                <w:u w:val="none"/>
              </w:rPr>
              <w:t>5.75</w:t>
            </w:r>
            <w:r w:rsidRPr="00351D6C">
              <w:rPr>
                <w:rStyle w:val="Hyperlink"/>
                <w:rFonts w:cs="Arial"/>
                <w:color w:val="auto"/>
                <w:szCs w:val="22"/>
                <w:u w:val="none"/>
              </w:rPr>
              <w:fldChar w:fldCharType="end"/>
            </w:r>
            <w:bookmarkEnd w:id="125"/>
          </w:p>
        </w:tc>
      </w:tr>
      <w:tr w:rsidR="00ED66BD" w:rsidRPr="00351D6C" w:rsidTr="001C43EF">
        <w:trPr>
          <w:trHeight w:val="267"/>
        </w:trPr>
        <w:tc>
          <w:tcPr>
            <w:tcW w:w="1418"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37</w:t>
            </w:r>
            <w:r w:rsidR="005F2FA4" w:rsidRPr="00351D6C">
              <w:rPr>
                <w:szCs w:val="22"/>
              </w:rPr>
              <w:t>-54</w:t>
            </w:r>
            <w:r w:rsidRPr="00351D6C">
              <w:rPr>
                <w:szCs w:val="22"/>
              </w:rPr>
              <w:t xml:space="preserve"> </w:t>
            </w:r>
          </w:p>
        </w:tc>
        <w:tc>
          <w:tcPr>
            <w:tcW w:w="1070"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18 </w:t>
            </w:r>
          </w:p>
        </w:tc>
        <w:tc>
          <w:tcPr>
            <w:tcW w:w="1076"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AN </w:t>
            </w:r>
          </w:p>
        </w:tc>
        <w:tc>
          <w:tcPr>
            <w:tcW w:w="1046"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M </w:t>
            </w:r>
          </w:p>
        </w:tc>
        <w:tc>
          <w:tcPr>
            <w:tcW w:w="2936"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Payment reference number </w:t>
            </w:r>
          </w:p>
        </w:tc>
        <w:bookmarkStart w:id="126" w:name="a76"/>
        <w:tc>
          <w:tcPr>
            <w:tcW w:w="1280" w:type="dxa"/>
            <w:tcBorders>
              <w:top w:val="single" w:sz="6" w:space="0" w:color="000000"/>
              <w:left w:val="single" w:sz="6" w:space="0" w:color="000000"/>
              <w:bottom w:val="single" w:sz="6" w:space="0" w:color="000000"/>
              <w:right w:val="single" w:sz="6" w:space="0" w:color="000000"/>
            </w:tcBorders>
          </w:tcPr>
          <w:p w:rsidR="00ED66BD" w:rsidRPr="00351D6C" w:rsidRDefault="00CA474C" w:rsidP="006570E9">
            <w:pPr>
              <w:pStyle w:val="Maintext"/>
              <w:rPr>
                <w:szCs w:val="22"/>
              </w:rPr>
            </w:pPr>
            <w:r w:rsidRPr="00351D6C">
              <w:rPr>
                <w:rStyle w:val="Hyperlink"/>
                <w:rFonts w:cs="Arial"/>
                <w:color w:val="auto"/>
                <w:szCs w:val="22"/>
                <w:u w:val="none"/>
              </w:rPr>
              <w:fldChar w:fldCharType="begin"/>
            </w:r>
            <w:r w:rsidR="00556B5A">
              <w:rPr>
                <w:rStyle w:val="Hyperlink"/>
                <w:rFonts w:cs="Arial"/>
                <w:color w:val="auto"/>
                <w:szCs w:val="22"/>
                <w:u w:val="none"/>
              </w:rPr>
              <w:instrText>HYPERLINK  \l "b76"</w:instrText>
            </w:r>
            <w:r w:rsidRPr="00351D6C">
              <w:rPr>
                <w:rStyle w:val="Hyperlink"/>
                <w:rFonts w:cs="Arial"/>
                <w:color w:val="auto"/>
                <w:szCs w:val="22"/>
                <w:u w:val="none"/>
              </w:rPr>
              <w:fldChar w:fldCharType="separate"/>
            </w:r>
            <w:r w:rsidR="002C074B" w:rsidRPr="00351D6C">
              <w:rPr>
                <w:rStyle w:val="Hyperlink"/>
                <w:rFonts w:cs="Arial"/>
                <w:color w:val="auto"/>
                <w:szCs w:val="22"/>
                <w:u w:val="none"/>
              </w:rPr>
              <w:t>5.76</w:t>
            </w:r>
            <w:r w:rsidRPr="00351D6C">
              <w:rPr>
                <w:rStyle w:val="Hyperlink"/>
                <w:rFonts w:cs="Arial"/>
                <w:color w:val="auto"/>
                <w:szCs w:val="22"/>
                <w:u w:val="none"/>
              </w:rPr>
              <w:fldChar w:fldCharType="end"/>
            </w:r>
            <w:bookmarkEnd w:id="126"/>
          </w:p>
        </w:tc>
      </w:tr>
      <w:tr w:rsidR="00ED66BD" w:rsidRPr="00351D6C" w:rsidTr="001C43EF">
        <w:trPr>
          <w:trHeight w:val="267"/>
        </w:trPr>
        <w:tc>
          <w:tcPr>
            <w:tcW w:w="1418"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55</w:t>
            </w:r>
            <w:r w:rsidR="005F2FA4" w:rsidRPr="00351D6C">
              <w:rPr>
                <w:szCs w:val="22"/>
              </w:rPr>
              <w:t>-74</w:t>
            </w:r>
            <w:r w:rsidRPr="00351D6C">
              <w:rPr>
                <w:szCs w:val="22"/>
              </w:rPr>
              <w:t xml:space="preserve"> </w:t>
            </w:r>
          </w:p>
        </w:tc>
        <w:tc>
          <w:tcPr>
            <w:tcW w:w="1070"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20 </w:t>
            </w:r>
          </w:p>
        </w:tc>
        <w:tc>
          <w:tcPr>
            <w:tcW w:w="1076"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AN </w:t>
            </w:r>
          </w:p>
        </w:tc>
        <w:tc>
          <w:tcPr>
            <w:tcW w:w="1046"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M </w:t>
            </w:r>
          </w:p>
        </w:tc>
        <w:tc>
          <w:tcPr>
            <w:tcW w:w="2936"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Payment remitter identifier </w:t>
            </w:r>
          </w:p>
        </w:tc>
        <w:bookmarkStart w:id="127" w:name="a77"/>
        <w:tc>
          <w:tcPr>
            <w:tcW w:w="1280" w:type="dxa"/>
            <w:tcBorders>
              <w:top w:val="single" w:sz="6" w:space="0" w:color="000000"/>
              <w:left w:val="single" w:sz="6" w:space="0" w:color="000000"/>
              <w:bottom w:val="single" w:sz="6" w:space="0" w:color="000000"/>
              <w:right w:val="single" w:sz="6" w:space="0" w:color="000000"/>
            </w:tcBorders>
          </w:tcPr>
          <w:p w:rsidR="00ED66BD" w:rsidRPr="00351D6C" w:rsidRDefault="00CA474C" w:rsidP="006570E9">
            <w:pPr>
              <w:pStyle w:val="Maintext"/>
              <w:rPr>
                <w:szCs w:val="22"/>
              </w:rPr>
            </w:pPr>
            <w:r w:rsidRPr="00351D6C">
              <w:rPr>
                <w:rStyle w:val="Hyperlink"/>
                <w:rFonts w:cs="Arial"/>
                <w:color w:val="auto"/>
                <w:szCs w:val="22"/>
                <w:u w:val="none"/>
              </w:rPr>
              <w:fldChar w:fldCharType="begin"/>
            </w:r>
            <w:r w:rsidR="003B0EB2">
              <w:rPr>
                <w:rStyle w:val="Hyperlink"/>
                <w:rFonts w:cs="Arial"/>
                <w:color w:val="auto"/>
                <w:szCs w:val="22"/>
                <w:u w:val="none"/>
              </w:rPr>
              <w:instrText>HYPERLINK  \l "b77"</w:instrText>
            </w:r>
            <w:r w:rsidRPr="00351D6C">
              <w:rPr>
                <w:rStyle w:val="Hyperlink"/>
                <w:rFonts w:cs="Arial"/>
                <w:color w:val="auto"/>
                <w:szCs w:val="22"/>
                <w:u w:val="none"/>
              </w:rPr>
              <w:fldChar w:fldCharType="separate"/>
            </w:r>
            <w:r w:rsidR="002C074B" w:rsidRPr="00351D6C">
              <w:rPr>
                <w:rStyle w:val="Hyperlink"/>
                <w:rFonts w:cs="Arial"/>
                <w:color w:val="auto"/>
                <w:szCs w:val="22"/>
                <w:u w:val="none"/>
              </w:rPr>
              <w:t>5.77</w:t>
            </w:r>
            <w:r w:rsidRPr="00351D6C">
              <w:rPr>
                <w:rStyle w:val="Hyperlink"/>
                <w:rFonts w:cs="Arial"/>
                <w:color w:val="auto"/>
                <w:szCs w:val="22"/>
                <w:u w:val="none"/>
              </w:rPr>
              <w:fldChar w:fldCharType="end"/>
            </w:r>
            <w:bookmarkEnd w:id="127"/>
          </w:p>
        </w:tc>
      </w:tr>
      <w:tr w:rsidR="00ED66BD" w:rsidRPr="00351D6C" w:rsidTr="001C43EF">
        <w:trPr>
          <w:trHeight w:val="267"/>
        </w:trPr>
        <w:tc>
          <w:tcPr>
            <w:tcW w:w="1418"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75</w:t>
            </w:r>
            <w:r w:rsidR="005F2FA4" w:rsidRPr="00351D6C">
              <w:rPr>
                <w:szCs w:val="22"/>
              </w:rPr>
              <w:t>-150</w:t>
            </w:r>
            <w:r w:rsidRPr="00351D6C">
              <w:rPr>
                <w:szCs w:val="22"/>
              </w:rPr>
              <w:t xml:space="preserve"> </w:t>
            </w:r>
          </w:p>
        </w:tc>
        <w:tc>
          <w:tcPr>
            <w:tcW w:w="1070"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76 </w:t>
            </w:r>
          </w:p>
        </w:tc>
        <w:tc>
          <w:tcPr>
            <w:tcW w:w="1076"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AN </w:t>
            </w:r>
          </w:p>
        </w:tc>
        <w:tc>
          <w:tcPr>
            <w:tcW w:w="1046"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S </w:t>
            </w:r>
          </w:p>
        </w:tc>
        <w:tc>
          <w:tcPr>
            <w:tcW w:w="2936"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Filler </w:t>
            </w:r>
          </w:p>
        </w:tc>
        <w:tc>
          <w:tcPr>
            <w:tcW w:w="1280" w:type="dxa"/>
            <w:tcBorders>
              <w:top w:val="single" w:sz="6" w:space="0" w:color="000000"/>
              <w:left w:val="single" w:sz="6" w:space="0" w:color="000000"/>
              <w:bottom w:val="single" w:sz="6" w:space="0" w:color="000000"/>
              <w:right w:val="single" w:sz="6" w:space="0" w:color="000000"/>
            </w:tcBorders>
          </w:tcPr>
          <w:p w:rsidR="00ED66BD" w:rsidRPr="00351D6C" w:rsidRDefault="00527EC1" w:rsidP="006570E9">
            <w:pPr>
              <w:pStyle w:val="Maintext"/>
              <w:rPr>
                <w:szCs w:val="22"/>
              </w:rPr>
            </w:pPr>
            <w:hyperlink w:anchor="b6" w:history="1">
              <w:r w:rsidR="00086202" w:rsidRPr="00351D6C">
                <w:rPr>
                  <w:rStyle w:val="Hyperlink"/>
                  <w:rFonts w:cs="Arial"/>
                  <w:color w:val="auto"/>
                  <w:szCs w:val="22"/>
                  <w:u w:val="none"/>
                </w:rPr>
                <w:t>5.</w:t>
              </w:r>
              <w:r w:rsidR="0016529E" w:rsidRPr="00351D6C">
                <w:rPr>
                  <w:rStyle w:val="Hyperlink"/>
                  <w:rFonts w:cs="Arial"/>
                  <w:color w:val="auto"/>
                  <w:szCs w:val="22"/>
                  <w:u w:val="none"/>
                </w:rPr>
                <w:t>6</w:t>
              </w:r>
            </w:hyperlink>
          </w:p>
        </w:tc>
      </w:tr>
      <w:tr w:rsidR="00ED66BD" w:rsidRPr="00351D6C" w:rsidTr="001C43EF">
        <w:trPr>
          <w:trHeight w:val="267"/>
        </w:trPr>
        <w:tc>
          <w:tcPr>
            <w:tcW w:w="1418"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151</w:t>
            </w:r>
            <w:r w:rsidR="005F2FA4" w:rsidRPr="00351D6C">
              <w:rPr>
                <w:szCs w:val="22"/>
              </w:rPr>
              <w:t>-163</w:t>
            </w:r>
            <w:r w:rsidRPr="00351D6C">
              <w:rPr>
                <w:szCs w:val="22"/>
              </w:rPr>
              <w:t xml:space="preserve"> </w:t>
            </w:r>
          </w:p>
        </w:tc>
        <w:tc>
          <w:tcPr>
            <w:tcW w:w="1070"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13 </w:t>
            </w:r>
          </w:p>
        </w:tc>
        <w:tc>
          <w:tcPr>
            <w:tcW w:w="1076"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N </w:t>
            </w:r>
          </w:p>
        </w:tc>
        <w:tc>
          <w:tcPr>
            <w:tcW w:w="1046"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M </w:t>
            </w:r>
          </w:p>
        </w:tc>
        <w:tc>
          <w:tcPr>
            <w:tcW w:w="2936"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Financial transaction identifier </w:t>
            </w:r>
          </w:p>
        </w:tc>
        <w:bookmarkStart w:id="128" w:name="a78"/>
        <w:tc>
          <w:tcPr>
            <w:tcW w:w="1280" w:type="dxa"/>
            <w:tcBorders>
              <w:top w:val="single" w:sz="6" w:space="0" w:color="000000"/>
              <w:left w:val="single" w:sz="6" w:space="0" w:color="000000"/>
              <w:bottom w:val="single" w:sz="6" w:space="0" w:color="000000"/>
              <w:right w:val="single" w:sz="6" w:space="0" w:color="000000"/>
            </w:tcBorders>
          </w:tcPr>
          <w:p w:rsidR="00ED66BD" w:rsidRPr="00351D6C" w:rsidRDefault="00CA474C" w:rsidP="006570E9">
            <w:pPr>
              <w:pStyle w:val="Maintext"/>
              <w:rPr>
                <w:szCs w:val="22"/>
              </w:rPr>
            </w:pPr>
            <w:r w:rsidRPr="00351D6C">
              <w:rPr>
                <w:rStyle w:val="Hyperlink"/>
                <w:rFonts w:cs="Arial"/>
                <w:color w:val="auto"/>
                <w:szCs w:val="22"/>
                <w:u w:val="none"/>
              </w:rPr>
              <w:fldChar w:fldCharType="begin"/>
            </w:r>
            <w:r w:rsidR="006A29A0">
              <w:rPr>
                <w:rStyle w:val="Hyperlink"/>
                <w:rFonts w:cs="Arial"/>
                <w:color w:val="auto"/>
                <w:szCs w:val="22"/>
                <w:u w:val="none"/>
              </w:rPr>
              <w:instrText>HYPERLINK  \l "b78"</w:instrText>
            </w:r>
            <w:r w:rsidRPr="00351D6C">
              <w:rPr>
                <w:rStyle w:val="Hyperlink"/>
                <w:rFonts w:cs="Arial"/>
                <w:color w:val="auto"/>
                <w:szCs w:val="22"/>
                <w:u w:val="none"/>
              </w:rPr>
              <w:fldChar w:fldCharType="separate"/>
            </w:r>
            <w:r w:rsidR="002C074B" w:rsidRPr="00351D6C">
              <w:rPr>
                <w:rStyle w:val="Hyperlink"/>
                <w:rFonts w:cs="Arial"/>
                <w:color w:val="auto"/>
                <w:szCs w:val="22"/>
                <w:u w:val="none"/>
              </w:rPr>
              <w:t>5.78</w:t>
            </w:r>
            <w:r w:rsidRPr="00351D6C">
              <w:rPr>
                <w:rStyle w:val="Hyperlink"/>
                <w:rFonts w:cs="Arial"/>
                <w:color w:val="auto"/>
                <w:szCs w:val="22"/>
                <w:u w:val="none"/>
              </w:rPr>
              <w:fldChar w:fldCharType="end"/>
            </w:r>
            <w:bookmarkEnd w:id="128"/>
          </w:p>
        </w:tc>
      </w:tr>
    </w:tbl>
    <w:p w:rsidR="00ED66BD" w:rsidRDefault="00ED66BD" w:rsidP="00FA60AA">
      <w:pPr>
        <w:pStyle w:val="Head2"/>
      </w:pPr>
      <w:bookmarkStart w:id="129" w:name="_Toc26175967"/>
      <w:r>
        <w:t>Contribution member</w:t>
      </w:r>
      <w:r w:rsidR="00681CF4">
        <w:t>/FHSA</w:t>
      </w:r>
      <w:r w:rsidR="009434BD">
        <w:t xml:space="preserve"> holder</w:t>
      </w:r>
      <w:r>
        <w:t xml:space="preserve"> info data record</w:t>
      </w:r>
      <w:bookmarkEnd w:id="129"/>
      <w:r>
        <w:t xml:space="preserve"> </w:t>
      </w:r>
    </w:p>
    <w:tbl>
      <w:tblPr>
        <w:tblW w:w="9212" w:type="dxa"/>
        <w:tblInd w:w="108" w:type="dxa"/>
        <w:tblLook w:val="0000" w:firstRow="0" w:lastRow="0" w:firstColumn="0" w:lastColumn="0" w:noHBand="0" w:noVBand="0"/>
      </w:tblPr>
      <w:tblGrid>
        <w:gridCol w:w="1479"/>
        <w:gridCol w:w="1114"/>
        <w:gridCol w:w="1122"/>
        <w:gridCol w:w="1088"/>
        <w:gridCol w:w="3073"/>
        <w:gridCol w:w="1336"/>
      </w:tblGrid>
      <w:tr w:rsidR="00070A0A" w:rsidRPr="006570E9" w:rsidTr="001C43EF">
        <w:trPr>
          <w:trHeight w:val="558"/>
        </w:trPr>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070A0A" w:rsidRPr="006570E9" w:rsidRDefault="00070A0A" w:rsidP="006570E9">
            <w:pPr>
              <w:pStyle w:val="Maintext"/>
              <w:rPr>
                <w:b/>
              </w:rPr>
            </w:pPr>
            <w:r w:rsidRPr="006570E9">
              <w:rPr>
                <w:b/>
              </w:rPr>
              <w:t xml:space="preserve">Character position </w:t>
            </w:r>
          </w:p>
        </w:tc>
        <w:tc>
          <w:tcPr>
            <w:tcW w:w="1068" w:type="dxa"/>
            <w:tcBorders>
              <w:top w:val="single" w:sz="6" w:space="0" w:color="000000"/>
              <w:left w:val="single" w:sz="6" w:space="0" w:color="000000"/>
              <w:bottom w:val="single" w:sz="6" w:space="0" w:color="000000"/>
              <w:right w:val="single" w:sz="6" w:space="0" w:color="000000"/>
            </w:tcBorders>
            <w:shd w:val="clear" w:color="auto" w:fill="FFFFFF"/>
          </w:tcPr>
          <w:p w:rsidR="00070A0A" w:rsidRPr="006570E9" w:rsidRDefault="00070A0A" w:rsidP="006570E9">
            <w:pPr>
              <w:pStyle w:val="Maintext"/>
              <w:rPr>
                <w:b/>
              </w:rPr>
            </w:pPr>
            <w:r w:rsidRPr="006570E9">
              <w:rPr>
                <w:b/>
              </w:rPr>
              <w:t xml:space="preserve">Field length </w:t>
            </w:r>
          </w:p>
        </w:tc>
        <w:tc>
          <w:tcPr>
            <w:tcW w:w="1075" w:type="dxa"/>
            <w:tcBorders>
              <w:top w:val="single" w:sz="6" w:space="0" w:color="000000"/>
              <w:left w:val="single" w:sz="6" w:space="0" w:color="000000"/>
              <w:bottom w:val="single" w:sz="6" w:space="0" w:color="000000"/>
              <w:right w:val="single" w:sz="6" w:space="0" w:color="000000"/>
            </w:tcBorders>
            <w:shd w:val="clear" w:color="auto" w:fill="FFFFFF"/>
          </w:tcPr>
          <w:p w:rsidR="00070A0A" w:rsidRPr="006570E9" w:rsidRDefault="00070A0A" w:rsidP="006570E9">
            <w:pPr>
              <w:pStyle w:val="Maintext"/>
              <w:rPr>
                <w:b/>
              </w:rPr>
            </w:pPr>
            <w:r w:rsidRPr="006570E9">
              <w:rPr>
                <w:b/>
              </w:rPr>
              <w:t xml:space="preserve">Field format </w:t>
            </w:r>
          </w:p>
        </w:tc>
        <w:tc>
          <w:tcPr>
            <w:tcW w:w="1043" w:type="dxa"/>
            <w:tcBorders>
              <w:top w:val="single" w:sz="6" w:space="0" w:color="000000"/>
              <w:left w:val="single" w:sz="6" w:space="0" w:color="000000"/>
              <w:bottom w:val="single" w:sz="6" w:space="0" w:color="000000"/>
              <w:right w:val="single" w:sz="6" w:space="0" w:color="000000"/>
            </w:tcBorders>
            <w:shd w:val="clear" w:color="auto" w:fill="FFFFFF"/>
          </w:tcPr>
          <w:p w:rsidR="00070A0A" w:rsidRPr="006570E9" w:rsidRDefault="00070A0A" w:rsidP="006570E9">
            <w:pPr>
              <w:pStyle w:val="Maintext"/>
              <w:rPr>
                <w:b/>
              </w:rPr>
            </w:pPr>
            <w:r>
              <w:rPr>
                <w:b/>
              </w:rPr>
              <w:t>Field type</w:t>
            </w:r>
            <w:r w:rsidRPr="00452A7F">
              <w:rPr>
                <w:b/>
              </w:rPr>
              <w:t xml:space="preserve"> </w:t>
            </w:r>
          </w:p>
        </w:tc>
        <w:tc>
          <w:tcPr>
            <w:tcW w:w="2945" w:type="dxa"/>
            <w:tcBorders>
              <w:top w:val="single" w:sz="6" w:space="0" w:color="000000"/>
              <w:left w:val="single" w:sz="6" w:space="0" w:color="000000"/>
              <w:bottom w:val="single" w:sz="6" w:space="0" w:color="000000"/>
              <w:right w:val="single" w:sz="6" w:space="0" w:color="000000"/>
            </w:tcBorders>
            <w:shd w:val="clear" w:color="auto" w:fill="FFFFFF"/>
          </w:tcPr>
          <w:p w:rsidR="00070A0A" w:rsidRPr="006570E9" w:rsidRDefault="00070A0A" w:rsidP="006570E9">
            <w:pPr>
              <w:pStyle w:val="Maintext"/>
              <w:rPr>
                <w:b/>
              </w:rPr>
            </w:pPr>
            <w:r w:rsidRPr="006570E9">
              <w:rPr>
                <w:b/>
              </w:rPr>
              <w:t>Field name</w:t>
            </w:r>
          </w:p>
        </w:tc>
        <w:tc>
          <w:tcPr>
            <w:tcW w:w="1280" w:type="dxa"/>
            <w:tcBorders>
              <w:top w:val="single" w:sz="6" w:space="0" w:color="000000"/>
              <w:left w:val="single" w:sz="6" w:space="0" w:color="000000"/>
              <w:bottom w:val="single" w:sz="6" w:space="0" w:color="000000"/>
              <w:right w:val="single" w:sz="6" w:space="0" w:color="000000"/>
            </w:tcBorders>
            <w:shd w:val="clear" w:color="auto" w:fill="FFFFFF"/>
          </w:tcPr>
          <w:p w:rsidR="00070A0A" w:rsidRPr="006570E9" w:rsidRDefault="00070A0A" w:rsidP="006570E9">
            <w:pPr>
              <w:pStyle w:val="Maintext"/>
              <w:rPr>
                <w:b/>
              </w:rPr>
            </w:pPr>
            <w:r w:rsidRPr="006570E9">
              <w:rPr>
                <w:b/>
              </w:rPr>
              <w:t>Reference</w:t>
            </w:r>
            <w:r w:rsidRPr="006570E9">
              <w:rPr>
                <w:b/>
              </w:rPr>
              <w:br/>
              <w:t>number</w:t>
            </w:r>
          </w:p>
        </w:tc>
      </w:tr>
      <w:tr w:rsidR="00ED66BD" w:rsidRPr="00D57955" w:rsidTr="001C43EF">
        <w:trPr>
          <w:trHeight w:val="267"/>
        </w:trPr>
        <w:tc>
          <w:tcPr>
            <w:tcW w:w="1418" w:type="dxa"/>
            <w:tcBorders>
              <w:top w:val="single" w:sz="6" w:space="0" w:color="000000"/>
              <w:left w:val="single" w:sz="6" w:space="0" w:color="000000"/>
              <w:bottom w:val="single" w:sz="6" w:space="0" w:color="000000"/>
              <w:right w:val="single" w:sz="6" w:space="0" w:color="000000"/>
            </w:tcBorders>
          </w:tcPr>
          <w:p w:rsidR="00ED66BD" w:rsidRPr="00D57955" w:rsidRDefault="00ED66BD" w:rsidP="006570E9">
            <w:pPr>
              <w:pStyle w:val="Maintext"/>
              <w:rPr>
                <w:szCs w:val="22"/>
              </w:rPr>
            </w:pPr>
            <w:r w:rsidRPr="00D57955">
              <w:rPr>
                <w:szCs w:val="22"/>
              </w:rPr>
              <w:t>1</w:t>
            </w:r>
            <w:r w:rsidR="005F2FA4" w:rsidRPr="00D57955">
              <w:rPr>
                <w:szCs w:val="22"/>
              </w:rPr>
              <w:t>-10</w:t>
            </w:r>
            <w:r w:rsidRPr="00D57955">
              <w:rPr>
                <w:szCs w:val="22"/>
              </w:rPr>
              <w:t xml:space="preserve"> </w:t>
            </w:r>
          </w:p>
        </w:tc>
        <w:tc>
          <w:tcPr>
            <w:tcW w:w="1068" w:type="dxa"/>
            <w:tcBorders>
              <w:top w:val="single" w:sz="6" w:space="0" w:color="000000"/>
              <w:left w:val="single" w:sz="6" w:space="0" w:color="000000"/>
              <w:bottom w:val="single" w:sz="6" w:space="0" w:color="000000"/>
              <w:right w:val="single" w:sz="6" w:space="0" w:color="000000"/>
            </w:tcBorders>
          </w:tcPr>
          <w:p w:rsidR="00ED66BD" w:rsidRPr="00D57955" w:rsidRDefault="00ED66BD" w:rsidP="006570E9">
            <w:pPr>
              <w:pStyle w:val="Maintext"/>
              <w:rPr>
                <w:szCs w:val="22"/>
              </w:rPr>
            </w:pPr>
            <w:r w:rsidRPr="00D57955">
              <w:rPr>
                <w:szCs w:val="22"/>
              </w:rPr>
              <w:t xml:space="preserve">10 </w:t>
            </w:r>
          </w:p>
        </w:tc>
        <w:tc>
          <w:tcPr>
            <w:tcW w:w="1075" w:type="dxa"/>
            <w:tcBorders>
              <w:top w:val="single" w:sz="6" w:space="0" w:color="000000"/>
              <w:left w:val="single" w:sz="6" w:space="0" w:color="000000"/>
              <w:bottom w:val="single" w:sz="6" w:space="0" w:color="000000"/>
              <w:right w:val="single" w:sz="6" w:space="0" w:color="000000"/>
            </w:tcBorders>
          </w:tcPr>
          <w:p w:rsidR="00ED66BD" w:rsidRPr="00D57955" w:rsidRDefault="00ED66BD" w:rsidP="006570E9">
            <w:pPr>
              <w:pStyle w:val="Maintext"/>
              <w:rPr>
                <w:szCs w:val="22"/>
              </w:rPr>
            </w:pPr>
            <w:r w:rsidRPr="00D57955">
              <w:rPr>
                <w:szCs w:val="22"/>
              </w:rPr>
              <w:t xml:space="preserve">AN </w:t>
            </w:r>
          </w:p>
        </w:tc>
        <w:tc>
          <w:tcPr>
            <w:tcW w:w="1043" w:type="dxa"/>
            <w:tcBorders>
              <w:top w:val="single" w:sz="6" w:space="0" w:color="000000"/>
              <w:left w:val="single" w:sz="6" w:space="0" w:color="000000"/>
              <w:bottom w:val="single" w:sz="6" w:space="0" w:color="000000"/>
              <w:right w:val="single" w:sz="6" w:space="0" w:color="000000"/>
            </w:tcBorders>
          </w:tcPr>
          <w:p w:rsidR="00ED66BD" w:rsidRPr="00D57955" w:rsidRDefault="00ED66BD" w:rsidP="006570E9">
            <w:pPr>
              <w:pStyle w:val="Maintext"/>
              <w:rPr>
                <w:szCs w:val="22"/>
              </w:rPr>
            </w:pPr>
            <w:r w:rsidRPr="00D57955">
              <w:rPr>
                <w:szCs w:val="22"/>
              </w:rPr>
              <w:t xml:space="preserve">M </w:t>
            </w:r>
          </w:p>
        </w:tc>
        <w:tc>
          <w:tcPr>
            <w:tcW w:w="2945" w:type="dxa"/>
            <w:tcBorders>
              <w:top w:val="single" w:sz="6" w:space="0" w:color="000000"/>
              <w:left w:val="single" w:sz="6" w:space="0" w:color="000000"/>
              <w:bottom w:val="single" w:sz="6" w:space="0" w:color="000000"/>
              <w:right w:val="single" w:sz="6" w:space="0" w:color="000000"/>
            </w:tcBorders>
          </w:tcPr>
          <w:p w:rsidR="00ED66BD" w:rsidRPr="00D57955" w:rsidRDefault="00952628" w:rsidP="006570E9">
            <w:pPr>
              <w:pStyle w:val="Maintext"/>
              <w:rPr>
                <w:szCs w:val="22"/>
              </w:rPr>
            </w:pPr>
            <w:r w:rsidRPr="00D57955">
              <w:rPr>
                <w:szCs w:val="22"/>
              </w:rPr>
              <w:t xml:space="preserve">Record identifier </w:t>
            </w:r>
          </w:p>
        </w:tc>
        <w:bookmarkStart w:id="130" w:name="a79"/>
        <w:tc>
          <w:tcPr>
            <w:tcW w:w="1280" w:type="dxa"/>
            <w:tcBorders>
              <w:top w:val="single" w:sz="6" w:space="0" w:color="000000"/>
              <w:left w:val="single" w:sz="6" w:space="0" w:color="000000"/>
              <w:bottom w:val="single" w:sz="6" w:space="0" w:color="000000"/>
              <w:right w:val="single" w:sz="6" w:space="0" w:color="000000"/>
            </w:tcBorders>
          </w:tcPr>
          <w:p w:rsidR="00ED66BD" w:rsidRPr="00D57955" w:rsidRDefault="007E6CFE" w:rsidP="006570E9">
            <w:pPr>
              <w:pStyle w:val="Maintext"/>
              <w:rPr>
                <w:szCs w:val="22"/>
              </w:rPr>
            </w:pPr>
            <w:r w:rsidRPr="00D57955">
              <w:rPr>
                <w:rStyle w:val="Hyperlink"/>
                <w:rFonts w:cs="Arial"/>
                <w:color w:val="auto"/>
                <w:szCs w:val="22"/>
                <w:u w:val="none"/>
              </w:rPr>
              <w:fldChar w:fldCharType="begin"/>
            </w:r>
            <w:r w:rsidR="003A1A07">
              <w:rPr>
                <w:rStyle w:val="Hyperlink"/>
                <w:rFonts w:cs="Arial"/>
                <w:color w:val="auto"/>
                <w:szCs w:val="22"/>
                <w:u w:val="none"/>
              </w:rPr>
              <w:instrText>HYPERLINK  \l "b79"</w:instrText>
            </w:r>
            <w:r w:rsidRPr="00D57955">
              <w:rPr>
                <w:rStyle w:val="Hyperlink"/>
                <w:rFonts w:cs="Arial"/>
                <w:color w:val="auto"/>
                <w:szCs w:val="22"/>
                <w:u w:val="none"/>
              </w:rPr>
              <w:fldChar w:fldCharType="separate"/>
            </w:r>
            <w:r w:rsidR="002C074B" w:rsidRPr="00D57955">
              <w:rPr>
                <w:rStyle w:val="Hyperlink"/>
                <w:rFonts w:cs="Arial"/>
                <w:color w:val="auto"/>
                <w:szCs w:val="22"/>
                <w:u w:val="none"/>
              </w:rPr>
              <w:t>5.79</w:t>
            </w:r>
            <w:r w:rsidRPr="00D57955">
              <w:rPr>
                <w:rStyle w:val="Hyperlink"/>
                <w:rFonts w:cs="Arial"/>
                <w:color w:val="auto"/>
                <w:szCs w:val="22"/>
                <w:u w:val="none"/>
              </w:rPr>
              <w:fldChar w:fldCharType="end"/>
            </w:r>
            <w:bookmarkEnd w:id="130"/>
          </w:p>
        </w:tc>
      </w:tr>
      <w:tr w:rsidR="00ED66BD" w:rsidRPr="00D57955" w:rsidTr="001C43EF">
        <w:trPr>
          <w:trHeight w:val="267"/>
        </w:trPr>
        <w:tc>
          <w:tcPr>
            <w:tcW w:w="1418" w:type="dxa"/>
            <w:tcBorders>
              <w:top w:val="single" w:sz="6" w:space="0" w:color="000000"/>
              <w:left w:val="single" w:sz="6" w:space="0" w:color="000000"/>
              <w:bottom w:val="single" w:sz="6" w:space="0" w:color="000000"/>
              <w:right w:val="single" w:sz="6" w:space="0" w:color="000000"/>
            </w:tcBorders>
          </w:tcPr>
          <w:p w:rsidR="00ED66BD" w:rsidRPr="00D57955" w:rsidRDefault="00ED66BD" w:rsidP="006570E9">
            <w:pPr>
              <w:pStyle w:val="Maintext"/>
              <w:rPr>
                <w:szCs w:val="22"/>
              </w:rPr>
            </w:pPr>
            <w:r w:rsidRPr="00D57955">
              <w:rPr>
                <w:szCs w:val="22"/>
              </w:rPr>
              <w:t>11</w:t>
            </w:r>
            <w:r w:rsidR="005F2FA4" w:rsidRPr="00D57955">
              <w:rPr>
                <w:szCs w:val="22"/>
              </w:rPr>
              <w:t>-26</w:t>
            </w:r>
            <w:r w:rsidRPr="00D57955">
              <w:rPr>
                <w:szCs w:val="22"/>
              </w:rPr>
              <w:t xml:space="preserve"> </w:t>
            </w:r>
          </w:p>
        </w:tc>
        <w:tc>
          <w:tcPr>
            <w:tcW w:w="1068" w:type="dxa"/>
            <w:tcBorders>
              <w:top w:val="single" w:sz="6" w:space="0" w:color="000000"/>
              <w:left w:val="single" w:sz="6" w:space="0" w:color="000000"/>
              <w:bottom w:val="single" w:sz="6" w:space="0" w:color="000000"/>
              <w:right w:val="single" w:sz="6" w:space="0" w:color="000000"/>
            </w:tcBorders>
          </w:tcPr>
          <w:p w:rsidR="00ED66BD" w:rsidRPr="00D57955" w:rsidRDefault="00ED66BD" w:rsidP="006570E9">
            <w:pPr>
              <w:pStyle w:val="Maintext"/>
              <w:rPr>
                <w:szCs w:val="22"/>
              </w:rPr>
            </w:pPr>
            <w:r w:rsidRPr="00D57955">
              <w:rPr>
                <w:szCs w:val="22"/>
              </w:rPr>
              <w:t xml:space="preserve">16 </w:t>
            </w:r>
          </w:p>
        </w:tc>
        <w:tc>
          <w:tcPr>
            <w:tcW w:w="1075" w:type="dxa"/>
            <w:tcBorders>
              <w:top w:val="single" w:sz="6" w:space="0" w:color="000000"/>
              <w:left w:val="single" w:sz="6" w:space="0" w:color="000000"/>
              <w:bottom w:val="single" w:sz="6" w:space="0" w:color="000000"/>
              <w:right w:val="single" w:sz="6" w:space="0" w:color="000000"/>
            </w:tcBorders>
          </w:tcPr>
          <w:p w:rsidR="00ED66BD" w:rsidRPr="00D57955" w:rsidRDefault="00ED66BD" w:rsidP="006570E9">
            <w:pPr>
              <w:pStyle w:val="Maintext"/>
              <w:rPr>
                <w:szCs w:val="22"/>
              </w:rPr>
            </w:pPr>
            <w:r w:rsidRPr="00D57955">
              <w:rPr>
                <w:szCs w:val="22"/>
              </w:rPr>
              <w:t xml:space="preserve">AN </w:t>
            </w:r>
          </w:p>
        </w:tc>
        <w:tc>
          <w:tcPr>
            <w:tcW w:w="1043" w:type="dxa"/>
            <w:tcBorders>
              <w:top w:val="single" w:sz="6" w:space="0" w:color="000000"/>
              <w:left w:val="single" w:sz="6" w:space="0" w:color="000000"/>
              <w:bottom w:val="single" w:sz="6" w:space="0" w:color="000000"/>
              <w:right w:val="single" w:sz="6" w:space="0" w:color="000000"/>
            </w:tcBorders>
          </w:tcPr>
          <w:p w:rsidR="00ED66BD" w:rsidRPr="00D57955" w:rsidRDefault="00ED66BD" w:rsidP="006570E9">
            <w:pPr>
              <w:pStyle w:val="Maintext"/>
              <w:rPr>
                <w:szCs w:val="22"/>
              </w:rPr>
            </w:pPr>
            <w:r w:rsidRPr="00D57955">
              <w:rPr>
                <w:szCs w:val="22"/>
              </w:rPr>
              <w:t xml:space="preserve">O </w:t>
            </w:r>
          </w:p>
        </w:tc>
        <w:tc>
          <w:tcPr>
            <w:tcW w:w="2945" w:type="dxa"/>
            <w:tcBorders>
              <w:top w:val="single" w:sz="6" w:space="0" w:color="000000"/>
              <w:left w:val="single" w:sz="6" w:space="0" w:color="000000"/>
              <w:bottom w:val="single" w:sz="6" w:space="0" w:color="000000"/>
              <w:right w:val="single" w:sz="6" w:space="0" w:color="000000"/>
            </w:tcBorders>
          </w:tcPr>
          <w:p w:rsidR="00ED66BD" w:rsidRPr="00D57955" w:rsidRDefault="00ED66BD" w:rsidP="006570E9">
            <w:pPr>
              <w:pStyle w:val="Maintext"/>
              <w:rPr>
                <w:szCs w:val="22"/>
              </w:rPr>
            </w:pPr>
            <w:r w:rsidRPr="00D57955">
              <w:rPr>
                <w:szCs w:val="22"/>
              </w:rPr>
              <w:t xml:space="preserve">Provider client identifier </w:t>
            </w:r>
          </w:p>
        </w:tc>
        <w:bookmarkStart w:id="131" w:name="a80"/>
        <w:tc>
          <w:tcPr>
            <w:tcW w:w="1280" w:type="dxa"/>
            <w:tcBorders>
              <w:top w:val="single" w:sz="6" w:space="0" w:color="000000"/>
              <w:left w:val="single" w:sz="6" w:space="0" w:color="000000"/>
              <w:bottom w:val="single" w:sz="6" w:space="0" w:color="000000"/>
              <w:right w:val="single" w:sz="6" w:space="0" w:color="000000"/>
            </w:tcBorders>
          </w:tcPr>
          <w:p w:rsidR="00ED66BD" w:rsidRPr="00D57955" w:rsidRDefault="007E6CFE" w:rsidP="006570E9">
            <w:pPr>
              <w:pStyle w:val="Maintext"/>
              <w:rPr>
                <w:szCs w:val="22"/>
              </w:rPr>
            </w:pPr>
            <w:r w:rsidRPr="00D57955">
              <w:rPr>
                <w:rStyle w:val="Hyperlink"/>
                <w:rFonts w:cs="Arial"/>
                <w:color w:val="auto"/>
                <w:szCs w:val="22"/>
                <w:u w:val="none"/>
              </w:rPr>
              <w:fldChar w:fldCharType="begin"/>
            </w:r>
            <w:r w:rsidR="008530A1">
              <w:rPr>
                <w:rStyle w:val="Hyperlink"/>
                <w:rFonts w:cs="Arial"/>
                <w:color w:val="auto"/>
                <w:szCs w:val="22"/>
                <w:u w:val="none"/>
              </w:rPr>
              <w:instrText>HYPERLINK  \l "b80"</w:instrText>
            </w:r>
            <w:r w:rsidRPr="00D57955">
              <w:rPr>
                <w:rStyle w:val="Hyperlink"/>
                <w:rFonts w:cs="Arial"/>
                <w:color w:val="auto"/>
                <w:szCs w:val="22"/>
                <w:u w:val="none"/>
              </w:rPr>
              <w:fldChar w:fldCharType="separate"/>
            </w:r>
            <w:r w:rsidR="002C074B" w:rsidRPr="00D57955">
              <w:rPr>
                <w:rStyle w:val="Hyperlink"/>
                <w:rFonts w:cs="Arial"/>
                <w:color w:val="auto"/>
                <w:szCs w:val="22"/>
                <w:u w:val="none"/>
              </w:rPr>
              <w:t>5.80</w:t>
            </w:r>
            <w:r w:rsidRPr="00D57955">
              <w:rPr>
                <w:rStyle w:val="Hyperlink"/>
                <w:rFonts w:cs="Arial"/>
                <w:color w:val="auto"/>
                <w:szCs w:val="22"/>
                <w:u w:val="none"/>
              </w:rPr>
              <w:fldChar w:fldCharType="end"/>
            </w:r>
            <w:bookmarkEnd w:id="131"/>
          </w:p>
        </w:tc>
      </w:tr>
      <w:tr w:rsidR="00ED66BD" w:rsidRPr="00D57955" w:rsidTr="001C43EF">
        <w:trPr>
          <w:trHeight w:val="267"/>
        </w:trPr>
        <w:tc>
          <w:tcPr>
            <w:tcW w:w="1418" w:type="dxa"/>
            <w:tcBorders>
              <w:top w:val="single" w:sz="6" w:space="0" w:color="000000"/>
              <w:left w:val="single" w:sz="6" w:space="0" w:color="000000"/>
              <w:bottom w:val="single" w:sz="6" w:space="0" w:color="000000"/>
              <w:right w:val="single" w:sz="6" w:space="0" w:color="000000"/>
            </w:tcBorders>
          </w:tcPr>
          <w:p w:rsidR="00ED66BD" w:rsidRPr="00D57955" w:rsidRDefault="00ED66BD" w:rsidP="006570E9">
            <w:pPr>
              <w:pStyle w:val="Maintext"/>
              <w:rPr>
                <w:szCs w:val="22"/>
              </w:rPr>
            </w:pPr>
            <w:r w:rsidRPr="00D57955">
              <w:rPr>
                <w:szCs w:val="22"/>
              </w:rPr>
              <w:t>27</w:t>
            </w:r>
            <w:r w:rsidR="005F2FA4" w:rsidRPr="00D57955">
              <w:rPr>
                <w:szCs w:val="22"/>
              </w:rPr>
              <w:t>-42</w:t>
            </w:r>
            <w:r w:rsidRPr="00D57955">
              <w:rPr>
                <w:szCs w:val="22"/>
              </w:rPr>
              <w:t xml:space="preserve"> </w:t>
            </w:r>
          </w:p>
        </w:tc>
        <w:tc>
          <w:tcPr>
            <w:tcW w:w="1068" w:type="dxa"/>
            <w:tcBorders>
              <w:top w:val="single" w:sz="6" w:space="0" w:color="000000"/>
              <w:left w:val="single" w:sz="6" w:space="0" w:color="000000"/>
              <w:bottom w:val="single" w:sz="6" w:space="0" w:color="000000"/>
              <w:right w:val="single" w:sz="6" w:space="0" w:color="000000"/>
            </w:tcBorders>
          </w:tcPr>
          <w:p w:rsidR="00ED66BD" w:rsidRPr="00D57955" w:rsidRDefault="00ED66BD" w:rsidP="006570E9">
            <w:pPr>
              <w:pStyle w:val="Maintext"/>
              <w:rPr>
                <w:szCs w:val="22"/>
              </w:rPr>
            </w:pPr>
            <w:r w:rsidRPr="00D57955">
              <w:rPr>
                <w:szCs w:val="22"/>
              </w:rPr>
              <w:t xml:space="preserve">16 </w:t>
            </w:r>
          </w:p>
        </w:tc>
        <w:tc>
          <w:tcPr>
            <w:tcW w:w="1075" w:type="dxa"/>
            <w:tcBorders>
              <w:top w:val="single" w:sz="6" w:space="0" w:color="000000"/>
              <w:left w:val="single" w:sz="6" w:space="0" w:color="000000"/>
              <w:bottom w:val="single" w:sz="6" w:space="0" w:color="000000"/>
              <w:right w:val="single" w:sz="6" w:space="0" w:color="000000"/>
            </w:tcBorders>
          </w:tcPr>
          <w:p w:rsidR="00ED66BD" w:rsidRPr="00D57955" w:rsidRDefault="00ED66BD" w:rsidP="006570E9">
            <w:pPr>
              <w:pStyle w:val="Maintext"/>
              <w:rPr>
                <w:szCs w:val="22"/>
              </w:rPr>
            </w:pPr>
            <w:r w:rsidRPr="00D57955">
              <w:rPr>
                <w:szCs w:val="22"/>
              </w:rPr>
              <w:t xml:space="preserve">AN </w:t>
            </w:r>
          </w:p>
        </w:tc>
        <w:tc>
          <w:tcPr>
            <w:tcW w:w="1043" w:type="dxa"/>
            <w:tcBorders>
              <w:top w:val="single" w:sz="6" w:space="0" w:color="000000"/>
              <w:left w:val="single" w:sz="6" w:space="0" w:color="000000"/>
              <w:bottom w:val="single" w:sz="6" w:space="0" w:color="000000"/>
              <w:right w:val="single" w:sz="6" w:space="0" w:color="000000"/>
            </w:tcBorders>
          </w:tcPr>
          <w:p w:rsidR="00ED66BD" w:rsidRPr="00D57955" w:rsidRDefault="00586784" w:rsidP="006570E9">
            <w:pPr>
              <w:pStyle w:val="Maintext"/>
              <w:rPr>
                <w:szCs w:val="22"/>
              </w:rPr>
            </w:pPr>
            <w:r>
              <w:rPr>
                <w:szCs w:val="22"/>
              </w:rPr>
              <w:t xml:space="preserve">M </w:t>
            </w:r>
          </w:p>
        </w:tc>
        <w:tc>
          <w:tcPr>
            <w:tcW w:w="2945" w:type="dxa"/>
            <w:tcBorders>
              <w:top w:val="single" w:sz="6" w:space="0" w:color="000000"/>
              <w:left w:val="single" w:sz="6" w:space="0" w:color="000000"/>
              <w:bottom w:val="single" w:sz="6" w:space="0" w:color="000000"/>
              <w:right w:val="single" w:sz="6" w:space="0" w:color="000000"/>
            </w:tcBorders>
          </w:tcPr>
          <w:p w:rsidR="00ED66BD" w:rsidRPr="00D57955" w:rsidRDefault="00487F15" w:rsidP="006570E9">
            <w:pPr>
              <w:pStyle w:val="Maintext"/>
              <w:rPr>
                <w:szCs w:val="22"/>
              </w:rPr>
            </w:pPr>
            <w:r>
              <w:rPr>
                <w:szCs w:val="22"/>
              </w:rPr>
              <w:t>A</w:t>
            </w:r>
            <w:r w:rsidR="00ED66BD" w:rsidRPr="00D57955">
              <w:rPr>
                <w:szCs w:val="22"/>
              </w:rPr>
              <w:t xml:space="preserve">ccount number </w:t>
            </w:r>
          </w:p>
        </w:tc>
        <w:bookmarkStart w:id="132" w:name="a81"/>
        <w:tc>
          <w:tcPr>
            <w:tcW w:w="1280" w:type="dxa"/>
            <w:tcBorders>
              <w:top w:val="single" w:sz="6" w:space="0" w:color="000000"/>
              <w:left w:val="single" w:sz="6" w:space="0" w:color="000000"/>
              <w:bottom w:val="single" w:sz="6" w:space="0" w:color="000000"/>
              <w:right w:val="single" w:sz="6" w:space="0" w:color="000000"/>
            </w:tcBorders>
          </w:tcPr>
          <w:p w:rsidR="00ED66BD" w:rsidRPr="00D57955" w:rsidRDefault="007E6CFE" w:rsidP="006570E9">
            <w:pPr>
              <w:pStyle w:val="Maintext"/>
              <w:rPr>
                <w:szCs w:val="22"/>
              </w:rPr>
            </w:pPr>
            <w:r w:rsidRPr="00D57955">
              <w:rPr>
                <w:rStyle w:val="Hyperlink"/>
                <w:rFonts w:cs="Arial"/>
                <w:color w:val="auto"/>
                <w:szCs w:val="22"/>
                <w:u w:val="none"/>
              </w:rPr>
              <w:fldChar w:fldCharType="begin"/>
            </w:r>
            <w:r w:rsidR="008530A1">
              <w:rPr>
                <w:rStyle w:val="Hyperlink"/>
                <w:rFonts w:cs="Arial"/>
                <w:color w:val="auto"/>
                <w:szCs w:val="22"/>
                <w:u w:val="none"/>
              </w:rPr>
              <w:instrText>HYPERLINK  \l "b81"</w:instrText>
            </w:r>
            <w:r w:rsidRPr="00D57955">
              <w:rPr>
                <w:rStyle w:val="Hyperlink"/>
                <w:rFonts w:cs="Arial"/>
                <w:color w:val="auto"/>
                <w:szCs w:val="22"/>
                <w:u w:val="none"/>
              </w:rPr>
              <w:fldChar w:fldCharType="separate"/>
            </w:r>
            <w:r w:rsidR="002C074B" w:rsidRPr="00D57955">
              <w:rPr>
                <w:rStyle w:val="Hyperlink"/>
                <w:rFonts w:cs="Arial"/>
                <w:color w:val="auto"/>
                <w:szCs w:val="22"/>
                <w:u w:val="none"/>
              </w:rPr>
              <w:t>5.81</w:t>
            </w:r>
            <w:r w:rsidRPr="00D57955">
              <w:rPr>
                <w:rStyle w:val="Hyperlink"/>
                <w:rFonts w:cs="Arial"/>
                <w:color w:val="auto"/>
                <w:szCs w:val="22"/>
                <w:u w:val="none"/>
              </w:rPr>
              <w:fldChar w:fldCharType="end"/>
            </w:r>
            <w:bookmarkEnd w:id="132"/>
          </w:p>
        </w:tc>
      </w:tr>
      <w:tr w:rsidR="00ED66BD" w:rsidRPr="00D57955" w:rsidTr="001C43EF">
        <w:trPr>
          <w:trHeight w:val="267"/>
        </w:trPr>
        <w:tc>
          <w:tcPr>
            <w:tcW w:w="1418" w:type="dxa"/>
            <w:tcBorders>
              <w:top w:val="single" w:sz="6" w:space="0" w:color="000000"/>
              <w:left w:val="single" w:sz="6" w:space="0" w:color="000000"/>
              <w:bottom w:val="single" w:sz="6" w:space="0" w:color="000000"/>
              <w:right w:val="single" w:sz="6" w:space="0" w:color="000000"/>
            </w:tcBorders>
          </w:tcPr>
          <w:p w:rsidR="00ED66BD" w:rsidRPr="00D57955" w:rsidRDefault="00ED66BD" w:rsidP="006570E9">
            <w:pPr>
              <w:pStyle w:val="Maintext"/>
              <w:rPr>
                <w:szCs w:val="22"/>
              </w:rPr>
            </w:pPr>
            <w:r w:rsidRPr="00D57955">
              <w:rPr>
                <w:szCs w:val="22"/>
              </w:rPr>
              <w:t>43</w:t>
            </w:r>
            <w:r w:rsidR="005F2FA4" w:rsidRPr="00D57955">
              <w:rPr>
                <w:szCs w:val="22"/>
              </w:rPr>
              <w:t>-51</w:t>
            </w:r>
            <w:r w:rsidRPr="00D57955">
              <w:rPr>
                <w:szCs w:val="22"/>
              </w:rPr>
              <w:t xml:space="preserve"> </w:t>
            </w:r>
          </w:p>
        </w:tc>
        <w:tc>
          <w:tcPr>
            <w:tcW w:w="1068" w:type="dxa"/>
            <w:tcBorders>
              <w:top w:val="single" w:sz="6" w:space="0" w:color="000000"/>
              <w:left w:val="single" w:sz="6" w:space="0" w:color="000000"/>
              <w:bottom w:val="single" w:sz="6" w:space="0" w:color="000000"/>
              <w:right w:val="single" w:sz="6" w:space="0" w:color="000000"/>
            </w:tcBorders>
          </w:tcPr>
          <w:p w:rsidR="00ED66BD" w:rsidRPr="00D57955" w:rsidRDefault="00ED66BD" w:rsidP="006570E9">
            <w:pPr>
              <w:pStyle w:val="Maintext"/>
              <w:rPr>
                <w:szCs w:val="22"/>
              </w:rPr>
            </w:pPr>
            <w:r w:rsidRPr="00D57955">
              <w:rPr>
                <w:szCs w:val="22"/>
              </w:rPr>
              <w:t xml:space="preserve">9 </w:t>
            </w:r>
          </w:p>
        </w:tc>
        <w:tc>
          <w:tcPr>
            <w:tcW w:w="1075" w:type="dxa"/>
            <w:tcBorders>
              <w:top w:val="single" w:sz="6" w:space="0" w:color="000000"/>
              <w:left w:val="single" w:sz="6" w:space="0" w:color="000000"/>
              <w:bottom w:val="single" w:sz="6" w:space="0" w:color="000000"/>
              <w:right w:val="single" w:sz="6" w:space="0" w:color="000000"/>
            </w:tcBorders>
          </w:tcPr>
          <w:p w:rsidR="00ED66BD" w:rsidRPr="00D57955" w:rsidRDefault="00ED66BD" w:rsidP="006570E9">
            <w:pPr>
              <w:pStyle w:val="Maintext"/>
              <w:rPr>
                <w:szCs w:val="22"/>
              </w:rPr>
            </w:pPr>
            <w:r w:rsidRPr="00D57955">
              <w:rPr>
                <w:szCs w:val="22"/>
              </w:rPr>
              <w:t xml:space="preserve">AN </w:t>
            </w:r>
          </w:p>
        </w:tc>
        <w:tc>
          <w:tcPr>
            <w:tcW w:w="1043" w:type="dxa"/>
            <w:tcBorders>
              <w:top w:val="single" w:sz="6" w:space="0" w:color="000000"/>
              <w:left w:val="single" w:sz="6" w:space="0" w:color="000000"/>
              <w:bottom w:val="single" w:sz="6" w:space="0" w:color="000000"/>
              <w:right w:val="single" w:sz="6" w:space="0" w:color="000000"/>
            </w:tcBorders>
          </w:tcPr>
          <w:p w:rsidR="00ED66BD" w:rsidRPr="00D57955" w:rsidRDefault="00ED66BD" w:rsidP="006570E9">
            <w:pPr>
              <w:pStyle w:val="Maintext"/>
              <w:rPr>
                <w:szCs w:val="22"/>
              </w:rPr>
            </w:pPr>
            <w:r w:rsidRPr="00D57955">
              <w:rPr>
                <w:szCs w:val="22"/>
              </w:rPr>
              <w:t xml:space="preserve">O </w:t>
            </w:r>
          </w:p>
        </w:tc>
        <w:tc>
          <w:tcPr>
            <w:tcW w:w="2945" w:type="dxa"/>
            <w:tcBorders>
              <w:top w:val="single" w:sz="6" w:space="0" w:color="000000"/>
              <w:left w:val="single" w:sz="6" w:space="0" w:color="000000"/>
              <w:bottom w:val="single" w:sz="6" w:space="0" w:color="000000"/>
              <w:right w:val="single" w:sz="6" w:space="0" w:color="000000"/>
            </w:tcBorders>
          </w:tcPr>
          <w:p w:rsidR="00ED66BD" w:rsidRPr="00D57955" w:rsidRDefault="00917AAF" w:rsidP="006570E9">
            <w:pPr>
              <w:pStyle w:val="Maintext"/>
              <w:rPr>
                <w:szCs w:val="22"/>
              </w:rPr>
            </w:pPr>
            <w:r>
              <w:t>Superannuation</w:t>
            </w:r>
            <w:r w:rsidR="008F6C01">
              <w:t xml:space="preserve"> </w:t>
            </w:r>
            <w:r w:rsidR="00ED66BD" w:rsidRPr="00D57955">
              <w:rPr>
                <w:szCs w:val="22"/>
              </w:rPr>
              <w:t xml:space="preserve">product identification number </w:t>
            </w:r>
          </w:p>
        </w:tc>
        <w:bookmarkStart w:id="133" w:name="a82"/>
        <w:tc>
          <w:tcPr>
            <w:tcW w:w="1280" w:type="dxa"/>
            <w:tcBorders>
              <w:top w:val="single" w:sz="6" w:space="0" w:color="000000"/>
              <w:left w:val="single" w:sz="6" w:space="0" w:color="000000"/>
              <w:bottom w:val="single" w:sz="6" w:space="0" w:color="000000"/>
              <w:right w:val="single" w:sz="6" w:space="0" w:color="000000"/>
            </w:tcBorders>
          </w:tcPr>
          <w:p w:rsidR="00ED66BD" w:rsidRPr="00D57955" w:rsidRDefault="007E6CFE" w:rsidP="006570E9">
            <w:pPr>
              <w:pStyle w:val="Maintext"/>
              <w:rPr>
                <w:szCs w:val="22"/>
              </w:rPr>
            </w:pPr>
            <w:r w:rsidRPr="00D57955">
              <w:rPr>
                <w:rStyle w:val="Hyperlink"/>
                <w:rFonts w:cs="Arial"/>
                <w:color w:val="auto"/>
                <w:szCs w:val="22"/>
                <w:u w:val="none"/>
              </w:rPr>
              <w:fldChar w:fldCharType="begin"/>
            </w:r>
            <w:r w:rsidR="008530A1">
              <w:rPr>
                <w:rStyle w:val="Hyperlink"/>
                <w:rFonts w:cs="Arial"/>
                <w:color w:val="auto"/>
                <w:szCs w:val="22"/>
                <w:u w:val="none"/>
              </w:rPr>
              <w:instrText>HYPERLINK  \l "b82"</w:instrText>
            </w:r>
            <w:r w:rsidRPr="00D57955">
              <w:rPr>
                <w:rStyle w:val="Hyperlink"/>
                <w:rFonts w:cs="Arial"/>
                <w:color w:val="auto"/>
                <w:szCs w:val="22"/>
                <w:u w:val="none"/>
              </w:rPr>
              <w:fldChar w:fldCharType="separate"/>
            </w:r>
            <w:r w:rsidR="002C074B" w:rsidRPr="00D57955">
              <w:rPr>
                <w:rStyle w:val="Hyperlink"/>
                <w:rFonts w:cs="Arial"/>
                <w:color w:val="auto"/>
                <w:szCs w:val="22"/>
                <w:u w:val="none"/>
              </w:rPr>
              <w:t>5.82</w:t>
            </w:r>
            <w:r w:rsidRPr="00D57955">
              <w:rPr>
                <w:rStyle w:val="Hyperlink"/>
                <w:rFonts w:cs="Arial"/>
                <w:color w:val="auto"/>
                <w:szCs w:val="22"/>
                <w:u w:val="none"/>
              </w:rPr>
              <w:fldChar w:fldCharType="end"/>
            </w:r>
            <w:bookmarkEnd w:id="133"/>
          </w:p>
        </w:tc>
      </w:tr>
      <w:tr w:rsidR="00ED66BD" w:rsidRPr="00351D6C" w:rsidTr="001C43EF">
        <w:trPr>
          <w:trHeight w:val="267"/>
        </w:trPr>
        <w:tc>
          <w:tcPr>
            <w:tcW w:w="1418"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52</w:t>
            </w:r>
            <w:r w:rsidR="005F2FA4" w:rsidRPr="00351D6C">
              <w:rPr>
                <w:szCs w:val="22"/>
              </w:rPr>
              <w:t>-96</w:t>
            </w:r>
            <w:r w:rsidRPr="00351D6C">
              <w:rPr>
                <w:szCs w:val="22"/>
              </w:rPr>
              <w:t xml:space="preserve"> </w:t>
            </w:r>
          </w:p>
        </w:tc>
        <w:tc>
          <w:tcPr>
            <w:tcW w:w="1068"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45 </w:t>
            </w:r>
          </w:p>
        </w:tc>
        <w:tc>
          <w:tcPr>
            <w:tcW w:w="1075"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AN </w:t>
            </w:r>
          </w:p>
        </w:tc>
        <w:tc>
          <w:tcPr>
            <w:tcW w:w="1043" w:type="dxa"/>
            <w:tcBorders>
              <w:top w:val="single" w:sz="6" w:space="0" w:color="000000"/>
              <w:left w:val="single" w:sz="6" w:space="0" w:color="000000"/>
              <w:bottom w:val="single" w:sz="6" w:space="0" w:color="000000"/>
              <w:right w:val="single" w:sz="6" w:space="0" w:color="000000"/>
            </w:tcBorders>
          </w:tcPr>
          <w:p w:rsidR="00ED66BD" w:rsidRPr="00351D6C" w:rsidRDefault="00586784" w:rsidP="006570E9">
            <w:pPr>
              <w:pStyle w:val="Maintext"/>
              <w:rPr>
                <w:szCs w:val="22"/>
              </w:rPr>
            </w:pPr>
            <w:r>
              <w:rPr>
                <w:szCs w:val="22"/>
              </w:rPr>
              <w:t xml:space="preserve">O </w:t>
            </w:r>
          </w:p>
        </w:tc>
        <w:tc>
          <w:tcPr>
            <w:tcW w:w="2945"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Given name </w:t>
            </w:r>
          </w:p>
        </w:tc>
        <w:bookmarkStart w:id="134" w:name="a83"/>
        <w:tc>
          <w:tcPr>
            <w:tcW w:w="1280" w:type="dxa"/>
            <w:tcBorders>
              <w:top w:val="single" w:sz="6" w:space="0" w:color="000000"/>
              <w:left w:val="single" w:sz="6" w:space="0" w:color="000000"/>
              <w:bottom w:val="single" w:sz="6" w:space="0" w:color="000000"/>
              <w:right w:val="single" w:sz="6" w:space="0" w:color="000000"/>
            </w:tcBorders>
          </w:tcPr>
          <w:p w:rsidR="00ED66BD" w:rsidRPr="00351D6C" w:rsidRDefault="007E6CFE" w:rsidP="006570E9">
            <w:pPr>
              <w:pStyle w:val="Maintext"/>
              <w:rPr>
                <w:szCs w:val="22"/>
              </w:rPr>
            </w:pPr>
            <w:r w:rsidRPr="00351D6C">
              <w:rPr>
                <w:rStyle w:val="Hyperlink"/>
                <w:rFonts w:cs="Arial"/>
                <w:color w:val="auto"/>
                <w:szCs w:val="22"/>
                <w:u w:val="none"/>
              </w:rPr>
              <w:fldChar w:fldCharType="begin"/>
            </w:r>
            <w:r w:rsidR="008530A1">
              <w:rPr>
                <w:rStyle w:val="Hyperlink"/>
                <w:rFonts w:cs="Arial"/>
                <w:color w:val="auto"/>
                <w:szCs w:val="22"/>
                <w:u w:val="none"/>
              </w:rPr>
              <w:instrText>HYPERLINK  \l "b83"</w:instrText>
            </w:r>
            <w:r w:rsidRPr="00351D6C">
              <w:rPr>
                <w:rStyle w:val="Hyperlink"/>
                <w:rFonts w:cs="Arial"/>
                <w:color w:val="auto"/>
                <w:szCs w:val="22"/>
                <w:u w:val="none"/>
              </w:rPr>
              <w:fldChar w:fldCharType="separate"/>
            </w:r>
            <w:r w:rsidR="002C074B" w:rsidRPr="00351D6C">
              <w:rPr>
                <w:rStyle w:val="Hyperlink"/>
                <w:rFonts w:cs="Arial"/>
                <w:color w:val="auto"/>
                <w:szCs w:val="22"/>
                <w:u w:val="none"/>
              </w:rPr>
              <w:t>5.83</w:t>
            </w:r>
            <w:r w:rsidRPr="00351D6C">
              <w:rPr>
                <w:rStyle w:val="Hyperlink"/>
                <w:rFonts w:cs="Arial"/>
                <w:color w:val="auto"/>
                <w:szCs w:val="22"/>
                <w:u w:val="none"/>
              </w:rPr>
              <w:fldChar w:fldCharType="end"/>
            </w:r>
            <w:bookmarkEnd w:id="134"/>
          </w:p>
        </w:tc>
      </w:tr>
      <w:tr w:rsidR="00ED66BD" w:rsidRPr="00351D6C" w:rsidTr="001C43EF">
        <w:trPr>
          <w:trHeight w:val="267"/>
        </w:trPr>
        <w:tc>
          <w:tcPr>
            <w:tcW w:w="1418"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97</w:t>
            </w:r>
            <w:r w:rsidR="005F2FA4" w:rsidRPr="00351D6C">
              <w:rPr>
                <w:szCs w:val="22"/>
              </w:rPr>
              <w:t>-126</w:t>
            </w:r>
            <w:r w:rsidRPr="00351D6C">
              <w:rPr>
                <w:szCs w:val="22"/>
              </w:rPr>
              <w:t xml:space="preserve"> </w:t>
            </w:r>
          </w:p>
        </w:tc>
        <w:tc>
          <w:tcPr>
            <w:tcW w:w="1068"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30 </w:t>
            </w:r>
          </w:p>
        </w:tc>
        <w:tc>
          <w:tcPr>
            <w:tcW w:w="1075"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AN </w:t>
            </w:r>
          </w:p>
        </w:tc>
        <w:tc>
          <w:tcPr>
            <w:tcW w:w="1043"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M </w:t>
            </w:r>
          </w:p>
        </w:tc>
        <w:tc>
          <w:tcPr>
            <w:tcW w:w="2945"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Family name </w:t>
            </w:r>
          </w:p>
        </w:tc>
        <w:bookmarkStart w:id="135" w:name="a84"/>
        <w:tc>
          <w:tcPr>
            <w:tcW w:w="1280" w:type="dxa"/>
            <w:tcBorders>
              <w:top w:val="single" w:sz="6" w:space="0" w:color="000000"/>
              <w:left w:val="single" w:sz="6" w:space="0" w:color="000000"/>
              <w:bottom w:val="single" w:sz="6" w:space="0" w:color="000000"/>
              <w:right w:val="single" w:sz="6" w:space="0" w:color="000000"/>
            </w:tcBorders>
          </w:tcPr>
          <w:p w:rsidR="00ED66BD" w:rsidRPr="00351D6C" w:rsidRDefault="007E6CFE" w:rsidP="006570E9">
            <w:pPr>
              <w:pStyle w:val="Maintext"/>
              <w:rPr>
                <w:szCs w:val="22"/>
              </w:rPr>
            </w:pPr>
            <w:r w:rsidRPr="00351D6C">
              <w:rPr>
                <w:rStyle w:val="Hyperlink"/>
                <w:rFonts w:cs="Arial"/>
                <w:color w:val="auto"/>
                <w:szCs w:val="22"/>
                <w:u w:val="none"/>
              </w:rPr>
              <w:fldChar w:fldCharType="begin"/>
            </w:r>
            <w:r w:rsidR="008530A1">
              <w:rPr>
                <w:rStyle w:val="Hyperlink"/>
                <w:rFonts w:cs="Arial"/>
                <w:color w:val="auto"/>
                <w:szCs w:val="22"/>
                <w:u w:val="none"/>
              </w:rPr>
              <w:instrText>HYPERLINK  \l "b84"</w:instrText>
            </w:r>
            <w:r w:rsidRPr="00351D6C">
              <w:rPr>
                <w:rStyle w:val="Hyperlink"/>
                <w:rFonts w:cs="Arial"/>
                <w:color w:val="auto"/>
                <w:szCs w:val="22"/>
                <w:u w:val="none"/>
              </w:rPr>
              <w:fldChar w:fldCharType="separate"/>
            </w:r>
            <w:r w:rsidR="002C074B" w:rsidRPr="00351D6C">
              <w:rPr>
                <w:rStyle w:val="Hyperlink"/>
                <w:rFonts w:cs="Arial"/>
                <w:color w:val="auto"/>
                <w:szCs w:val="22"/>
                <w:u w:val="none"/>
              </w:rPr>
              <w:t>5.84</w:t>
            </w:r>
            <w:r w:rsidRPr="00351D6C">
              <w:rPr>
                <w:rStyle w:val="Hyperlink"/>
                <w:rFonts w:cs="Arial"/>
                <w:color w:val="auto"/>
                <w:szCs w:val="22"/>
                <w:u w:val="none"/>
              </w:rPr>
              <w:fldChar w:fldCharType="end"/>
            </w:r>
            <w:bookmarkEnd w:id="135"/>
          </w:p>
        </w:tc>
      </w:tr>
      <w:tr w:rsidR="00ED66BD" w:rsidRPr="00351D6C" w:rsidTr="001C43EF">
        <w:trPr>
          <w:trHeight w:val="267"/>
        </w:trPr>
        <w:tc>
          <w:tcPr>
            <w:tcW w:w="1418"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127</w:t>
            </w:r>
            <w:r w:rsidR="005F2FA4" w:rsidRPr="00351D6C">
              <w:rPr>
                <w:szCs w:val="22"/>
              </w:rPr>
              <w:t>-134</w:t>
            </w:r>
            <w:r w:rsidRPr="00351D6C">
              <w:rPr>
                <w:szCs w:val="22"/>
              </w:rPr>
              <w:t xml:space="preserve"> </w:t>
            </w:r>
          </w:p>
        </w:tc>
        <w:tc>
          <w:tcPr>
            <w:tcW w:w="1068"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8 </w:t>
            </w:r>
          </w:p>
        </w:tc>
        <w:tc>
          <w:tcPr>
            <w:tcW w:w="1075"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D </w:t>
            </w:r>
          </w:p>
        </w:tc>
        <w:tc>
          <w:tcPr>
            <w:tcW w:w="1043"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O </w:t>
            </w:r>
          </w:p>
        </w:tc>
        <w:tc>
          <w:tcPr>
            <w:tcW w:w="2945"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Date of birth </w:t>
            </w:r>
          </w:p>
        </w:tc>
        <w:bookmarkStart w:id="136" w:name="a85"/>
        <w:tc>
          <w:tcPr>
            <w:tcW w:w="1280" w:type="dxa"/>
            <w:tcBorders>
              <w:top w:val="single" w:sz="6" w:space="0" w:color="000000"/>
              <w:left w:val="single" w:sz="6" w:space="0" w:color="000000"/>
              <w:bottom w:val="single" w:sz="6" w:space="0" w:color="000000"/>
              <w:right w:val="single" w:sz="6" w:space="0" w:color="000000"/>
            </w:tcBorders>
          </w:tcPr>
          <w:p w:rsidR="00ED66BD" w:rsidRPr="00351D6C" w:rsidRDefault="007E6CFE" w:rsidP="006570E9">
            <w:pPr>
              <w:pStyle w:val="Maintext"/>
              <w:rPr>
                <w:szCs w:val="22"/>
              </w:rPr>
            </w:pPr>
            <w:r w:rsidRPr="00351D6C">
              <w:rPr>
                <w:rStyle w:val="Hyperlink"/>
                <w:rFonts w:cs="Arial"/>
                <w:color w:val="auto"/>
                <w:szCs w:val="22"/>
                <w:u w:val="none"/>
              </w:rPr>
              <w:fldChar w:fldCharType="begin"/>
            </w:r>
            <w:r w:rsidR="008530A1">
              <w:rPr>
                <w:rStyle w:val="Hyperlink"/>
                <w:rFonts w:cs="Arial"/>
                <w:color w:val="auto"/>
                <w:szCs w:val="22"/>
                <w:u w:val="none"/>
              </w:rPr>
              <w:instrText>HYPERLINK  \l "b85"</w:instrText>
            </w:r>
            <w:r w:rsidRPr="00351D6C">
              <w:rPr>
                <w:rStyle w:val="Hyperlink"/>
                <w:rFonts w:cs="Arial"/>
                <w:color w:val="auto"/>
                <w:szCs w:val="22"/>
                <w:u w:val="none"/>
              </w:rPr>
              <w:fldChar w:fldCharType="separate"/>
            </w:r>
            <w:r w:rsidR="002C074B" w:rsidRPr="00351D6C">
              <w:rPr>
                <w:rStyle w:val="Hyperlink"/>
                <w:rFonts w:cs="Arial"/>
                <w:color w:val="auto"/>
                <w:szCs w:val="22"/>
                <w:u w:val="none"/>
              </w:rPr>
              <w:t>5.85</w:t>
            </w:r>
            <w:r w:rsidRPr="00351D6C">
              <w:rPr>
                <w:rStyle w:val="Hyperlink"/>
                <w:rFonts w:cs="Arial"/>
                <w:color w:val="auto"/>
                <w:szCs w:val="22"/>
                <w:u w:val="none"/>
              </w:rPr>
              <w:fldChar w:fldCharType="end"/>
            </w:r>
            <w:bookmarkEnd w:id="136"/>
          </w:p>
        </w:tc>
      </w:tr>
      <w:tr w:rsidR="00ED66BD" w:rsidRPr="00351D6C" w:rsidTr="001C43EF">
        <w:trPr>
          <w:trHeight w:val="267"/>
        </w:trPr>
        <w:tc>
          <w:tcPr>
            <w:tcW w:w="1418"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135</w:t>
            </w:r>
            <w:r w:rsidR="005F2FA4" w:rsidRPr="00351D6C">
              <w:rPr>
                <w:szCs w:val="22"/>
              </w:rPr>
              <w:t>-135</w:t>
            </w:r>
            <w:r w:rsidRPr="00351D6C">
              <w:rPr>
                <w:szCs w:val="22"/>
              </w:rPr>
              <w:t xml:space="preserve"> </w:t>
            </w:r>
          </w:p>
        </w:tc>
        <w:tc>
          <w:tcPr>
            <w:tcW w:w="1068"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1 </w:t>
            </w:r>
          </w:p>
        </w:tc>
        <w:tc>
          <w:tcPr>
            <w:tcW w:w="1075"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A </w:t>
            </w:r>
          </w:p>
        </w:tc>
        <w:tc>
          <w:tcPr>
            <w:tcW w:w="1043"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O </w:t>
            </w:r>
          </w:p>
        </w:tc>
        <w:tc>
          <w:tcPr>
            <w:tcW w:w="2945" w:type="dxa"/>
            <w:tcBorders>
              <w:top w:val="single" w:sz="6" w:space="0" w:color="000000"/>
              <w:left w:val="single" w:sz="6" w:space="0" w:color="000000"/>
              <w:bottom w:val="single" w:sz="6" w:space="0" w:color="000000"/>
              <w:right w:val="single" w:sz="6" w:space="0" w:color="000000"/>
            </w:tcBorders>
          </w:tcPr>
          <w:p w:rsidR="00ED66BD" w:rsidRPr="00351D6C" w:rsidRDefault="00116696" w:rsidP="006570E9">
            <w:pPr>
              <w:pStyle w:val="Maintext"/>
              <w:rPr>
                <w:szCs w:val="22"/>
              </w:rPr>
            </w:pPr>
            <w:r>
              <w:rPr>
                <w:szCs w:val="22"/>
              </w:rPr>
              <w:t>Gender</w:t>
            </w:r>
            <w:r w:rsidRPr="00351D6C">
              <w:rPr>
                <w:szCs w:val="22"/>
              </w:rPr>
              <w:t xml:space="preserve"> </w:t>
            </w:r>
          </w:p>
        </w:tc>
        <w:bookmarkStart w:id="137" w:name="a86"/>
        <w:tc>
          <w:tcPr>
            <w:tcW w:w="1280" w:type="dxa"/>
            <w:tcBorders>
              <w:top w:val="single" w:sz="6" w:space="0" w:color="000000"/>
              <w:left w:val="single" w:sz="6" w:space="0" w:color="000000"/>
              <w:bottom w:val="single" w:sz="6" w:space="0" w:color="000000"/>
              <w:right w:val="single" w:sz="6" w:space="0" w:color="000000"/>
            </w:tcBorders>
          </w:tcPr>
          <w:p w:rsidR="00ED66BD" w:rsidRPr="00351D6C" w:rsidRDefault="007E6CFE" w:rsidP="006570E9">
            <w:pPr>
              <w:pStyle w:val="Maintext"/>
              <w:rPr>
                <w:szCs w:val="22"/>
              </w:rPr>
            </w:pPr>
            <w:r w:rsidRPr="00351D6C">
              <w:rPr>
                <w:rStyle w:val="Hyperlink"/>
                <w:rFonts w:cs="Arial"/>
                <w:color w:val="auto"/>
                <w:szCs w:val="22"/>
                <w:u w:val="none"/>
              </w:rPr>
              <w:fldChar w:fldCharType="begin"/>
            </w:r>
            <w:r w:rsidR="008530A1">
              <w:rPr>
                <w:rStyle w:val="Hyperlink"/>
                <w:rFonts w:cs="Arial"/>
                <w:color w:val="auto"/>
                <w:szCs w:val="22"/>
                <w:u w:val="none"/>
              </w:rPr>
              <w:instrText>HYPERLINK  \l "b86"</w:instrText>
            </w:r>
            <w:r w:rsidRPr="00351D6C">
              <w:rPr>
                <w:rStyle w:val="Hyperlink"/>
                <w:rFonts w:cs="Arial"/>
                <w:color w:val="auto"/>
                <w:szCs w:val="22"/>
                <w:u w:val="none"/>
              </w:rPr>
              <w:fldChar w:fldCharType="separate"/>
            </w:r>
            <w:r w:rsidR="002C074B" w:rsidRPr="00351D6C">
              <w:rPr>
                <w:rStyle w:val="Hyperlink"/>
                <w:rFonts w:cs="Arial"/>
                <w:color w:val="auto"/>
                <w:szCs w:val="22"/>
                <w:u w:val="none"/>
              </w:rPr>
              <w:t>5.86</w:t>
            </w:r>
            <w:r w:rsidRPr="00351D6C">
              <w:rPr>
                <w:rStyle w:val="Hyperlink"/>
                <w:rFonts w:cs="Arial"/>
                <w:color w:val="auto"/>
                <w:szCs w:val="22"/>
                <w:u w:val="none"/>
              </w:rPr>
              <w:fldChar w:fldCharType="end"/>
            </w:r>
            <w:bookmarkEnd w:id="137"/>
          </w:p>
        </w:tc>
      </w:tr>
      <w:tr w:rsidR="00ED66BD" w:rsidRPr="00351D6C" w:rsidTr="001C43EF">
        <w:trPr>
          <w:trHeight w:val="267"/>
        </w:trPr>
        <w:tc>
          <w:tcPr>
            <w:tcW w:w="1418"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136</w:t>
            </w:r>
            <w:r w:rsidR="005F2FA4" w:rsidRPr="00351D6C">
              <w:rPr>
                <w:szCs w:val="22"/>
              </w:rPr>
              <w:t>-</w:t>
            </w:r>
            <w:r w:rsidR="003765A3" w:rsidRPr="00351D6C">
              <w:rPr>
                <w:szCs w:val="22"/>
              </w:rPr>
              <w:t>146</w:t>
            </w:r>
            <w:r w:rsidRPr="00351D6C">
              <w:rPr>
                <w:szCs w:val="22"/>
              </w:rPr>
              <w:t xml:space="preserve"> </w:t>
            </w:r>
          </w:p>
        </w:tc>
        <w:tc>
          <w:tcPr>
            <w:tcW w:w="1068"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11 </w:t>
            </w:r>
          </w:p>
        </w:tc>
        <w:tc>
          <w:tcPr>
            <w:tcW w:w="1075"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N </w:t>
            </w:r>
          </w:p>
        </w:tc>
        <w:tc>
          <w:tcPr>
            <w:tcW w:w="1043"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O </w:t>
            </w:r>
          </w:p>
        </w:tc>
        <w:tc>
          <w:tcPr>
            <w:tcW w:w="2945"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Tax file number</w:t>
            </w:r>
            <w:r w:rsidR="006570E9" w:rsidRPr="00351D6C">
              <w:rPr>
                <w:szCs w:val="22"/>
              </w:rPr>
              <w:t xml:space="preserve"> (TFN)</w:t>
            </w:r>
            <w:r w:rsidRPr="00351D6C">
              <w:rPr>
                <w:szCs w:val="22"/>
              </w:rPr>
              <w:t xml:space="preserve"> </w:t>
            </w:r>
          </w:p>
        </w:tc>
        <w:bookmarkStart w:id="138" w:name="a87"/>
        <w:tc>
          <w:tcPr>
            <w:tcW w:w="1280" w:type="dxa"/>
            <w:tcBorders>
              <w:top w:val="single" w:sz="6" w:space="0" w:color="000000"/>
              <w:left w:val="single" w:sz="6" w:space="0" w:color="000000"/>
              <w:bottom w:val="single" w:sz="6" w:space="0" w:color="000000"/>
              <w:right w:val="single" w:sz="6" w:space="0" w:color="000000"/>
            </w:tcBorders>
          </w:tcPr>
          <w:p w:rsidR="00ED66BD" w:rsidRPr="00351D6C" w:rsidRDefault="007E6CFE" w:rsidP="006570E9">
            <w:pPr>
              <w:pStyle w:val="Maintext"/>
              <w:rPr>
                <w:szCs w:val="22"/>
              </w:rPr>
            </w:pPr>
            <w:r w:rsidRPr="00351D6C">
              <w:rPr>
                <w:rStyle w:val="Hyperlink"/>
                <w:rFonts w:cs="Arial"/>
                <w:color w:val="auto"/>
                <w:szCs w:val="22"/>
                <w:u w:val="none"/>
              </w:rPr>
              <w:fldChar w:fldCharType="begin"/>
            </w:r>
            <w:r w:rsidR="008530A1">
              <w:rPr>
                <w:rStyle w:val="Hyperlink"/>
                <w:rFonts w:cs="Arial"/>
                <w:color w:val="auto"/>
                <w:szCs w:val="22"/>
                <w:u w:val="none"/>
              </w:rPr>
              <w:instrText>HYPERLINK  \l "b87"</w:instrText>
            </w:r>
            <w:r w:rsidRPr="00351D6C">
              <w:rPr>
                <w:rStyle w:val="Hyperlink"/>
                <w:rFonts w:cs="Arial"/>
                <w:color w:val="auto"/>
                <w:szCs w:val="22"/>
                <w:u w:val="none"/>
              </w:rPr>
              <w:fldChar w:fldCharType="separate"/>
            </w:r>
            <w:r w:rsidR="002C074B" w:rsidRPr="00351D6C">
              <w:rPr>
                <w:rStyle w:val="Hyperlink"/>
                <w:rFonts w:cs="Arial"/>
                <w:color w:val="auto"/>
                <w:szCs w:val="22"/>
                <w:u w:val="none"/>
              </w:rPr>
              <w:t>5.87</w:t>
            </w:r>
            <w:r w:rsidRPr="00351D6C">
              <w:rPr>
                <w:rStyle w:val="Hyperlink"/>
                <w:rFonts w:cs="Arial"/>
                <w:color w:val="auto"/>
                <w:szCs w:val="22"/>
                <w:u w:val="none"/>
              </w:rPr>
              <w:fldChar w:fldCharType="end"/>
            </w:r>
            <w:bookmarkEnd w:id="138"/>
          </w:p>
        </w:tc>
      </w:tr>
      <w:tr w:rsidR="00ED66BD" w:rsidRPr="00351D6C" w:rsidTr="001C43EF">
        <w:trPr>
          <w:trHeight w:val="497"/>
        </w:trPr>
        <w:tc>
          <w:tcPr>
            <w:tcW w:w="1418"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147</w:t>
            </w:r>
            <w:r w:rsidR="003765A3" w:rsidRPr="00351D6C">
              <w:rPr>
                <w:szCs w:val="22"/>
              </w:rPr>
              <w:t>-157</w:t>
            </w:r>
            <w:r w:rsidRPr="00351D6C">
              <w:rPr>
                <w:szCs w:val="22"/>
              </w:rPr>
              <w:t xml:space="preserve"> </w:t>
            </w:r>
          </w:p>
        </w:tc>
        <w:tc>
          <w:tcPr>
            <w:tcW w:w="1068"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11 </w:t>
            </w:r>
          </w:p>
        </w:tc>
        <w:tc>
          <w:tcPr>
            <w:tcW w:w="1075"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AN </w:t>
            </w:r>
          </w:p>
        </w:tc>
        <w:tc>
          <w:tcPr>
            <w:tcW w:w="1043"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O </w:t>
            </w:r>
          </w:p>
        </w:tc>
        <w:tc>
          <w:tcPr>
            <w:tcW w:w="2945"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TFN previously quoted for member</w:t>
            </w:r>
            <w:r w:rsidR="008C3CD5">
              <w:rPr>
                <w:szCs w:val="22"/>
              </w:rPr>
              <w:t>/FHSA holder</w:t>
            </w:r>
            <w:r w:rsidRPr="00351D6C">
              <w:rPr>
                <w:szCs w:val="22"/>
              </w:rPr>
              <w:t xml:space="preserve"> by provider </w:t>
            </w:r>
          </w:p>
        </w:tc>
        <w:bookmarkStart w:id="139" w:name="a88"/>
        <w:tc>
          <w:tcPr>
            <w:tcW w:w="1280" w:type="dxa"/>
            <w:tcBorders>
              <w:top w:val="single" w:sz="6" w:space="0" w:color="000000"/>
              <w:left w:val="single" w:sz="6" w:space="0" w:color="000000"/>
              <w:bottom w:val="single" w:sz="6" w:space="0" w:color="000000"/>
              <w:right w:val="single" w:sz="6" w:space="0" w:color="000000"/>
            </w:tcBorders>
          </w:tcPr>
          <w:p w:rsidR="00ED66BD" w:rsidRPr="00351D6C" w:rsidRDefault="007E6CFE" w:rsidP="006570E9">
            <w:pPr>
              <w:pStyle w:val="Maintext"/>
              <w:rPr>
                <w:szCs w:val="22"/>
              </w:rPr>
            </w:pPr>
            <w:r w:rsidRPr="00351D6C">
              <w:rPr>
                <w:rStyle w:val="Hyperlink"/>
                <w:rFonts w:cs="Arial"/>
                <w:color w:val="auto"/>
                <w:szCs w:val="22"/>
                <w:u w:val="none"/>
              </w:rPr>
              <w:fldChar w:fldCharType="begin"/>
            </w:r>
            <w:r w:rsidR="008530A1">
              <w:rPr>
                <w:rStyle w:val="Hyperlink"/>
                <w:rFonts w:cs="Arial"/>
                <w:color w:val="auto"/>
                <w:szCs w:val="22"/>
                <w:u w:val="none"/>
              </w:rPr>
              <w:instrText>HYPERLINK  \l "b88"</w:instrText>
            </w:r>
            <w:r w:rsidRPr="00351D6C">
              <w:rPr>
                <w:rStyle w:val="Hyperlink"/>
                <w:rFonts w:cs="Arial"/>
                <w:color w:val="auto"/>
                <w:szCs w:val="22"/>
                <w:u w:val="none"/>
              </w:rPr>
              <w:fldChar w:fldCharType="separate"/>
            </w:r>
            <w:r w:rsidR="002C074B" w:rsidRPr="00351D6C">
              <w:rPr>
                <w:rStyle w:val="Hyperlink"/>
                <w:rFonts w:cs="Arial"/>
                <w:color w:val="auto"/>
                <w:szCs w:val="22"/>
                <w:u w:val="none"/>
              </w:rPr>
              <w:t>5.88</w:t>
            </w:r>
            <w:r w:rsidRPr="00351D6C">
              <w:rPr>
                <w:rStyle w:val="Hyperlink"/>
                <w:rFonts w:cs="Arial"/>
                <w:color w:val="auto"/>
                <w:szCs w:val="22"/>
                <w:u w:val="none"/>
              </w:rPr>
              <w:fldChar w:fldCharType="end"/>
            </w:r>
            <w:bookmarkEnd w:id="139"/>
          </w:p>
        </w:tc>
      </w:tr>
      <w:tr w:rsidR="00ED66BD" w:rsidRPr="00351D6C" w:rsidTr="001C43EF">
        <w:trPr>
          <w:trHeight w:val="267"/>
        </w:trPr>
        <w:tc>
          <w:tcPr>
            <w:tcW w:w="1418"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158</w:t>
            </w:r>
            <w:r w:rsidR="003765A3" w:rsidRPr="00351D6C">
              <w:rPr>
                <w:szCs w:val="22"/>
              </w:rPr>
              <w:t>-163</w:t>
            </w:r>
            <w:r w:rsidRPr="00351D6C">
              <w:rPr>
                <w:szCs w:val="22"/>
              </w:rPr>
              <w:t xml:space="preserve"> </w:t>
            </w:r>
          </w:p>
        </w:tc>
        <w:tc>
          <w:tcPr>
            <w:tcW w:w="1068"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6 </w:t>
            </w:r>
          </w:p>
        </w:tc>
        <w:tc>
          <w:tcPr>
            <w:tcW w:w="1075"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AN </w:t>
            </w:r>
          </w:p>
        </w:tc>
        <w:tc>
          <w:tcPr>
            <w:tcW w:w="1043"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O </w:t>
            </w:r>
          </w:p>
        </w:tc>
        <w:tc>
          <w:tcPr>
            <w:tcW w:w="2945"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System code </w:t>
            </w:r>
          </w:p>
        </w:tc>
        <w:bookmarkStart w:id="140" w:name="a89"/>
        <w:tc>
          <w:tcPr>
            <w:tcW w:w="1280" w:type="dxa"/>
            <w:tcBorders>
              <w:top w:val="single" w:sz="6" w:space="0" w:color="000000"/>
              <w:left w:val="single" w:sz="6" w:space="0" w:color="000000"/>
              <w:bottom w:val="single" w:sz="6" w:space="0" w:color="000000"/>
              <w:right w:val="single" w:sz="6" w:space="0" w:color="000000"/>
            </w:tcBorders>
          </w:tcPr>
          <w:p w:rsidR="00ED66BD" w:rsidRPr="00351D6C" w:rsidRDefault="007E6CFE" w:rsidP="006570E9">
            <w:pPr>
              <w:pStyle w:val="Maintext"/>
              <w:rPr>
                <w:szCs w:val="22"/>
              </w:rPr>
            </w:pPr>
            <w:r w:rsidRPr="00351D6C">
              <w:rPr>
                <w:rStyle w:val="Hyperlink"/>
                <w:rFonts w:cs="Arial"/>
                <w:color w:val="auto"/>
                <w:szCs w:val="22"/>
                <w:u w:val="none"/>
              </w:rPr>
              <w:fldChar w:fldCharType="begin"/>
            </w:r>
            <w:r w:rsidR="008530A1">
              <w:rPr>
                <w:rStyle w:val="Hyperlink"/>
                <w:rFonts w:cs="Arial"/>
                <w:color w:val="auto"/>
                <w:szCs w:val="22"/>
                <w:u w:val="none"/>
              </w:rPr>
              <w:instrText>HYPERLINK  \l "b89"</w:instrText>
            </w:r>
            <w:r w:rsidRPr="00351D6C">
              <w:rPr>
                <w:rStyle w:val="Hyperlink"/>
                <w:rFonts w:cs="Arial"/>
                <w:color w:val="auto"/>
                <w:szCs w:val="22"/>
                <w:u w:val="none"/>
              </w:rPr>
              <w:fldChar w:fldCharType="separate"/>
            </w:r>
            <w:r w:rsidR="002C074B" w:rsidRPr="00351D6C">
              <w:rPr>
                <w:rStyle w:val="Hyperlink"/>
                <w:rFonts w:cs="Arial"/>
                <w:color w:val="auto"/>
                <w:szCs w:val="22"/>
                <w:u w:val="none"/>
              </w:rPr>
              <w:t>5.89</w:t>
            </w:r>
            <w:r w:rsidRPr="00351D6C">
              <w:rPr>
                <w:rStyle w:val="Hyperlink"/>
                <w:rFonts w:cs="Arial"/>
                <w:color w:val="auto"/>
                <w:szCs w:val="22"/>
                <w:u w:val="none"/>
              </w:rPr>
              <w:fldChar w:fldCharType="end"/>
            </w:r>
            <w:bookmarkEnd w:id="140"/>
          </w:p>
        </w:tc>
      </w:tr>
      <w:tr w:rsidR="00ED66BD" w:rsidRPr="00351D6C" w:rsidTr="001C43EF">
        <w:trPr>
          <w:trHeight w:val="267"/>
        </w:trPr>
        <w:tc>
          <w:tcPr>
            <w:tcW w:w="1418"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164</w:t>
            </w:r>
            <w:r w:rsidR="003765A3" w:rsidRPr="00351D6C">
              <w:rPr>
                <w:szCs w:val="22"/>
              </w:rPr>
              <w:t>-176</w:t>
            </w:r>
            <w:r w:rsidRPr="00351D6C">
              <w:rPr>
                <w:szCs w:val="22"/>
              </w:rPr>
              <w:t xml:space="preserve"> </w:t>
            </w:r>
          </w:p>
        </w:tc>
        <w:tc>
          <w:tcPr>
            <w:tcW w:w="1068"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13 </w:t>
            </w:r>
          </w:p>
        </w:tc>
        <w:tc>
          <w:tcPr>
            <w:tcW w:w="1075"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N </w:t>
            </w:r>
          </w:p>
        </w:tc>
        <w:tc>
          <w:tcPr>
            <w:tcW w:w="1043"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M </w:t>
            </w:r>
          </w:p>
        </w:tc>
        <w:tc>
          <w:tcPr>
            <w:tcW w:w="2945"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Total member</w:t>
            </w:r>
            <w:r w:rsidR="005D2211">
              <w:rPr>
                <w:szCs w:val="22"/>
              </w:rPr>
              <w:t>/FHSA holder</w:t>
            </w:r>
            <w:r w:rsidRPr="00351D6C">
              <w:rPr>
                <w:szCs w:val="22"/>
              </w:rPr>
              <w:t xml:space="preserve"> contributions </w:t>
            </w:r>
          </w:p>
        </w:tc>
        <w:bookmarkStart w:id="141" w:name="a90"/>
        <w:tc>
          <w:tcPr>
            <w:tcW w:w="1280" w:type="dxa"/>
            <w:tcBorders>
              <w:top w:val="single" w:sz="6" w:space="0" w:color="000000"/>
              <w:left w:val="single" w:sz="6" w:space="0" w:color="000000"/>
              <w:bottom w:val="single" w:sz="6" w:space="0" w:color="000000"/>
              <w:right w:val="single" w:sz="6" w:space="0" w:color="000000"/>
            </w:tcBorders>
          </w:tcPr>
          <w:p w:rsidR="00ED66BD" w:rsidRPr="00351D6C" w:rsidRDefault="007E6CFE" w:rsidP="006570E9">
            <w:pPr>
              <w:pStyle w:val="Maintext"/>
              <w:rPr>
                <w:szCs w:val="22"/>
              </w:rPr>
            </w:pPr>
            <w:r w:rsidRPr="00351D6C">
              <w:rPr>
                <w:rStyle w:val="Hyperlink"/>
                <w:rFonts w:cs="Arial"/>
                <w:color w:val="auto"/>
                <w:szCs w:val="22"/>
                <w:u w:val="none"/>
              </w:rPr>
              <w:fldChar w:fldCharType="begin"/>
            </w:r>
            <w:r w:rsidR="008530A1">
              <w:rPr>
                <w:rStyle w:val="Hyperlink"/>
                <w:rFonts w:cs="Arial"/>
                <w:color w:val="auto"/>
                <w:szCs w:val="22"/>
                <w:u w:val="none"/>
              </w:rPr>
              <w:instrText>HYPERLINK  \l "b90"</w:instrText>
            </w:r>
            <w:r w:rsidRPr="00351D6C">
              <w:rPr>
                <w:rStyle w:val="Hyperlink"/>
                <w:rFonts w:cs="Arial"/>
                <w:color w:val="auto"/>
                <w:szCs w:val="22"/>
                <w:u w:val="none"/>
              </w:rPr>
              <w:fldChar w:fldCharType="separate"/>
            </w:r>
            <w:r w:rsidR="002C074B" w:rsidRPr="00351D6C">
              <w:rPr>
                <w:rStyle w:val="Hyperlink"/>
                <w:rFonts w:cs="Arial"/>
                <w:color w:val="auto"/>
                <w:szCs w:val="22"/>
                <w:u w:val="none"/>
              </w:rPr>
              <w:t>5.90</w:t>
            </w:r>
            <w:r w:rsidRPr="00351D6C">
              <w:rPr>
                <w:rStyle w:val="Hyperlink"/>
                <w:rFonts w:cs="Arial"/>
                <w:color w:val="auto"/>
                <w:szCs w:val="22"/>
                <w:u w:val="none"/>
              </w:rPr>
              <w:fldChar w:fldCharType="end"/>
            </w:r>
            <w:bookmarkEnd w:id="141"/>
          </w:p>
        </w:tc>
      </w:tr>
      <w:tr w:rsidR="00ED66BD" w:rsidRPr="00351D6C" w:rsidTr="001C43EF">
        <w:trPr>
          <w:trHeight w:val="267"/>
        </w:trPr>
        <w:tc>
          <w:tcPr>
            <w:tcW w:w="1418"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177</w:t>
            </w:r>
            <w:r w:rsidR="003765A3" w:rsidRPr="00351D6C">
              <w:rPr>
                <w:szCs w:val="22"/>
              </w:rPr>
              <w:t>-184</w:t>
            </w:r>
            <w:r w:rsidRPr="00351D6C">
              <w:rPr>
                <w:szCs w:val="22"/>
              </w:rPr>
              <w:t xml:space="preserve"> </w:t>
            </w:r>
          </w:p>
        </w:tc>
        <w:tc>
          <w:tcPr>
            <w:tcW w:w="1068"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8 </w:t>
            </w:r>
          </w:p>
        </w:tc>
        <w:tc>
          <w:tcPr>
            <w:tcW w:w="1075"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D </w:t>
            </w:r>
          </w:p>
        </w:tc>
        <w:tc>
          <w:tcPr>
            <w:tcW w:w="1043"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S </w:t>
            </w:r>
          </w:p>
        </w:tc>
        <w:tc>
          <w:tcPr>
            <w:tcW w:w="2945"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Filler </w:t>
            </w:r>
          </w:p>
        </w:tc>
        <w:tc>
          <w:tcPr>
            <w:tcW w:w="1280" w:type="dxa"/>
            <w:tcBorders>
              <w:top w:val="single" w:sz="6" w:space="0" w:color="000000"/>
              <w:left w:val="single" w:sz="6" w:space="0" w:color="000000"/>
              <w:bottom w:val="single" w:sz="6" w:space="0" w:color="000000"/>
              <w:right w:val="single" w:sz="6" w:space="0" w:color="000000"/>
            </w:tcBorders>
          </w:tcPr>
          <w:p w:rsidR="00ED66BD" w:rsidRPr="00351D6C" w:rsidRDefault="00527EC1" w:rsidP="006570E9">
            <w:pPr>
              <w:pStyle w:val="Maintext"/>
              <w:rPr>
                <w:szCs w:val="22"/>
              </w:rPr>
            </w:pPr>
            <w:hyperlink w:anchor="b6" w:history="1">
              <w:r w:rsidR="00086202" w:rsidRPr="00351D6C">
                <w:rPr>
                  <w:rStyle w:val="Hyperlink"/>
                  <w:rFonts w:cs="Arial"/>
                  <w:color w:val="auto"/>
                  <w:szCs w:val="22"/>
                  <w:u w:val="none"/>
                </w:rPr>
                <w:t>5.</w:t>
              </w:r>
              <w:r w:rsidR="0016529E" w:rsidRPr="00351D6C">
                <w:rPr>
                  <w:rStyle w:val="Hyperlink"/>
                  <w:rFonts w:cs="Arial"/>
                  <w:color w:val="auto"/>
                  <w:szCs w:val="22"/>
                  <w:u w:val="none"/>
                </w:rPr>
                <w:t>6</w:t>
              </w:r>
            </w:hyperlink>
          </w:p>
        </w:tc>
      </w:tr>
      <w:tr w:rsidR="00ED66BD" w:rsidRPr="00351D6C" w:rsidTr="001C43EF">
        <w:trPr>
          <w:trHeight w:val="267"/>
        </w:trPr>
        <w:tc>
          <w:tcPr>
            <w:tcW w:w="1418"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185</w:t>
            </w:r>
            <w:r w:rsidR="003765A3" w:rsidRPr="00351D6C">
              <w:rPr>
                <w:szCs w:val="22"/>
              </w:rPr>
              <w:t>-192</w:t>
            </w:r>
            <w:r w:rsidRPr="00351D6C">
              <w:rPr>
                <w:szCs w:val="22"/>
              </w:rPr>
              <w:t xml:space="preserve"> </w:t>
            </w:r>
          </w:p>
        </w:tc>
        <w:tc>
          <w:tcPr>
            <w:tcW w:w="1068"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8 </w:t>
            </w:r>
          </w:p>
        </w:tc>
        <w:tc>
          <w:tcPr>
            <w:tcW w:w="1075"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D </w:t>
            </w:r>
          </w:p>
        </w:tc>
        <w:tc>
          <w:tcPr>
            <w:tcW w:w="1043"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S </w:t>
            </w:r>
          </w:p>
        </w:tc>
        <w:tc>
          <w:tcPr>
            <w:tcW w:w="2945"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Filler </w:t>
            </w:r>
          </w:p>
        </w:tc>
        <w:tc>
          <w:tcPr>
            <w:tcW w:w="1280" w:type="dxa"/>
            <w:tcBorders>
              <w:top w:val="single" w:sz="6" w:space="0" w:color="000000"/>
              <w:left w:val="single" w:sz="6" w:space="0" w:color="000000"/>
              <w:bottom w:val="single" w:sz="6" w:space="0" w:color="000000"/>
              <w:right w:val="single" w:sz="6" w:space="0" w:color="000000"/>
            </w:tcBorders>
          </w:tcPr>
          <w:p w:rsidR="00ED66BD" w:rsidRPr="00351D6C" w:rsidRDefault="00527EC1" w:rsidP="006570E9">
            <w:pPr>
              <w:pStyle w:val="Maintext"/>
              <w:rPr>
                <w:szCs w:val="22"/>
              </w:rPr>
            </w:pPr>
            <w:hyperlink w:anchor="b6" w:history="1">
              <w:r w:rsidR="00086202" w:rsidRPr="00351D6C">
                <w:rPr>
                  <w:rStyle w:val="Hyperlink"/>
                  <w:rFonts w:cs="Arial"/>
                  <w:color w:val="auto"/>
                  <w:szCs w:val="22"/>
                  <w:u w:val="none"/>
                </w:rPr>
                <w:t>5.</w:t>
              </w:r>
              <w:r w:rsidR="0016529E" w:rsidRPr="00351D6C">
                <w:rPr>
                  <w:rStyle w:val="Hyperlink"/>
                  <w:rFonts w:cs="Arial"/>
                  <w:color w:val="auto"/>
                  <w:szCs w:val="22"/>
                  <w:u w:val="none"/>
                </w:rPr>
                <w:t>6</w:t>
              </w:r>
            </w:hyperlink>
          </w:p>
        </w:tc>
      </w:tr>
    </w:tbl>
    <w:p w:rsidR="00351D6C" w:rsidRDefault="00351D6C" w:rsidP="00351D6C">
      <w:pPr>
        <w:pStyle w:val="Maintext"/>
      </w:pPr>
    </w:p>
    <w:p w:rsidR="00ED66BD" w:rsidRDefault="006570E9" w:rsidP="00FA60AA">
      <w:pPr>
        <w:pStyle w:val="Head2"/>
      </w:pPr>
      <w:r>
        <w:br w:type="page"/>
      </w:r>
      <w:bookmarkStart w:id="142" w:name="_Toc26175968"/>
      <w:r w:rsidR="00ED66BD">
        <w:t>Contribution info data record</w:t>
      </w:r>
      <w:bookmarkEnd w:id="142"/>
      <w:r w:rsidR="00ED66BD">
        <w:t xml:space="preserve"> </w:t>
      </w:r>
    </w:p>
    <w:tbl>
      <w:tblPr>
        <w:tblW w:w="9212" w:type="dxa"/>
        <w:tblInd w:w="108" w:type="dxa"/>
        <w:tblLook w:val="0000" w:firstRow="0" w:lastRow="0" w:firstColumn="0" w:lastColumn="0" w:noHBand="0" w:noVBand="0"/>
      </w:tblPr>
      <w:tblGrid>
        <w:gridCol w:w="1480"/>
        <w:gridCol w:w="1115"/>
        <w:gridCol w:w="1122"/>
        <w:gridCol w:w="1088"/>
        <w:gridCol w:w="3071"/>
        <w:gridCol w:w="1336"/>
      </w:tblGrid>
      <w:tr w:rsidR="00070A0A" w:rsidRPr="006570E9" w:rsidTr="001C43EF">
        <w:trPr>
          <w:trHeight w:val="558"/>
        </w:trPr>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070A0A" w:rsidRPr="006570E9" w:rsidRDefault="00070A0A" w:rsidP="006570E9">
            <w:pPr>
              <w:pStyle w:val="Maintext"/>
              <w:rPr>
                <w:b/>
              </w:rPr>
            </w:pPr>
            <w:r w:rsidRPr="006570E9">
              <w:rPr>
                <w:b/>
              </w:rPr>
              <w:t xml:space="preserve">Character position </w:t>
            </w:r>
          </w:p>
        </w:tc>
        <w:tc>
          <w:tcPr>
            <w:tcW w:w="1068" w:type="dxa"/>
            <w:tcBorders>
              <w:top w:val="single" w:sz="6" w:space="0" w:color="000000"/>
              <w:left w:val="single" w:sz="6" w:space="0" w:color="000000"/>
              <w:bottom w:val="single" w:sz="6" w:space="0" w:color="000000"/>
              <w:right w:val="single" w:sz="6" w:space="0" w:color="000000"/>
            </w:tcBorders>
            <w:shd w:val="clear" w:color="auto" w:fill="FFFFFF"/>
          </w:tcPr>
          <w:p w:rsidR="00070A0A" w:rsidRPr="006570E9" w:rsidRDefault="00070A0A" w:rsidP="006570E9">
            <w:pPr>
              <w:pStyle w:val="Maintext"/>
              <w:rPr>
                <w:b/>
              </w:rPr>
            </w:pPr>
            <w:r w:rsidRPr="006570E9">
              <w:rPr>
                <w:b/>
              </w:rPr>
              <w:t xml:space="preserve">Field length </w:t>
            </w:r>
          </w:p>
        </w:tc>
        <w:tc>
          <w:tcPr>
            <w:tcW w:w="1075" w:type="dxa"/>
            <w:tcBorders>
              <w:top w:val="single" w:sz="6" w:space="0" w:color="000000"/>
              <w:left w:val="single" w:sz="6" w:space="0" w:color="000000"/>
              <w:bottom w:val="single" w:sz="6" w:space="0" w:color="000000"/>
              <w:right w:val="single" w:sz="6" w:space="0" w:color="000000"/>
            </w:tcBorders>
            <w:shd w:val="clear" w:color="auto" w:fill="FFFFFF"/>
          </w:tcPr>
          <w:p w:rsidR="00070A0A" w:rsidRPr="006570E9" w:rsidRDefault="00070A0A" w:rsidP="006570E9">
            <w:pPr>
              <w:pStyle w:val="Maintext"/>
              <w:rPr>
                <w:b/>
              </w:rPr>
            </w:pPr>
            <w:r w:rsidRPr="006570E9">
              <w:rPr>
                <w:b/>
              </w:rPr>
              <w:t xml:space="preserve">Field format </w:t>
            </w:r>
          </w:p>
        </w:tc>
        <w:tc>
          <w:tcPr>
            <w:tcW w:w="1043" w:type="dxa"/>
            <w:tcBorders>
              <w:top w:val="single" w:sz="6" w:space="0" w:color="000000"/>
              <w:left w:val="single" w:sz="6" w:space="0" w:color="000000"/>
              <w:bottom w:val="single" w:sz="6" w:space="0" w:color="000000"/>
              <w:right w:val="single" w:sz="6" w:space="0" w:color="000000"/>
            </w:tcBorders>
            <w:shd w:val="clear" w:color="auto" w:fill="FFFFFF"/>
          </w:tcPr>
          <w:p w:rsidR="00070A0A" w:rsidRPr="006570E9" w:rsidRDefault="00070A0A" w:rsidP="006570E9">
            <w:pPr>
              <w:pStyle w:val="Maintext"/>
              <w:rPr>
                <w:b/>
              </w:rPr>
            </w:pPr>
            <w:r>
              <w:rPr>
                <w:b/>
              </w:rPr>
              <w:t>Field type</w:t>
            </w:r>
            <w:r w:rsidRPr="00452A7F">
              <w:rPr>
                <w:b/>
              </w:rPr>
              <w:t xml:space="preserve"> </w:t>
            </w:r>
          </w:p>
        </w:tc>
        <w:tc>
          <w:tcPr>
            <w:tcW w:w="2943" w:type="dxa"/>
            <w:tcBorders>
              <w:top w:val="single" w:sz="6" w:space="0" w:color="000000"/>
              <w:left w:val="single" w:sz="6" w:space="0" w:color="000000"/>
              <w:bottom w:val="single" w:sz="6" w:space="0" w:color="000000"/>
              <w:right w:val="single" w:sz="6" w:space="0" w:color="000000"/>
            </w:tcBorders>
            <w:shd w:val="clear" w:color="auto" w:fill="FFFFFF"/>
          </w:tcPr>
          <w:p w:rsidR="00070A0A" w:rsidRPr="006570E9" w:rsidRDefault="00070A0A" w:rsidP="006570E9">
            <w:pPr>
              <w:pStyle w:val="Maintext"/>
              <w:rPr>
                <w:b/>
              </w:rPr>
            </w:pPr>
            <w:r w:rsidRPr="006570E9">
              <w:rPr>
                <w:b/>
              </w:rPr>
              <w:t>Field name</w:t>
            </w:r>
          </w:p>
        </w:tc>
        <w:tc>
          <w:tcPr>
            <w:tcW w:w="1280" w:type="dxa"/>
            <w:tcBorders>
              <w:top w:val="single" w:sz="6" w:space="0" w:color="000000"/>
              <w:left w:val="single" w:sz="6" w:space="0" w:color="000000"/>
              <w:bottom w:val="single" w:sz="6" w:space="0" w:color="000000"/>
              <w:right w:val="single" w:sz="6" w:space="0" w:color="000000"/>
            </w:tcBorders>
            <w:shd w:val="clear" w:color="auto" w:fill="FFFFFF"/>
          </w:tcPr>
          <w:p w:rsidR="00070A0A" w:rsidRPr="006570E9" w:rsidRDefault="00070A0A" w:rsidP="006570E9">
            <w:pPr>
              <w:pStyle w:val="Maintext"/>
              <w:rPr>
                <w:b/>
              </w:rPr>
            </w:pPr>
            <w:r w:rsidRPr="006570E9">
              <w:rPr>
                <w:b/>
              </w:rPr>
              <w:t>Reference</w:t>
            </w:r>
            <w:r w:rsidRPr="006570E9">
              <w:rPr>
                <w:b/>
              </w:rPr>
              <w:br/>
              <w:t>number</w:t>
            </w:r>
          </w:p>
        </w:tc>
      </w:tr>
      <w:tr w:rsidR="00ED66BD" w:rsidRPr="00351D6C" w:rsidTr="001C43EF">
        <w:trPr>
          <w:trHeight w:val="267"/>
        </w:trPr>
        <w:tc>
          <w:tcPr>
            <w:tcW w:w="1418"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1</w:t>
            </w:r>
            <w:r w:rsidR="003765A3" w:rsidRPr="00351D6C">
              <w:rPr>
                <w:szCs w:val="22"/>
              </w:rPr>
              <w:t>-10</w:t>
            </w:r>
            <w:r w:rsidRPr="00351D6C">
              <w:rPr>
                <w:szCs w:val="22"/>
              </w:rPr>
              <w:t xml:space="preserve"> </w:t>
            </w:r>
          </w:p>
        </w:tc>
        <w:tc>
          <w:tcPr>
            <w:tcW w:w="1068"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10 </w:t>
            </w:r>
          </w:p>
        </w:tc>
        <w:tc>
          <w:tcPr>
            <w:tcW w:w="1075"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AN </w:t>
            </w:r>
          </w:p>
        </w:tc>
        <w:tc>
          <w:tcPr>
            <w:tcW w:w="1043"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M </w:t>
            </w:r>
          </w:p>
        </w:tc>
        <w:tc>
          <w:tcPr>
            <w:tcW w:w="2943" w:type="dxa"/>
            <w:tcBorders>
              <w:top w:val="single" w:sz="6" w:space="0" w:color="000000"/>
              <w:left w:val="single" w:sz="6" w:space="0" w:color="000000"/>
              <w:bottom w:val="single" w:sz="6" w:space="0" w:color="000000"/>
              <w:right w:val="single" w:sz="6" w:space="0" w:color="000000"/>
            </w:tcBorders>
          </w:tcPr>
          <w:p w:rsidR="00ED66BD" w:rsidRPr="00351D6C" w:rsidRDefault="00952628" w:rsidP="006570E9">
            <w:pPr>
              <w:pStyle w:val="Maintext"/>
              <w:rPr>
                <w:szCs w:val="22"/>
              </w:rPr>
            </w:pPr>
            <w:r w:rsidRPr="00351D6C">
              <w:rPr>
                <w:szCs w:val="22"/>
              </w:rPr>
              <w:t xml:space="preserve">Record identifier </w:t>
            </w:r>
          </w:p>
        </w:tc>
        <w:bookmarkStart w:id="143" w:name="a91"/>
        <w:tc>
          <w:tcPr>
            <w:tcW w:w="1280" w:type="dxa"/>
            <w:tcBorders>
              <w:top w:val="single" w:sz="6" w:space="0" w:color="000000"/>
              <w:left w:val="single" w:sz="6" w:space="0" w:color="000000"/>
              <w:bottom w:val="single" w:sz="6" w:space="0" w:color="000000"/>
              <w:right w:val="single" w:sz="6" w:space="0" w:color="000000"/>
            </w:tcBorders>
          </w:tcPr>
          <w:p w:rsidR="00ED66BD" w:rsidRPr="00351D6C" w:rsidRDefault="00B8249B" w:rsidP="006570E9">
            <w:pPr>
              <w:pStyle w:val="Maintext"/>
              <w:rPr>
                <w:szCs w:val="22"/>
              </w:rPr>
            </w:pPr>
            <w:r w:rsidRPr="00351D6C">
              <w:rPr>
                <w:rStyle w:val="Hyperlink"/>
                <w:rFonts w:cs="Arial"/>
                <w:color w:val="auto"/>
                <w:szCs w:val="22"/>
                <w:u w:val="none"/>
              </w:rPr>
              <w:fldChar w:fldCharType="begin"/>
            </w:r>
            <w:r w:rsidR="008530A1">
              <w:rPr>
                <w:rStyle w:val="Hyperlink"/>
                <w:rFonts w:cs="Arial"/>
                <w:color w:val="auto"/>
                <w:szCs w:val="22"/>
                <w:u w:val="none"/>
              </w:rPr>
              <w:instrText>HYPERLINK  \l "b91"</w:instrText>
            </w:r>
            <w:r w:rsidRPr="00351D6C">
              <w:rPr>
                <w:rStyle w:val="Hyperlink"/>
                <w:rFonts w:cs="Arial"/>
                <w:color w:val="auto"/>
                <w:szCs w:val="22"/>
                <w:u w:val="none"/>
              </w:rPr>
              <w:fldChar w:fldCharType="separate"/>
            </w:r>
            <w:r w:rsidR="002C074B" w:rsidRPr="00351D6C">
              <w:rPr>
                <w:rStyle w:val="Hyperlink"/>
                <w:rFonts w:cs="Arial"/>
                <w:color w:val="auto"/>
                <w:szCs w:val="22"/>
                <w:u w:val="none"/>
              </w:rPr>
              <w:t>5.91</w:t>
            </w:r>
            <w:r w:rsidRPr="00351D6C">
              <w:rPr>
                <w:rStyle w:val="Hyperlink"/>
                <w:rFonts w:cs="Arial"/>
                <w:color w:val="auto"/>
                <w:szCs w:val="22"/>
                <w:u w:val="none"/>
              </w:rPr>
              <w:fldChar w:fldCharType="end"/>
            </w:r>
            <w:bookmarkEnd w:id="143"/>
          </w:p>
        </w:tc>
      </w:tr>
      <w:tr w:rsidR="00ED66BD" w:rsidRPr="00351D6C" w:rsidTr="001C43EF">
        <w:trPr>
          <w:trHeight w:val="267"/>
        </w:trPr>
        <w:tc>
          <w:tcPr>
            <w:tcW w:w="1418"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11</w:t>
            </w:r>
            <w:r w:rsidR="003765A3" w:rsidRPr="00351D6C">
              <w:rPr>
                <w:szCs w:val="22"/>
              </w:rPr>
              <w:t>-13</w:t>
            </w:r>
            <w:r w:rsidRPr="00351D6C">
              <w:rPr>
                <w:szCs w:val="22"/>
              </w:rPr>
              <w:t xml:space="preserve"> </w:t>
            </w:r>
          </w:p>
        </w:tc>
        <w:tc>
          <w:tcPr>
            <w:tcW w:w="1068"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3 </w:t>
            </w:r>
          </w:p>
        </w:tc>
        <w:tc>
          <w:tcPr>
            <w:tcW w:w="1075"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A </w:t>
            </w:r>
          </w:p>
        </w:tc>
        <w:tc>
          <w:tcPr>
            <w:tcW w:w="1043"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M </w:t>
            </w:r>
          </w:p>
        </w:tc>
        <w:tc>
          <w:tcPr>
            <w:tcW w:w="2943"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Contribution type </w:t>
            </w:r>
          </w:p>
        </w:tc>
        <w:bookmarkStart w:id="144" w:name="a92"/>
        <w:tc>
          <w:tcPr>
            <w:tcW w:w="1280" w:type="dxa"/>
            <w:tcBorders>
              <w:top w:val="single" w:sz="6" w:space="0" w:color="000000"/>
              <w:left w:val="single" w:sz="6" w:space="0" w:color="000000"/>
              <w:bottom w:val="single" w:sz="6" w:space="0" w:color="000000"/>
              <w:right w:val="single" w:sz="6" w:space="0" w:color="000000"/>
            </w:tcBorders>
          </w:tcPr>
          <w:p w:rsidR="00ED66BD" w:rsidRPr="00351D6C" w:rsidRDefault="00B8249B" w:rsidP="006570E9">
            <w:pPr>
              <w:pStyle w:val="Maintext"/>
              <w:rPr>
                <w:szCs w:val="22"/>
              </w:rPr>
            </w:pPr>
            <w:r w:rsidRPr="00351D6C">
              <w:rPr>
                <w:rStyle w:val="Hyperlink"/>
                <w:rFonts w:cs="Arial"/>
                <w:color w:val="auto"/>
                <w:szCs w:val="22"/>
                <w:u w:val="none"/>
              </w:rPr>
              <w:fldChar w:fldCharType="begin"/>
            </w:r>
            <w:r w:rsidR="008530A1">
              <w:rPr>
                <w:rStyle w:val="Hyperlink"/>
                <w:rFonts w:cs="Arial"/>
                <w:color w:val="auto"/>
                <w:szCs w:val="22"/>
                <w:u w:val="none"/>
              </w:rPr>
              <w:instrText>HYPERLINK  \l "b92"</w:instrText>
            </w:r>
            <w:r w:rsidRPr="00351D6C">
              <w:rPr>
                <w:rStyle w:val="Hyperlink"/>
                <w:rFonts w:cs="Arial"/>
                <w:color w:val="auto"/>
                <w:szCs w:val="22"/>
                <w:u w:val="none"/>
              </w:rPr>
              <w:fldChar w:fldCharType="separate"/>
            </w:r>
            <w:r w:rsidR="002C074B" w:rsidRPr="00351D6C">
              <w:rPr>
                <w:rStyle w:val="Hyperlink"/>
                <w:rFonts w:cs="Arial"/>
                <w:color w:val="auto"/>
                <w:szCs w:val="22"/>
                <w:u w:val="none"/>
              </w:rPr>
              <w:t>5.92</w:t>
            </w:r>
            <w:r w:rsidRPr="00351D6C">
              <w:rPr>
                <w:rStyle w:val="Hyperlink"/>
                <w:rFonts w:cs="Arial"/>
                <w:color w:val="auto"/>
                <w:szCs w:val="22"/>
                <w:u w:val="none"/>
              </w:rPr>
              <w:fldChar w:fldCharType="end"/>
            </w:r>
            <w:bookmarkEnd w:id="144"/>
          </w:p>
        </w:tc>
      </w:tr>
      <w:tr w:rsidR="00ED66BD" w:rsidRPr="00351D6C" w:rsidTr="001C43EF">
        <w:trPr>
          <w:trHeight w:val="267"/>
        </w:trPr>
        <w:tc>
          <w:tcPr>
            <w:tcW w:w="1418"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14</w:t>
            </w:r>
            <w:r w:rsidR="003765A3" w:rsidRPr="00351D6C">
              <w:rPr>
                <w:szCs w:val="22"/>
              </w:rPr>
              <w:t>-26</w:t>
            </w:r>
            <w:r w:rsidRPr="00351D6C">
              <w:rPr>
                <w:szCs w:val="22"/>
              </w:rPr>
              <w:t xml:space="preserve"> </w:t>
            </w:r>
          </w:p>
        </w:tc>
        <w:tc>
          <w:tcPr>
            <w:tcW w:w="1068"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13 </w:t>
            </w:r>
          </w:p>
        </w:tc>
        <w:tc>
          <w:tcPr>
            <w:tcW w:w="1075"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N </w:t>
            </w:r>
          </w:p>
        </w:tc>
        <w:tc>
          <w:tcPr>
            <w:tcW w:w="1043"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M </w:t>
            </w:r>
          </w:p>
        </w:tc>
        <w:tc>
          <w:tcPr>
            <w:tcW w:w="2943"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Contribution amount </w:t>
            </w:r>
          </w:p>
        </w:tc>
        <w:bookmarkStart w:id="145" w:name="a93"/>
        <w:tc>
          <w:tcPr>
            <w:tcW w:w="1280" w:type="dxa"/>
            <w:tcBorders>
              <w:top w:val="single" w:sz="6" w:space="0" w:color="000000"/>
              <w:left w:val="single" w:sz="6" w:space="0" w:color="000000"/>
              <w:bottom w:val="single" w:sz="6" w:space="0" w:color="000000"/>
              <w:right w:val="single" w:sz="6" w:space="0" w:color="000000"/>
            </w:tcBorders>
          </w:tcPr>
          <w:p w:rsidR="00ED66BD" w:rsidRPr="00351D6C" w:rsidRDefault="00B8249B" w:rsidP="006570E9">
            <w:pPr>
              <w:pStyle w:val="Maintext"/>
              <w:rPr>
                <w:szCs w:val="22"/>
              </w:rPr>
            </w:pPr>
            <w:r w:rsidRPr="00351D6C">
              <w:rPr>
                <w:rStyle w:val="Hyperlink"/>
                <w:rFonts w:cs="Arial"/>
                <w:color w:val="auto"/>
                <w:szCs w:val="22"/>
                <w:u w:val="none"/>
              </w:rPr>
              <w:fldChar w:fldCharType="begin"/>
            </w:r>
            <w:r w:rsidR="008530A1">
              <w:rPr>
                <w:rStyle w:val="Hyperlink"/>
                <w:rFonts w:cs="Arial"/>
                <w:color w:val="auto"/>
                <w:szCs w:val="22"/>
                <w:u w:val="none"/>
              </w:rPr>
              <w:instrText>HYPERLINK  \l "b93"</w:instrText>
            </w:r>
            <w:r w:rsidRPr="00351D6C">
              <w:rPr>
                <w:rStyle w:val="Hyperlink"/>
                <w:rFonts w:cs="Arial"/>
                <w:color w:val="auto"/>
                <w:szCs w:val="22"/>
                <w:u w:val="none"/>
              </w:rPr>
              <w:fldChar w:fldCharType="separate"/>
            </w:r>
            <w:r w:rsidR="002C074B" w:rsidRPr="00351D6C">
              <w:rPr>
                <w:rStyle w:val="Hyperlink"/>
                <w:rFonts w:cs="Arial"/>
                <w:color w:val="auto"/>
                <w:szCs w:val="22"/>
                <w:u w:val="none"/>
              </w:rPr>
              <w:t>5.93</w:t>
            </w:r>
            <w:r w:rsidRPr="00351D6C">
              <w:rPr>
                <w:rStyle w:val="Hyperlink"/>
                <w:rFonts w:cs="Arial"/>
                <w:color w:val="auto"/>
                <w:szCs w:val="22"/>
                <w:u w:val="none"/>
              </w:rPr>
              <w:fldChar w:fldCharType="end"/>
            </w:r>
            <w:bookmarkEnd w:id="145"/>
          </w:p>
        </w:tc>
      </w:tr>
      <w:tr w:rsidR="00D32FE4" w:rsidRPr="00351D6C" w:rsidTr="001C43EF">
        <w:trPr>
          <w:trHeight w:val="267"/>
        </w:trPr>
        <w:tc>
          <w:tcPr>
            <w:tcW w:w="1418" w:type="dxa"/>
            <w:tcBorders>
              <w:top w:val="single" w:sz="6" w:space="0" w:color="000000"/>
              <w:left w:val="single" w:sz="6" w:space="0" w:color="000000"/>
              <w:bottom w:val="single" w:sz="6" w:space="0" w:color="000000"/>
              <w:right w:val="single" w:sz="6" w:space="0" w:color="000000"/>
            </w:tcBorders>
          </w:tcPr>
          <w:p w:rsidR="00D32FE4" w:rsidRPr="00351D6C" w:rsidRDefault="00D32FE4" w:rsidP="006570E9">
            <w:pPr>
              <w:pStyle w:val="Maintext"/>
              <w:rPr>
                <w:szCs w:val="22"/>
              </w:rPr>
            </w:pPr>
            <w:r>
              <w:rPr>
                <w:szCs w:val="22"/>
              </w:rPr>
              <w:t>27-30</w:t>
            </w:r>
          </w:p>
        </w:tc>
        <w:tc>
          <w:tcPr>
            <w:tcW w:w="1068" w:type="dxa"/>
            <w:tcBorders>
              <w:top w:val="single" w:sz="6" w:space="0" w:color="000000"/>
              <w:left w:val="single" w:sz="6" w:space="0" w:color="000000"/>
              <w:bottom w:val="single" w:sz="6" w:space="0" w:color="000000"/>
              <w:right w:val="single" w:sz="6" w:space="0" w:color="000000"/>
            </w:tcBorders>
          </w:tcPr>
          <w:p w:rsidR="00D32FE4" w:rsidRPr="00351D6C" w:rsidRDefault="00D32FE4" w:rsidP="006570E9">
            <w:pPr>
              <w:pStyle w:val="Maintext"/>
              <w:rPr>
                <w:szCs w:val="22"/>
              </w:rPr>
            </w:pPr>
            <w:r>
              <w:rPr>
                <w:szCs w:val="22"/>
              </w:rPr>
              <w:t>4</w:t>
            </w:r>
          </w:p>
        </w:tc>
        <w:tc>
          <w:tcPr>
            <w:tcW w:w="1075" w:type="dxa"/>
            <w:tcBorders>
              <w:top w:val="single" w:sz="6" w:space="0" w:color="000000"/>
              <w:left w:val="single" w:sz="6" w:space="0" w:color="000000"/>
              <w:bottom w:val="single" w:sz="6" w:space="0" w:color="000000"/>
              <w:right w:val="single" w:sz="6" w:space="0" w:color="000000"/>
            </w:tcBorders>
          </w:tcPr>
          <w:p w:rsidR="00D32FE4" w:rsidRPr="00351D6C" w:rsidRDefault="00D32FE4" w:rsidP="006570E9">
            <w:pPr>
              <w:pStyle w:val="Maintext"/>
              <w:rPr>
                <w:szCs w:val="22"/>
              </w:rPr>
            </w:pPr>
            <w:r>
              <w:rPr>
                <w:szCs w:val="22"/>
              </w:rPr>
              <w:t>N</w:t>
            </w:r>
          </w:p>
        </w:tc>
        <w:tc>
          <w:tcPr>
            <w:tcW w:w="1043" w:type="dxa"/>
            <w:tcBorders>
              <w:top w:val="single" w:sz="6" w:space="0" w:color="000000"/>
              <w:left w:val="single" w:sz="6" w:space="0" w:color="000000"/>
              <w:bottom w:val="single" w:sz="6" w:space="0" w:color="000000"/>
              <w:right w:val="single" w:sz="6" w:space="0" w:color="000000"/>
            </w:tcBorders>
          </w:tcPr>
          <w:p w:rsidR="00D32FE4" w:rsidRPr="00351D6C" w:rsidRDefault="00D32FE4" w:rsidP="006570E9">
            <w:pPr>
              <w:pStyle w:val="Maintext"/>
              <w:rPr>
                <w:szCs w:val="22"/>
              </w:rPr>
            </w:pPr>
            <w:r>
              <w:rPr>
                <w:szCs w:val="22"/>
              </w:rPr>
              <w:t>M</w:t>
            </w:r>
          </w:p>
        </w:tc>
        <w:tc>
          <w:tcPr>
            <w:tcW w:w="2943" w:type="dxa"/>
            <w:tcBorders>
              <w:top w:val="single" w:sz="6" w:space="0" w:color="000000"/>
              <w:left w:val="single" w:sz="6" w:space="0" w:color="000000"/>
              <w:bottom w:val="single" w:sz="6" w:space="0" w:color="000000"/>
              <w:right w:val="single" w:sz="6" w:space="0" w:color="000000"/>
            </w:tcBorders>
          </w:tcPr>
          <w:p w:rsidR="00D32FE4" w:rsidRPr="00351D6C" w:rsidRDefault="000F52ED" w:rsidP="006570E9">
            <w:pPr>
              <w:pStyle w:val="Maintext"/>
              <w:rPr>
                <w:szCs w:val="22"/>
              </w:rPr>
            </w:pPr>
            <w:r>
              <w:rPr>
                <w:szCs w:val="22"/>
              </w:rPr>
              <w:t>Financial year</w:t>
            </w:r>
          </w:p>
        </w:tc>
        <w:bookmarkStart w:id="146" w:name="a94"/>
        <w:tc>
          <w:tcPr>
            <w:tcW w:w="1280" w:type="dxa"/>
            <w:tcBorders>
              <w:top w:val="single" w:sz="6" w:space="0" w:color="000000"/>
              <w:left w:val="single" w:sz="6" w:space="0" w:color="000000"/>
              <w:bottom w:val="single" w:sz="6" w:space="0" w:color="000000"/>
              <w:right w:val="single" w:sz="6" w:space="0" w:color="000000"/>
            </w:tcBorders>
          </w:tcPr>
          <w:p w:rsidR="00D32FE4" w:rsidRPr="008B51F8" w:rsidRDefault="008530A1" w:rsidP="006570E9">
            <w:pPr>
              <w:pStyle w:val="Maintext"/>
              <w:rPr>
                <w:rStyle w:val="Hyperlink"/>
                <w:rFonts w:cs="Arial"/>
                <w:color w:val="000000"/>
                <w:szCs w:val="22"/>
                <w:u w:val="none"/>
              </w:rPr>
            </w:pPr>
            <w:r w:rsidRPr="008B51F8">
              <w:rPr>
                <w:rStyle w:val="Hyperlink"/>
                <w:rFonts w:cs="Arial"/>
                <w:color w:val="000000"/>
                <w:szCs w:val="22"/>
                <w:u w:val="none"/>
              </w:rPr>
              <w:fldChar w:fldCharType="begin"/>
            </w:r>
            <w:r w:rsidRPr="008B51F8">
              <w:rPr>
                <w:rStyle w:val="Hyperlink"/>
                <w:rFonts w:cs="Arial"/>
                <w:color w:val="000000"/>
                <w:szCs w:val="22"/>
                <w:u w:val="none"/>
              </w:rPr>
              <w:instrText xml:space="preserve"> HYPERLINK  \l "b94" </w:instrText>
            </w:r>
            <w:r w:rsidRPr="008B51F8">
              <w:rPr>
                <w:rStyle w:val="Hyperlink"/>
                <w:rFonts w:cs="Arial"/>
                <w:color w:val="000000"/>
                <w:szCs w:val="22"/>
                <w:u w:val="none"/>
              </w:rPr>
              <w:fldChar w:fldCharType="separate"/>
            </w:r>
            <w:r w:rsidR="000F52ED" w:rsidRPr="008B51F8">
              <w:rPr>
                <w:rStyle w:val="Hyperlink"/>
                <w:rFonts w:cs="Arial"/>
                <w:color w:val="000000"/>
                <w:szCs w:val="22"/>
                <w:u w:val="none"/>
              </w:rPr>
              <w:t>5.94</w:t>
            </w:r>
            <w:bookmarkEnd w:id="146"/>
            <w:r w:rsidRPr="008B51F8">
              <w:rPr>
                <w:rStyle w:val="Hyperlink"/>
                <w:rFonts w:cs="Arial"/>
                <w:color w:val="000000"/>
                <w:szCs w:val="22"/>
                <w:u w:val="none"/>
              </w:rPr>
              <w:fldChar w:fldCharType="end"/>
            </w:r>
          </w:p>
        </w:tc>
      </w:tr>
      <w:tr w:rsidR="00ED66BD" w:rsidRPr="00351D6C" w:rsidTr="001C43EF">
        <w:trPr>
          <w:trHeight w:val="267"/>
        </w:trPr>
        <w:tc>
          <w:tcPr>
            <w:tcW w:w="1418" w:type="dxa"/>
            <w:tcBorders>
              <w:top w:val="single" w:sz="6" w:space="0" w:color="000000"/>
              <w:left w:val="single" w:sz="6" w:space="0" w:color="000000"/>
              <w:bottom w:val="single" w:sz="6" w:space="0" w:color="000000"/>
              <w:right w:val="single" w:sz="6" w:space="0" w:color="000000"/>
            </w:tcBorders>
          </w:tcPr>
          <w:p w:rsidR="00ED66BD" w:rsidRPr="00351D6C" w:rsidRDefault="000F52ED" w:rsidP="006570E9">
            <w:pPr>
              <w:pStyle w:val="Maintext"/>
              <w:rPr>
                <w:szCs w:val="22"/>
              </w:rPr>
            </w:pPr>
            <w:r>
              <w:rPr>
                <w:szCs w:val="22"/>
              </w:rPr>
              <w:t>31</w:t>
            </w:r>
            <w:r w:rsidR="003765A3" w:rsidRPr="00351D6C">
              <w:rPr>
                <w:szCs w:val="22"/>
              </w:rPr>
              <w:t>-46</w:t>
            </w:r>
            <w:r w:rsidR="00ED66BD" w:rsidRPr="00351D6C">
              <w:rPr>
                <w:szCs w:val="22"/>
              </w:rPr>
              <w:t xml:space="preserve"> </w:t>
            </w:r>
          </w:p>
        </w:tc>
        <w:tc>
          <w:tcPr>
            <w:tcW w:w="1068" w:type="dxa"/>
            <w:tcBorders>
              <w:top w:val="single" w:sz="6" w:space="0" w:color="000000"/>
              <w:left w:val="single" w:sz="6" w:space="0" w:color="000000"/>
              <w:bottom w:val="single" w:sz="6" w:space="0" w:color="000000"/>
              <w:right w:val="single" w:sz="6" w:space="0" w:color="000000"/>
            </w:tcBorders>
          </w:tcPr>
          <w:p w:rsidR="00ED66BD" w:rsidRPr="00351D6C" w:rsidRDefault="00CC1294" w:rsidP="006570E9">
            <w:pPr>
              <w:pStyle w:val="Maintext"/>
              <w:rPr>
                <w:szCs w:val="22"/>
              </w:rPr>
            </w:pPr>
            <w:r>
              <w:rPr>
                <w:szCs w:val="22"/>
              </w:rPr>
              <w:t>16</w:t>
            </w:r>
            <w:r w:rsidRPr="00351D6C">
              <w:rPr>
                <w:szCs w:val="22"/>
              </w:rPr>
              <w:t xml:space="preserve"> </w:t>
            </w:r>
          </w:p>
        </w:tc>
        <w:tc>
          <w:tcPr>
            <w:tcW w:w="1075"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A </w:t>
            </w:r>
          </w:p>
        </w:tc>
        <w:tc>
          <w:tcPr>
            <w:tcW w:w="1043"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S </w:t>
            </w:r>
          </w:p>
        </w:tc>
        <w:tc>
          <w:tcPr>
            <w:tcW w:w="2943"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Filler </w:t>
            </w:r>
          </w:p>
        </w:tc>
        <w:tc>
          <w:tcPr>
            <w:tcW w:w="1280" w:type="dxa"/>
            <w:tcBorders>
              <w:top w:val="single" w:sz="6" w:space="0" w:color="000000"/>
              <w:left w:val="single" w:sz="6" w:space="0" w:color="000000"/>
              <w:bottom w:val="single" w:sz="6" w:space="0" w:color="000000"/>
              <w:right w:val="single" w:sz="6" w:space="0" w:color="000000"/>
            </w:tcBorders>
          </w:tcPr>
          <w:p w:rsidR="00ED66BD" w:rsidRPr="00351D6C" w:rsidRDefault="00527EC1" w:rsidP="006570E9">
            <w:pPr>
              <w:pStyle w:val="Maintext"/>
              <w:rPr>
                <w:szCs w:val="22"/>
              </w:rPr>
            </w:pPr>
            <w:hyperlink w:anchor="b6" w:history="1">
              <w:r w:rsidR="00086202" w:rsidRPr="00351D6C">
                <w:rPr>
                  <w:rStyle w:val="Hyperlink"/>
                  <w:rFonts w:cs="Arial"/>
                  <w:color w:val="auto"/>
                  <w:szCs w:val="22"/>
                  <w:u w:val="none"/>
                </w:rPr>
                <w:t>5.</w:t>
              </w:r>
              <w:r w:rsidR="0016529E" w:rsidRPr="00351D6C">
                <w:rPr>
                  <w:rStyle w:val="Hyperlink"/>
                  <w:rFonts w:cs="Arial"/>
                  <w:color w:val="auto"/>
                  <w:szCs w:val="22"/>
                  <w:u w:val="none"/>
                </w:rPr>
                <w:t>6</w:t>
              </w:r>
            </w:hyperlink>
          </w:p>
        </w:tc>
      </w:tr>
      <w:tr w:rsidR="00ED66BD" w:rsidRPr="00351D6C" w:rsidTr="001C43EF">
        <w:trPr>
          <w:trHeight w:val="267"/>
        </w:trPr>
        <w:tc>
          <w:tcPr>
            <w:tcW w:w="1418"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47</w:t>
            </w:r>
            <w:r w:rsidR="003765A3" w:rsidRPr="00351D6C">
              <w:rPr>
                <w:szCs w:val="22"/>
              </w:rPr>
              <w:t>-61</w:t>
            </w:r>
            <w:r w:rsidRPr="00351D6C">
              <w:rPr>
                <w:szCs w:val="22"/>
              </w:rPr>
              <w:t xml:space="preserve"> </w:t>
            </w:r>
          </w:p>
        </w:tc>
        <w:tc>
          <w:tcPr>
            <w:tcW w:w="1068"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15 </w:t>
            </w:r>
          </w:p>
        </w:tc>
        <w:tc>
          <w:tcPr>
            <w:tcW w:w="1075"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N </w:t>
            </w:r>
          </w:p>
        </w:tc>
        <w:tc>
          <w:tcPr>
            <w:tcW w:w="1043"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M </w:t>
            </w:r>
          </w:p>
        </w:tc>
        <w:tc>
          <w:tcPr>
            <w:tcW w:w="2943"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Contribution reference number </w:t>
            </w:r>
          </w:p>
        </w:tc>
        <w:bookmarkStart w:id="147" w:name="a95"/>
        <w:tc>
          <w:tcPr>
            <w:tcW w:w="1280" w:type="dxa"/>
            <w:tcBorders>
              <w:top w:val="single" w:sz="6" w:space="0" w:color="000000"/>
              <w:left w:val="single" w:sz="6" w:space="0" w:color="000000"/>
              <w:bottom w:val="single" w:sz="6" w:space="0" w:color="000000"/>
              <w:right w:val="single" w:sz="6" w:space="0" w:color="000000"/>
            </w:tcBorders>
          </w:tcPr>
          <w:p w:rsidR="00ED66BD" w:rsidRPr="00351D6C" w:rsidRDefault="00B8249B" w:rsidP="006570E9">
            <w:pPr>
              <w:pStyle w:val="Maintext"/>
              <w:rPr>
                <w:szCs w:val="22"/>
              </w:rPr>
            </w:pPr>
            <w:r w:rsidRPr="00351D6C">
              <w:rPr>
                <w:rStyle w:val="Hyperlink"/>
                <w:rFonts w:cs="Arial"/>
                <w:color w:val="auto"/>
                <w:szCs w:val="22"/>
                <w:u w:val="none"/>
              </w:rPr>
              <w:fldChar w:fldCharType="begin"/>
            </w:r>
            <w:r w:rsidR="008530A1">
              <w:rPr>
                <w:rStyle w:val="Hyperlink"/>
                <w:rFonts w:cs="Arial"/>
                <w:color w:val="auto"/>
                <w:szCs w:val="22"/>
                <w:u w:val="none"/>
              </w:rPr>
              <w:instrText>HYPERLINK  \l "b95"</w:instrText>
            </w:r>
            <w:r w:rsidRPr="00351D6C">
              <w:rPr>
                <w:rStyle w:val="Hyperlink"/>
                <w:rFonts w:cs="Arial"/>
                <w:color w:val="auto"/>
                <w:szCs w:val="22"/>
                <w:u w:val="none"/>
              </w:rPr>
              <w:fldChar w:fldCharType="separate"/>
            </w:r>
            <w:r w:rsidR="002C074B" w:rsidRPr="00351D6C">
              <w:rPr>
                <w:rStyle w:val="Hyperlink"/>
                <w:rFonts w:cs="Arial"/>
                <w:color w:val="auto"/>
                <w:szCs w:val="22"/>
                <w:u w:val="none"/>
              </w:rPr>
              <w:t>5.9</w:t>
            </w:r>
            <w:r w:rsidR="000F52ED">
              <w:rPr>
                <w:rStyle w:val="Hyperlink"/>
                <w:rFonts w:cs="Arial"/>
                <w:color w:val="auto"/>
                <w:szCs w:val="22"/>
                <w:u w:val="none"/>
              </w:rPr>
              <w:t>5</w:t>
            </w:r>
            <w:r w:rsidRPr="00351D6C">
              <w:rPr>
                <w:rStyle w:val="Hyperlink"/>
                <w:rFonts w:cs="Arial"/>
                <w:color w:val="auto"/>
                <w:szCs w:val="22"/>
                <w:u w:val="none"/>
              </w:rPr>
              <w:fldChar w:fldCharType="end"/>
            </w:r>
            <w:bookmarkEnd w:id="147"/>
          </w:p>
        </w:tc>
      </w:tr>
    </w:tbl>
    <w:p w:rsidR="00ED66BD" w:rsidRDefault="00ED66BD" w:rsidP="00FA60AA">
      <w:pPr>
        <w:pStyle w:val="Head2"/>
      </w:pPr>
      <w:bookmarkStart w:id="148" w:name="_Toc26175969"/>
      <w:r>
        <w:t>Correspondence segment total data record</w:t>
      </w:r>
      <w:bookmarkEnd w:id="148"/>
      <w:r>
        <w:t xml:space="preserve"> </w:t>
      </w:r>
    </w:p>
    <w:tbl>
      <w:tblPr>
        <w:tblW w:w="9212" w:type="dxa"/>
        <w:tblInd w:w="108" w:type="dxa"/>
        <w:tblLook w:val="0000" w:firstRow="0" w:lastRow="0" w:firstColumn="0" w:lastColumn="0" w:noHBand="0" w:noVBand="0"/>
      </w:tblPr>
      <w:tblGrid>
        <w:gridCol w:w="1479"/>
        <w:gridCol w:w="1113"/>
        <w:gridCol w:w="1120"/>
        <w:gridCol w:w="1086"/>
        <w:gridCol w:w="3078"/>
        <w:gridCol w:w="1336"/>
      </w:tblGrid>
      <w:tr w:rsidR="00070A0A" w:rsidRPr="006570E9" w:rsidTr="001C43EF">
        <w:trPr>
          <w:trHeight w:val="558"/>
        </w:trPr>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070A0A" w:rsidRPr="006570E9" w:rsidRDefault="00070A0A" w:rsidP="006570E9">
            <w:pPr>
              <w:pStyle w:val="Maintext"/>
              <w:rPr>
                <w:b/>
              </w:rPr>
            </w:pPr>
            <w:r w:rsidRPr="006570E9">
              <w:rPr>
                <w:b/>
              </w:rPr>
              <w:t xml:space="preserve">Character position </w:t>
            </w:r>
          </w:p>
        </w:tc>
        <w:tc>
          <w:tcPr>
            <w:tcW w:w="1067" w:type="dxa"/>
            <w:tcBorders>
              <w:top w:val="single" w:sz="6" w:space="0" w:color="000000"/>
              <w:left w:val="single" w:sz="6" w:space="0" w:color="000000"/>
              <w:bottom w:val="single" w:sz="6" w:space="0" w:color="000000"/>
              <w:right w:val="single" w:sz="6" w:space="0" w:color="000000"/>
            </w:tcBorders>
            <w:shd w:val="clear" w:color="auto" w:fill="FFFFFF"/>
          </w:tcPr>
          <w:p w:rsidR="00070A0A" w:rsidRPr="006570E9" w:rsidRDefault="00070A0A" w:rsidP="006570E9">
            <w:pPr>
              <w:pStyle w:val="Maintext"/>
              <w:rPr>
                <w:b/>
              </w:rPr>
            </w:pPr>
            <w:r w:rsidRPr="006570E9">
              <w:rPr>
                <w:b/>
              </w:rPr>
              <w:t xml:space="preserve">Field length </w:t>
            </w:r>
          </w:p>
        </w:tc>
        <w:tc>
          <w:tcPr>
            <w:tcW w:w="1073" w:type="dxa"/>
            <w:tcBorders>
              <w:top w:val="single" w:sz="6" w:space="0" w:color="000000"/>
              <w:left w:val="single" w:sz="6" w:space="0" w:color="000000"/>
              <w:bottom w:val="single" w:sz="6" w:space="0" w:color="000000"/>
              <w:right w:val="single" w:sz="6" w:space="0" w:color="000000"/>
            </w:tcBorders>
            <w:shd w:val="clear" w:color="auto" w:fill="FFFFFF"/>
          </w:tcPr>
          <w:p w:rsidR="00070A0A" w:rsidRPr="006570E9" w:rsidRDefault="00070A0A" w:rsidP="006570E9">
            <w:pPr>
              <w:pStyle w:val="Maintext"/>
              <w:rPr>
                <w:b/>
              </w:rPr>
            </w:pPr>
            <w:r w:rsidRPr="006570E9">
              <w:rPr>
                <w:b/>
              </w:rPr>
              <w:t xml:space="preserve">Field format </w:t>
            </w:r>
          </w:p>
        </w:tc>
        <w:tc>
          <w:tcPr>
            <w:tcW w:w="1041" w:type="dxa"/>
            <w:tcBorders>
              <w:top w:val="single" w:sz="6" w:space="0" w:color="000000"/>
              <w:left w:val="single" w:sz="6" w:space="0" w:color="000000"/>
              <w:bottom w:val="single" w:sz="6" w:space="0" w:color="000000"/>
              <w:right w:val="single" w:sz="6" w:space="0" w:color="000000"/>
            </w:tcBorders>
            <w:shd w:val="clear" w:color="auto" w:fill="FFFFFF"/>
          </w:tcPr>
          <w:p w:rsidR="00070A0A" w:rsidRPr="006570E9" w:rsidRDefault="00070A0A" w:rsidP="006570E9">
            <w:pPr>
              <w:pStyle w:val="Maintext"/>
              <w:rPr>
                <w:b/>
              </w:rPr>
            </w:pPr>
            <w:r>
              <w:rPr>
                <w:b/>
              </w:rPr>
              <w:t>Field type</w:t>
            </w:r>
            <w:r w:rsidRPr="00452A7F">
              <w:rPr>
                <w:b/>
              </w:rPr>
              <w:t xml:space="preserve"> </w:t>
            </w:r>
          </w:p>
        </w:tc>
        <w:tc>
          <w:tcPr>
            <w:tcW w:w="2950" w:type="dxa"/>
            <w:tcBorders>
              <w:top w:val="single" w:sz="6" w:space="0" w:color="000000"/>
              <w:left w:val="single" w:sz="6" w:space="0" w:color="000000"/>
              <w:bottom w:val="single" w:sz="6" w:space="0" w:color="000000"/>
              <w:right w:val="single" w:sz="6" w:space="0" w:color="000000"/>
            </w:tcBorders>
            <w:shd w:val="clear" w:color="auto" w:fill="FFFFFF"/>
          </w:tcPr>
          <w:p w:rsidR="00070A0A" w:rsidRPr="006570E9" w:rsidRDefault="00070A0A" w:rsidP="006570E9">
            <w:pPr>
              <w:pStyle w:val="Maintext"/>
              <w:rPr>
                <w:b/>
              </w:rPr>
            </w:pPr>
            <w:r w:rsidRPr="006570E9">
              <w:rPr>
                <w:b/>
              </w:rPr>
              <w:t>Field name</w:t>
            </w:r>
          </w:p>
        </w:tc>
        <w:tc>
          <w:tcPr>
            <w:tcW w:w="1280" w:type="dxa"/>
            <w:tcBorders>
              <w:top w:val="single" w:sz="6" w:space="0" w:color="000000"/>
              <w:left w:val="single" w:sz="6" w:space="0" w:color="000000"/>
              <w:bottom w:val="single" w:sz="6" w:space="0" w:color="000000"/>
              <w:right w:val="single" w:sz="6" w:space="0" w:color="000000"/>
            </w:tcBorders>
            <w:shd w:val="clear" w:color="auto" w:fill="FFFFFF"/>
          </w:tcPr>
          <w:p w:rsidR="00070A0A" w:rsidRPr="006570E9" w:rsidRDefault="00070A0A" w:rsidP="006570E9">
            <w:pPr>
              <w:pStyle w:val="Maintext"/>
              <w:rPr>
                <w:b/>
              </w:rPr>
            </w:pPr>
            <w:r w:rsidRPr="006570E9">
              <w:rPr>
                <w:b/>
              </w:rPr>
              <w:t>Reference</w:t>
            </w:r>
            <w:r w:rsidRPr="006570E9">
              <w:rPr>
                <w:b/>
              </w:rPr>
              <w:br/>
              <w:t>number</w:t>
            </w:r>
          </w:p>
        </w:tc>
      </w:tr>
      <w:tr w:rsidR="00ED66BD" w:rsidRPr="00351D6C" w:rsidTr="001C43EF">
        <w:trPr>
          <w:trHeight w:val="267"/>
        </w:trPr>
        <w:tc>
          <w:tcPr>
            <w:tcW w:w="1418"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1</w:t>
            </w:r>
            <w:r w:rsidR="003765A3" w:rsidRPr="00351D6C">
              <w:rPr>
                <w:szCs w:val="22"/>
              </w:rPr>
              <w:t>-10</w:t>
            </w:r>
            <w:r w:rsidRPr="00351D6C">
              <w:rPr>
                <w:szCs w:val="22"/>
              </w:rPr>
              <w:t xml:space="preserve"> </w:t>
            </w:r>
          </w:p>
        </w:tc>
        <w:tc>
          <w:tcPr>
            <w:tcW w:w="1067"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10 </w:t>
            </w:r>
          </w:p>
        </w:tc>
        <w:tc>
          <w:tcPr>
            <w:tcW w:w="1073"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AN </w:t>
            </w:r>
          </w:p>
        </w:tc>
        <w:tc>
          <w:tcPr>
            <w:tcW w:w="1041"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M </w:t>
            </w:r>
          </w:p>
        </w:tc>
        <w:tc>
          <w:tcPr>
            <w:tcW w:w="2950" w:type="dxa"/>
            <w:tcBorders>
              <w:top w:val="single" w:sz="6" w:space="0" w:color="000000"/>
              <w:left w:val="single" w:sz="6" w:space="0" w:color="000000"/>
              <w:bottom w:val="single" w:sz="6" w:space="0" w:color="000000"/>
              <w:right w:val="single" w:sz="6" w:space="0" w:color="000000"/>
            </w:tcBorders>
          </w:tcPr>
          <w:p w:rsidR="00ED66BD" w:rsidRPr="00351D6C" w:rsidRDefault="00952628" w:rsidP="006570E9">
            <w:pPr>
              <w:pStyle w:val="Maintext"/>
              <w:rPr>
                <w:szCs w:val="22"/>
              </w:rPr>
            </w:pPr>
            <w:r w:rsidRPr="00351D6C">
              <w:rPr>
                <w:szCs w:val="22"/>
              </w:rPr>
              <w:t xml:space="preserve">Record identifier </w:t>
            </w:r>
          </w:p>
        </w:tc>
        <w:bookmarkStart w:id="149" w:name="a96"/>
        <w:tc>
          <w:tcPr>
            <w:tcW w:w="1280" w:type="dxa"/>
            <w:tcBorders>
              <w:top w:val="single" w:sz="6" w:space="0" w:color="000000"/>
              <w:left w:val="single" w:sz="6" w:space="0" w:color="000000"/>
              <w:bottom w:val="single" w:sz="6" w:space="0" w:color="000000"/>
              <w:right w:val="single" w:sz="6" w:space="0" w:color="000000"/>
            </w:tcBorders>
          </w:tcPr>
          <w:p w:rsidR="00ED66BD" w:rsidRPr="00351D6C" w:rsidRDefault="007E7793" w:rsidP="006570E9">
            <w:pPr>
              <w:pStyle w:val="Maintext"/>
              <w:rPr>
                <w:szCs w:val="22"/>
              </w:rPr>
            </w:pPr>
            <w:r w:rsidRPr="00351D6C">
              <w:rPr>
                <w:rStyle w:val="Hyperlink"/>
                <w:rFonts w:cs="Arial"/>
                <w:color w:val="auto"/>
                <w:szCs w:val="22"/>
                <w:u w:val="none"/>
              </w:rPr>
              <w:fldChar w:fldCharType="begin"/>
            </w:r>
            <w:r w:rsidR="008530A1">
              <w:rPr>
                <w:rStyle w:val="Hyperlink"/>
                <w:rFonts w:cs="Arial"/>
                <w:color w:val="auto"/>
                <w:szCs w:val="22"/>
                <w:u w:val="none"/>
              </w:rPr>
              <w:instrText>HYPERLINK  \l "b96"</w:instrText>
            </w:r>
            <w:r w:rsidRPr="00351D6C">
              <w:rPr>
                <w:rStyle w:val="Hyperlink"/>
                <w:rFonts w:cs="Arial"/>
                <w:color w:val="auto"/>
                <w:szCs w:val="22"/>
                <w:u w:val="none"/>
              </w:rPr>
              <w:fldChar w:fldCharType="separate"/>
            </w:r>
            <w:r w:rsidR="002C074B" w:rsidRPr="00351D6C">
              <w:rPr>
                <w:rStyle w:val="Hyperlink"/>
                <w:rFonts w:cs="Arial"/>
                <w:color w:val="auto"/>
                <w:szCs w:val="22"/>
                <w:u w:val="none"/>
              </w:rPr>
              <w:t>5.9</w:t>
            </w:r>
            <w:r w:rsidR="000F52ED">
              <w:rPr>
                <w:rStyle w:val="Hyperlink"/>
                <w:rFonts w:cs="Arial"/>
                <w:color w:val="auto"/>
                <w:szCs w:val="22"/>
                <w:u w:val="none"/>
              </w:rPr>
              <w:t>6</w:t>
            </w:r>
            <w:r w:rsidRPr="00351D6C">
              <w:rPr>
                <w:rStyle w:val="Hyperlink"/>
                <w:rFonts w:cs="Arial"/>
                <w:color w:val="auto"/>
                <w:szCs w:val="22"/>
                <w:u w:val="none"/>
              </w:rPr>
              <w:fldChar w:fldCharType="end"/>
            </w:r>
            <w:bookmarkEnd w:id="149"/>
          </w:p>
        </w:tc>
      </w:tr>
      <w:tr w:rsidR="00ED66BD" w:rsidRPr="00351D6C" w:rsidTr="001C43EF">
        <w:trPr>
          <w:trHeight w:val="267"/>
        </w:trPr>
        <w:tc>
          <w:tcPr>
            <w:tcW w:w="1418"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11</w:t>
            </w:r>
            <w:r w:rsidR="003765A3" w:rsidRPr="00351D6C">
              <w:rPr>
                <w:szCs w:val="22"/>
              </w:rPr>
              <w:t>-20</w:t>
            </w:r>
            <w:r w:rsidRPr="00351D6C">
              <w:rPr>
                <w:szCs w:val="22"/>
              </w:rPr>
              <w:t xml:space="preserve"> </w:t>
            </w:r>
          </w:p>
        </w:tc>
        <w:tc>
          <w:tcPr>
            <w:tcW w:w="1067"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10 </w:t>
            </w:r>
          </w:p>
        </w:tc>
        <w:tc>
          <w:tcPr>
            <w:tcW w:w="1073"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N </w:t>
            </w:r>
          </w:p>
        </w:tc>
        <w:tc>
          <w:tcPr>
            <w:tcW w:w="1041"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 xml:space="preserve">M </w:t>
            </w:r>
          </w:p>
        </w:tc>
        <w:tc>
          <w:tcPr>
            <w:tcW w:w="2950" w:type="dxa"/>
            <w:tcBorders>
              <w:top w:val="single" w:sz="6" w:space="0" w:color="000000"/>
              <w:left w:val="single" w:sz="6" w:space="0" w:color="000000"/>
              <w:bottom w:val="single" w:sz="6" w:space="0" w:color="000000"/>
              <w:right w:val="single" w:sz="6" w:space="0" w:color="000000"/>
            </w:tcBorders>
          </w:tcPr>
          <w:p w:rsidR="00ED66BD" w:rsidRPr="00351D6C" w:rsidRDefault="00ED66BD" w:rsidP="006570E9">
            <w:pPr>
              <w:pStyle w:val="Maintext"/>
              <w:rPr>
                <w:szCs w:val="22"/>
              </w:rPr>
            </w:pPr>
            <w:r w:rsidRPr="00351D6C">
              <w:rPr>
                <w:szCs w:val="22"/>
              </w:rPr>
              <w:t>Number of segments</w:t>
            </w:r>
            <w:r w:rsidR="0019332F" w:rsidRPr="00351D6C">
              <w:rPr>
                <w:szCs w:val="22"/>
              </w:rPr>
              <w:t xml:space="preserve"> </w:t>
            </w:r>
          </w:p>
        </w:tc>
        <w:bookmarkStart w:id="150" w:name="a97"/>
        <w:tc>
          <w:tcPr>
            <w:tcW w:w="1280" w:type="dxa"/>
            <w:tcBorders>
              <w:top w:val="single" w:sz="6" w:space="0" w:color="000000"/>
              <w:left w:val="single" w:sz="6" w:space="0" w:color="000000"/>
              <w:bottom w:val="single" w:sz="6" w:space="0" w:color="000000"/>
              <w:right w:val="single" w:sz="6" w:space="0" w:color="000000"/>
            </w:tcBorders>
          </w:tcPr>
          <w:p w:rsidR="00ED66BD" w:rsidRPr="00351D6C" w:rsidRDefault="007E7793" w:rsidP="006570E9">
            <w:pPr>
              <w:pStyle w:val="Maintext"/>
              <w:rPr>
                <w:szCs w:val="22"/>
              </w:rPr>
            </w:pPr>
            <w:r w:rsidRPr="00351D6C">
              <w:rPr>
                <w:rStyle w:val="Hyperlink"/>
                <w:rFonts w:cs="Arial"/>
                <w:color w:val="auto"/>
                <w:szCs w:val="22"/>
                <w:u w:val="none"/>
              </w:rPr>
              <w:fldChar w:fldCharType="begin"/>
            </w:r>
            <w:r w:rsidR="008530A1">
              <w:rPr>
                <w:rStyle w:val="Hyperlink"/>
                <w:rFonts w:cs="Arial"/>
                <w:color w:val="auto"/>
                <w:szCs w:val="22"/>
                <w:u w:val="none"/>
              </w:rPr>
              <w:instrText>HYPERLINK  \l "b97"</w:instrText>
            </w:r>
            <w:r w:rsidRPr="00351D6C">
              <w:rPr>
                <w:rStyle w:val="Hyperlink"/>
                <w:rFonts w:cs="Arial"/>
                <w:color w:val="auto"/>
                <w:szCs w:val="22"/>
                <w:u w:val="none"/>
              </w:rPr>
              <w:fldChar w:fldCharType="separate"/>
            </w:r>
            <w:r w:rsidR="002C074B" w:rsidRPr="00351D6C">
              <w:rPr>
                <w:rStyle w:val="Hyperlink"/>
                <w:rFonts w:cs="Arial"/>
                <w:color w:val="auto"/>
                <w:szCs w:val="22"/>
                <w:u w:val="none"/>
              </w:rPr>
              <w:t>5.9</w:t>
            </w:r>
            <w:r w:rsidR="000F52ED">
              <w:rPr>
                <w:rStyle w:val="Hyperlink"/>
                <w:rFonts w:cs="Arial"/>
                <w:color w:val="auto"/>
                <w:szCs w:val="22"/>
                <w:u w:val="none"/>
              </w:rPr>
              <w:t>7</w:t>
            </w:r>
            <w:r w:rsidRPr="00351D6C">
              <w:rPr>
                <w:rStyle w:val="Hyperlink"/>
                <w:rFonts w:cs="Arial"/>
                <w:color w:val="auto"/>
                <w:szCs w:val="22"/>
                <w:u w:val="none"/>
              </w:rPr>
              <w:fldChar w:fldCharType="end"/>
            </w:r>
            <w:bookmarkEnd w:id="150"/>
          </w:p>
        </w:tc>
      </w:tr>
    </w:tbl>
    <w:p w:rsidR="00ED66BD" w:rsidRDefault="00ED66BD" w:rsidP="00FA60AA">
      <w:pPr>
        <w:pStyle w:val="Head2"/>
      </w:pPr>
      <w:bookmarkStart w:id="151" w:name="_Toc26175970"/>
      <w:r>
        <w:t>File total data record</w:t>
      </w:r>
      <w:bookmarkEnd w:id="151"/>
      <w:r>
        <w:t xml:space="preserve"> </w:t>
      </w:r>
    </w:p>
    <w:tbl>
      <w:tblPr>
        <w:tblW w:w="9212" w:type="dxa"/>
        <w:tblInd w:w="108" w:type="dxa"/>
        <w:tblLook w:val="0000" w:firstRow="0" w:lastRow="0" w:firstColumn="0" w:lastColumn="0" w:noHBand="0" w:noVBand="0"/>
      </w:tblPr>
      <w:tblGrid>
        <w:gridCol w:w="1481"/>
        <w:gridCol w:w="1124"/>
        <w:gridCol w:w="1130"/>
        <w:gridCol w:w="1104"/>
        <w:gridCol w:w="3037"/>
        <w:gridCol w:w="1336"/>
      </w:tblGrid>
      <w:tr w:rsidR="00070A0A" w:rsidRPr="00D51963" w:rsidTr="001C43EF">
        <w:trPr>
          <w:trHeight w:val="558"/>
        </w:trPr>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070A0A" w:rsidRPr="00D51963" w:rsidRDefault="00070A0A" w:rsidP="00D51963">
            <w:pPr>
              <w:pStyle w:val="Maintext"/>
              <w:rPr>
                <w:b/>
              </w:rPr>
            </w:pPr>
            <w:r w:rsidRPr="00D51963">
              <w:rPr>
                <w:b/>
              </w:rPr>
              <w:t xml:space="preserve">Character position </w:t>
            </w:r>
          </w:p>
        </w:tc>
        <w:tc>
          <w:tcPr>
            <w:tcW w:w="1077" w:type="dxa"/>
            <w:tcBorders>
              <w:top w:val="single" w:sz="6" w:space="0" w:color="000000"/>
              <w:left w:val="single" w:sz="6" w:space="0" w:color="000000"/>
              <w:bottom w:val="single" w:sz="6" w:space="0" w:color="000000"/>
              <w:right w:val="single" w:sz="6" w:space="0" w:color="000000"/>
            </w:tcBorders>
            <w:shd w:val="clear" w:color="auto" w:fill="FFFFFF"/>
          </w:tcPr>
          <w:p w:rsidR="00070A0A" w:rsidRPr="00D51963" w:rsidRDefault="00070A0A" w:rsidP="00D51963">
            <w:pPr>
              <w:pStyle w:val="Maintext"/>
              <w:rPr>
                <w:b/>
              </w:rPr>
            </w:pPr>
            <w:r w:rsidRPr="00D51963">
              <w:rPr>
                <w:b/>
              </w:rPr>
              <w:t xml:space="preserve">Field length </w:t>
            </w:r>
          </w:p>
        </w:tc>
        <w:tc>
          <w:tcPr>
            <w:tcW w:w="1082" w:type="dxa"/>
            <w:tcBorders>
              <w:top w:val="single" w:sz="6" w:space="0" w:color="000000"/>
              <w:left w:val="single" w:sz="6" w:space="0" w:color="000000"/>
              <w:bottom w:val="single" w:sz="6" w:space="0" w:color="000000"/>
              <w:right w:val="single" w:sz="6" w:space="0" w:color="000000"/>
            </w:tcBorders>
            <w:shd w:val="clear" w:color="auto" w:fill="FFFFFF"/>
          </w:tcPr>
          <w:p w:rsidR="00070A0A" w:rsidRPr="00D51963" w:rsidRDefault="00070A0A" w:rsidP="00D51963">
            <w:pPr>
              <w:pStyle w:val="Maintext"/>
              <w:rPr>
                <w:b/>
              </w:rPr>
            </w:pPr>
            <w:r w:rsidRPr="00D51963">
              <w:rPr>
                <w:b/>
              </w:rPr>
              <w:t xml:space="preserve">Field format </w:t>
            </w:r>
          </w:p>
        </w:tc>
        <w:tc>
          <w:tcPr>
            <w:tcW w:w="1057" w:type="dxa"/>
            <w:tcBorders>
              <w:top w:val="single" w:sz="6" w:space="0" w:color="000000"/>
              <w:left w:val="single" w:sz="6" w:space="0" w:color="000000"/>
              <w:bottom w:val="single" w:sz="6" w:space="0" w:color="000000"/>
              <w:right w:val="single" w:sz="6" w:space="0" w:color="000000"/>
            </w:tcBorders>
            <w:shd w:val="clear" w:color="auto" w:fill="FFFFFF"/>
          </w:tcPr>
          <w:p w:rsidR="00070A0A" w:rsidRPr="00D51963" w:rsidRDefault="00070A0A" w:rsidP="00D51963">
            <w:pPr>
              <w:pStyle w:val="Maintext"/>
              <w:rPr>
                <w:b/>
              </w:rPr>
            </w:pPr>
            <w:r>
              <w:rPr>
                <w:b/>
              </w:rPr>
              <w:t>Field type</w:t>
            </w:r>
            <w:r w:rsidRPr="00452A7F">
              <w:rPr>
                <w:b/>
              </w:rPr>
              <w:t xml:space="preserve"> </w:t>
            </w:r>
          </w:p>
        </w:tc>
        <w:tc>
          <w:tcPr>
            <w:tcW w:w="2909" w:type="dxa"/>
            <w:tcBorders>
              <w:top w:val="single" w:sz="6" w:space="0" w:color="000000"/>
              <w:left w:val="single" w:sz="6" w:space="0" w:color="000000"/>
              <w:bottom w:val="single" w:sz="6" w:space="0" w:color="000000"/>
              <w:right w:val="single" w:sz="6" w:space="0" w:color="000000"/>
            </w:tcBorders>
            <w:shd w:val="clear" w:color="auto" w:fill="FFFFFF"/>
          </w:tcPr>
          <w:p w:rsidR="00070A0A" w:rsidRPr="00D51963" w:rsidRDefault="00070A0A" w:rsidP="00D51963">
            <w:pPr>
              <w:pStyle w:val="Maintext"/>
              <w:rPr>
                <w:b/>
              </w:rPr>
            </w:pPr>
            <w:r w:rsidRPr="00D51963">
              <w:rPr>
                <w:b/>
              </w:rPr>
              <w:t>Field name</w:t>
            </w:r>
          </w:p>
        </w:tc>
        <w:tc>
          <w:tcPr>
            <w:tcW w:w="1280" w:type="dxa"/>
            <w:tcBorders>
              <w:top w:val="single" w:sz="6" w:space="0" w:color="000000"/>
              <w:left w:val="single" w:sz="6" w:space="0" w:color="000000"/>
              <w:bottom w:val="single" w:sz="6" w:space="0" w:color="000000"/>
              <w:right w:val="single" w:sz="6" w:space="0" w:color="000000"/>
            </w:tcBorders>
            <w:shd w:val="clear" w:color="auto" w:fill="FFFFFF"/>
          </w:tcPr>
          <w:p w:rsidR="00070A0A" w:rsidRPr="00D51963" w:rsidRDefault="00070A0A" w:rsidP="00D51963">
            <w:pPr>
              <w:pStyle w:val="Maintext"/>
              <w:rPr>
                <w:b/>
              </w:rPr>
            </w:pPr>
            <w:r w:rsidRPr="00D51963">
              <w:rPr>
                <w:b/>
              </w:rPr>
              <w:t>Reference</w:t>
            </w:r>
            <w:r w:rsidRPr="00D51963">
              <w:rPr>
                <w:b/>
              </w:rPr>
              <w:br/>
              <w:t>number</w:t>
            </w:r>
          </w:p>
        </w:tc>
      </w:tr>
      <w:tr w:rsidR="00ED66BD" w:rsidRPr="00351D6C" w:rsidTr="001C43EF">
        <w:trPr>
          <w:trHeight w:val="267"/>
        </w:trPr>
        <w:tc>
          <w:tcPr>
            <w:tcW w:w="1418" w:type="dxa"/>
            <w:tcBorders>
              <w:top w:val="single" w:sz="6" w:space="0" w:color="000000"/>
              <w:left w:val="single" w:sz="6" w:space="0" w:color="000000"/>
              <w:bottom w:val="single" w:sz="6" w:space="0" w:color="000000"/>
              <w:right w:val="single" w:sz="6" w:space="0" w:color="000000"/>
            </w:tcBorders>
          </w:tcPr>
          <w:p w:rsidR="00ED66BD" w:rsidRPr="00351D6C" w:rsidRDefault="00ED66BD" w:rsidP="00D51963">
            <w:pPr>
              <w:pStyle w:val="Maintext"/>
              <w:rPr>
                <w:szCs w:val="22"/>
              </w:rPr>
            </w:pPr>
            <w:r w:rsidRPr="00351D6C">
              <w:rPr>
                <w:szCs w:val="22"/>
              </w:rPr>
              <w:t>1</w:t>
            </w:r>
            <w:r w:rsidR="003765A3" w:rsidRPr="00351D6C">
              <w:rPr>
                <w:szCs w:val="22"/>
              </w:rPr>
              <w:t>-10</w:t>
            </w:r>
            <w:r w:rsidRPr="00351D6C">
              <w:rPr>
                <w:szCs w:val="22"/>
              </w:rPr>
              <w:t xml:space="preserve"> </w:t>
            </w:r>
          </w:p>
        </w:tc>
        <w:tc>
          <w:tcPr>
            <w:tcW w:w="1077" w:type="dxa"/>
            <w:tcBorders>
              <w:top w:val="single" w:sz="6" w:space="0" w:color="000000"/>
              <w:left w:val="single" w:sz="6" w:space="0" w:color="000000"/>
              <w:bottom w:val="single" w:sz="6" w:space="0" w:color="000000"/>
              <w:right w:val="single" w:sz="6" w:space="0" w:color="000000"/>
            </w:tcBorders>
          </w:tcPr>
          <w:p w:rsidR="00ED66BD" w:rsidRPr="00351D6C" w:rsidRDefault="00ED66BD" w:rsidP="00D51963">
            <w:pPr>
              <w:pStyle w:val="Maintext"/>
              <w:rPr>
                <w:szCs w:val="22"/>
              </w:rPr>
            </w:pPr>
            <w:r w:rsidRPr="00351D6C">
              <w:rPr>
                <w:szCs w:val="22"/>
              </w:rPr>
              <w:t xml:space="preserve">10 </w:t>
            </w:r>
          </w:p>
        </w:tc>
        <w:tc>
          <w:tcPr>
            <w:tcW w:w="1082" w:type="dxa"/>
            <w:tcBorders>
              <w:top w:val="single" w:sz="6" w:space="0" w:color="000000"/>
              <w:left w:val="single" w:sz="6" w:space="0" w:color="000000"/>
              <w:bottom w:val="single" w:sz="6" w:space="0" w:color="000000"/>
              <w:right w:val="single" w:sz="6" w:space="0" w:color="000000"/>
            </w:tcBorders>
          </w:tcPr>
          <w:p w:rsidR="00ED66BD" w:rsidRPr="00351D6C" w:rsidRDefault="00ED66BD" w:rsidP="00D51963">
            <w:pPr>
              <w:pStyle w:val="Maintext"/>
              <w:rPr>
                <w:szCs w:val="22"/>
              </w:rPr>
            </w:pPr>
            <w:r w:rsidRPr="00351D6C">
              <w:rPr>
                <w:szCs w:val="22"/>
              </w:rPr>
              <w:t xml:space="preserve">AN </w:t>
            </w:r>
          </w:p>
        </w:tc>
        <w:tc>
          <w:tcPr>
            <w:tcW w:w="1057" w:type="dxa"/>
            <w:tcBorders>
              <w:top w:val="single" w:sz="6" w:space="0" w:color="000000"/>
              <w:left w:val="single" w:sz="6" w:space="0" w:color="000000"/>
              <w:bottom w:val="single" w:sz="6" w:space="0" w:color="000000"/>
              <w:right w:val="single" w:sz="6" w:space="0" w:color="000000"/>
            </w:tcBorders>
          </w:tcPr>
          <w:p w:rsidR="00ED66BD" w:rsidRPr="00351D6C" w:rsidRDefault="00ED66BD" w:rsidP="00D51963">
            <w:pPr>
              <w:pStyle w:val="Maintext"/>
              <w:rPr>
                <w:szCs w:val="22"/>
              </w:rPr>
            </w:pPr>
            <w:r w:rsidRPr="00351D6C">
              <w:rPr>
                <w:szCs w:val="22"/>
              </w:rPr>
              <w:t xml:space="preserve">M </w:t>
            </w:r>
          </w:p>
        </w:tc>
        <w:tc>
          <w:tcPr>
            <w:tcW w:w="2909" w:type="dxa"/>
            <w:tcBorders>
              <w:top w:val="single" w:sz="6" w:space="0" w:color="000000"/>
              <w:left w:val="single" w:sz="6" w:space="0" w:color="000000"/>
              <w:bottom w:val="single" w:sz="6" w:space="0" w:color="000000"/>
              <w:right w:val="single" w:sz="6" w:space="0" w:color="000000"/>
            </w:tcBorders>
          </w:tcPr>
          <w:p w:rsidR="00ED66BD" w:rsidRPr="00351D6C" w:rsidRDefault="00952628" w:rsidP="00D51963">
            <w:pPr>
              <w:pStyle w:val="Maintext"/>
              <w:rPr>
                <w:szCs w:val="22"/>
              </w:rPr>
            </w:pPr>
            <w:r w:rsidRPr="00351D6C">
              <w:rPr>
                <w:szCs w:val="22"/>
              </w:rPr>
              <w:t xml:space="preserve">Record identifier </w:t>
            </w:r>
          </w:p>
        </w:tc>
        <w:bookmarkStart w:id="152" w:name="a98"/>
        <w:tc>
          <w:tcPr>
            <w:tcW w:w="1280" w:type="dxa"/>
            <w:tcBorders>
              <w:top w:val="single" w:sz="6" w:space="0" w:color="000000"/>
              <w:left w:val="single" w:sz="6" w:space="0" w:color="000000"/>
              <w:bottom w:val="single" w:sz="6" w:space="0" w:color="000000"/>
              <w:right w:val="single" w:sz="6" w:space="0" w:color="000000"/>
            </w:tcBorders>
          </w:tcPr>
          <w:p w:rsidR="00ED66BD" w:rsidRPr="00351D6C" w:rsidRDefault="007E7793" w:rsidP="00D51963">
            <w:pPr>
              <w:pStyle w:val="Maintext"/>
              <w:rPr>
                <w:szCs w:val="22"/>
              </w:rPr>
            </w:pPr>
            <w:r w:rsidRPr="00351D6C">
              <w:rPr>
                <w:rStyle w:val="Hyperlink"/>
                <w:rFonts w:cs="Arial"/>
                <w:color w:val="auto"/>
                <w:szCs w:val="22"/>
                <w:u w:val="none"/>
              </w:rPr>
              <w:fldChar w:fldCharType="begin"/>
            </w:r>
            <w:r w:rsidR="008530A1">
              <w:rPr>
                <w:rStyle w:val="Hyperlink"/>
                <w:rFonts w:cs="Arial"/>
                <w:color w:val="auto"/>
                <w:szCs w:val="22"/>
                <w:u w:val="none"/>
              </w:rPr>
              <w:instrText>HYPERLINK  \l "b98"</w:instrText>
            </w:r>
            <w:r w:rsidRPr="00351D6C">
              <w:rPr>
                <w:rStyle w:val="Hyperlink"/>
                <w:rFonts w:cs="Arial"/>
                <w:color w:val="auto"/>
                <w:szCs w:val="22"/>
                <w:u w:val="none"/>
              </w:rPr>
              <w:fldChar w:fldCharType="separate"/>
            </w:r>
            <w:r w:rsidR="002C074B" w:rsidRPr="00351D6C">
              <w:rPr>
                <w:rStyle w:val="Hyperlink"/>
                <w:rFonts w:cs="Arial"/>
                <w:color w:val="auto"/>
                <w:szCs w:val="22"/>
                <w:u w:val="none"/>
              </w:rPr>
              <w:t>5.9</w:t>
            </w:r>
            <w:r w:rsidR="000F52ED">
              <w:rPr>
                <w:rStyle w:val="Hyperlink"/>
                <w:rFonts w:cs="Arial"/>
                <w:color w:val="auto"/>
                <w:szCs w:val="22"/>
                <w:u w:val="none"/>
              </w:rPr>
              <w:t>8</w:t>
            </w:r>
            <w:r w:rsidRPr="00351D6C">
              <w:rPr>
                <w:rStyle w:val="Hyperlink"/>
                <w:rFonts w:cs="Arial"/>
                <w:color w:val="auto"/>
                <w:szCs w:val="22"/>
                <w:u w:val="none"/>
              </w:rPr>
              <w:fldChar w:fldCharType="end"/>
            </w:r>
            <w:bookmarkEnd w:id="152"/>
          </w:p>
        </w:tc>
      </w:tr>
      <w:tr w:rsidR="00ED66BD" w:rsidRPr="00351D6C" w:rsidTr="001C43EF">
        <w:trPr>
          <w:trHeight w:val="267"/>
        </w:trPr>
        <w:tc>
          <w:tcPr>
            <w:tcW w:w="1418" w:type="dxa"/>
            <w:tcBorders>
              <w:top w:val="single" w:sz="6" w:space="0" w:color="000000"/>
              <w:left w:val="single" w:sz="6" w:space="0" w:color="000000"/>
              <w:bottom w:val="single" w:sz="6" w:space="0" w:color="000000"/>
              <w:right w:val="single" w:sz="6" w:space="0" w:color="000000"/>
            </w:tcBorders>
          </w:tcPr>
          <w:p w:rsidR="00ED66BD" w:rsidRPr="00351D6C" w:rsidRDefault="00ED66BD" w:rsidP="00D51963">
            <w:pPr>
              <w:pStyle w:val="Maintext"/>
              <w:rPr>
                <w:szCs w:val="22"/>
              </w:rPr>
            </w:pPr>
            <w:r w:rsidRPr="00351D6C">
              <w:rPr>
                <w:szCs w:val="22"/>
              </w:rPr>
              <w:t>11</w:t>
            </w:r>
            <w:r w:rsidR="003765A3" w:rsidRPr="00351D6C">
              <w:rPr>
                <w:szCs w:val="22"/>
              </w:rPr>
              <w:t>-20</w:t>
            </w:r>
            <w:r w:rsidRPr="00351D6C">
              <w:rPr>
                <w:szCs w:val="22"/>
              </w:rPr>
              <w:t xml:space="preserve"> </w:t>
            </w:r>
          </w:p>
        </w:tc>
        <w:tc>
          <w:tcPr>
            <w:tcW w:w="1077" w:type="dxa"/>
            <w:tcBorders>
              <w:top w:val="single" w:sz="6" w:space="0" w:color="000000"/>
              <w:left w:val="single" w:sz="6" w:space="0" w:color="000000"/>
              <w:bottom w:val="single" w:sz="6" w:space="0" w:color="000000"/>
              <w:right w:val="single" w:sz="6" w:space="0" w:color="000000"/>
            </w:tcBorders>
          </w:tcPr>
          <w:p w:rsidR="00ED66BD" w:rsidRPr="00351D6C" w:rsidRDefault="00ED66BD" w:rsidP="00D51963">
            <w:pPr>
              <w:pStyle w:val="Maintext"/>
              <w:rPr>
                <w:szCs w:val="22"/>
              </w:rPr>
            </w:pPr>
            <w:r w:rsidRPr="00351D6C">
              <w:rPr>
                <w:szCs w:val="22"/>
              </w:rPr>
              <w:t xml:space="preserve">10 </w:t>
            </w:r>
          </w:p>
        </w:tc>
        <w:tc>
          <w:tcPr>
            <w:tcW w:w="1082" w:type="dxa"/>
            <w:tcBorders>
              <w:top w:val="single" w:sz="6" w:space="0" w:color="000000"/>
              <w:left w:val="single" w:sz="6" w:space="0" w:color="000000"/>
              <w:bottom w:val="single" w:sz="6" w:space="0" w:color="000000"/>
              <w:right w:val="single" w:sz="6" w:space="0" w:color="000000"/>
            </w:tcBorders>
          </w:tcPr>
          <w:p w:rsidR="00ED66BD" w:rsidRPr="00351D6C" w:rsidRDefault="00ED66BD" w:rsidP="00D51963">
            <w:pPr>
              <w:pStyle w:val="Maintext"/>
              <w:rPr>
                <w:szCs w:val="22"/>
              </w:rPr>
            </w:pPr>
            <w:r w:rsidRPr="00351D6C">
              <w:rPr>
                <w:szCs w:val="22"/>
              </w:rPr>
              <w:t xml:space="preserve">N </w:t>
            </w:r>
          </w:p>
        </w:tc>
        <w:tc>
          <w:tcPr>
            <w:tcW w:w="1057" w:type="dxa"/>
            <w:tcBorders>
              <w:top w:val="single" w:sz="6" w:space="0" w:color="000000"/>
              <w:left w:val="single" w:sz="6" w:space="0" w:color="000000"/>
              <w:bottom w:val="single" w:sz="6" w:space="0" w:color="000000"/>
              <w:right w:val="single" w:sz="6" w:space="0" w:color="000000"/>
            </w:tcBorders>
          </w:tcPr>
          <w:p w:rsidR="00ED66BD" w:rsidRPr="00351D6C" w:rsidRDefault="00ED66BD" w:rsidP="00D51963">
            <w:pPr>
              <w:pStyle w:val="Maintext"/>
              <w:rPr>
                <w:szCs w:val="22"/>
              </w:rPr>
            </w:pPr>
            <w:r w:rsidRPr="00351D6C">
              <w:rPr>
                <w:szCs w:val="22"/>
              </w:rPr>
              <w:t xml:space="preserve">M </w:t>
            </w:r>
          </w:p>
        </w:tc>
        <w:tc>
          <w:tcPr>
            <w:tcW w:w="2909" w:type="dxa"/>
            <w:tcBorders>
              <w:top w:val="single" w:sz="6" w:space="0" w:color="000000"/>
              <w:left w:val="single" w:sz="6" w:space="0" w:color="000000"/>
              <w:bottom w:val="single" w:sz="6" w:space="0" w:color="000000"/>
              <w:right w:val="single" w:sz="6" w:space="0" w:color="000000"/>
            </w:tcBorders>
          </w:tcPr>
          <w:p w:rsidR="00ED66BD" w:rsidRPr="00351D6C" w:rsidRDefault="00ED66BD" w:rsidP="00D51963">
            <w:pPr>
              <w:pStyle w:val="Maintext"/>
              <w:rPr>
                <w:szCs w:val="22"/>
              </w:rPr>
            </w:pPr>
            <w:r w:rsidRPr="00351D6C">
              <w:rPr>
                <w:szCs w:val="22"/>
              </w:rPr>
              <w:t xml:space="preserve">Number of records in file </w:t>
            </w:r>
          </w:p>
        </w:tc>
        <w:bookmarkStart w:id="153" w:name="a99"/>
        <w:tc>
          <w:tcPr>
            <w:tcW w:w="1280" w:type="dxa"/>
            <w:tcBorders>
              <w:top w:val="single" w:sz="6" w:space="0" w:color="000000"/>
              <w:left w:val="single" w:sz="6" w:space="0" w:color="000000"/>
              <w:bottom w:val="single" w:sz="6" w:space="0" w:color="000000"/>
              <w:right w:val="single" w:sz="6" w:space="0" w:color="000000"/>
            </w:tcBorders>
          </w:tcPr>
          <w:p w:rsidR="00ED66BD" w:rsidRPr="00351D6C" w:rsidRDefault="007E7793" w:rsidP="00D51963">
            <w:pPr>
              <w:pStyle w:val="Maintext"/>
              <w:rPr>
                <w:szCs w:val="22"/>
              </w:rPr>
            </w:pPr>
            <w:r w:rsidRPr="00351D6C">
              <w:rPr>
                <w:rStyle w:val="Hyperlink"/>
                <w:rFonts w:cs="Arial"/>
                <w:color w:val="auto"/>
                <w:szCs w:val="22"/>
                <w:u w:val="none"/>
              </w:rPr>
              <w:fldChar w:fldCharType="begin"/>
            </w:r>
            <w:r w:rsidR="008530A1">
              <w:rPr>
                <w:rStyle w:val="Hyperlink"/>
                <w:rFonts w:cs="Arial"/>
                <w:color w:val="auto"/>
                <w:szCs w:val="22"/>
                <w:u w:val="none"/>
              </w:rPr>
              <w:instrText>HYPERLINK  \l "b99"</w:instrText>
            </w:r>
            <w:r w:rsidRPr="00351D6C">
              <w:rPr>
                <w:rStyle w:val="Hyperlink"/>
                <w:rFonts w:cs="Arial"/>
                <w:color w:val="auto"/>
                <w:szCs w:val="22"/>
                <w:u w:val="none"/>
              </w:rPr>
              <w:fldChar w:fldCharType="separate"/>
            </w:r>
            <w:r w:rsidR="002C074B" w:rsidRPr="00351D6C">
              <w:rPr>
                <w:rStyle w:val="Hyperlink"/>
                <w:rFonts w:cs="Arial"/>
                <w:color w:val="auto"/>
                <w:szCs w:val="22"/>
                <w:u w:val="none"/>
              </w:rPr>
              <w:t>5.9</w:t>
            </w:r>
            <w:r w:rsidR="000F52ED">
              <w:rPr>
                <w:rStyle w:val="Hyperlink"/>
                <w:rFonts w:cs="Arial"/>
                <w:color w:val="auto"/>
                <w:szCs w:val="22"/>
                <w:u w:val="none"/>
              </w:rPr>
              <w:t>9</w:t>
            </w:r>
            <w:r w:rsidRPr="00351D6C">
              <w:rPr>
                <w:rStyle w:val="Hyperlink"/>
                <w:rFonts w:cs="Arial"/>
                <w:color w:val="auto"/>
                <w:szCs w:val="22"/>
                <w:u w:val="none"/>
              </w:rPr>
              <w:fldChar w:fldCharType="end"/>
            </w:r>
            <w:bookmarkEnd w:id="153"/>
          </w:p>
        </w:tc>
      </w:tr>
    </w:tbl>
    <w:p w:rsidR="00ED66BD" w:rsidRDefault="00ED66BD" w:rsidP="00FA60AA">
      <w:pPr>
        <w:pStyle w:val="Head2"/>
      </w:pPr>
      <w:bookmarkStart w:id="154" w:name="_Toc26175971"/>
      <w:r>
        <w:t>Transmission file total data record</w:t>
      </w:r>
      <w:bookmarkEnd w:id="154"/>
      <w:r>
        <w:t xml:space="preserve"> </w:t>
      </w:r>
    </w:p>
    <w:tbl>
      <w:tblPr>
        <w:tblW w:w="9212" w:type="dxa"/>
        <w:tblInd w:w="108" w:type="dxa"/>
        <w:tblLook w:val="0000" w:firstRow="0" w:lastRow="0" w:firstColumn="0" w:lastColumn="0" w:noHBand="0" w:noVBand="0"/>
      </w:tblPr>
      <w:tblGrid>
        <w:gridCol w:w="1479"/>
        <w:gridCol w:w="1116"/>
        <w:gridCol w:w="1122"/>
        <w:gridCol w:w="1090"/>
        <w:gridCol w:w="3069"/>
        <w:gridCol w:w="1336"/>
      </w:tblGrid>
      <w:tr w:rsidR="00070A0A" w:rsidRPr="00D51963" w:rsidTr="001C43EF">
        <w:trPr>
          <w:trHeight w:val="558"/>
        </w:trPr>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070A0A" w:rsidRPr="00D51963" w:rsidRDefault="00070A0A" w:rsidP="00D51963">
            <w:pPr>
              <w:pStyle w:val="Maintext"/>
              <w:rPr>
                <w:b/>
              </w:rPr>
            </w:pPr>
            <w:r w:rsidRPr="00D51963">
              <w:rPr>
                <w:b/>
              </w:rPr>
              <w:t xml:space="preserve">Character position </w:t>
            </w:r>
          </w:p>
        </w:tc>
        <w:tc>
          <w:tcPr>
            <w:tcW w:w="1069" w:type="dxa"/>
            <w:tcBorders>
              <w:top w:val="single" w:sz="6" w:space="0" w:color="000000"/>
              <w:left w:val="single" w:sz="6" w:space="0" w:color="000000"/>
              <w:bottom w:val="single" w:sz="6" w:space="0" w:color="000000"/>
              <w:right w:val="single" w:sz="6" w:space="0" w:color="000000"/>
            </w:tcBorders>
            <w:shd w:val="clear" w:color="auto" w:fill="FFFFFF"/>
          </w:tcPr>
          <w:p w:rsidR="00070A0A" w:rsidRPr="00D51963" w:rsidRDefault="00070A0A" w:rsidP="00D51963">
            <w:pPr>
              <w:pStyle w:val="Maintext"/>
              <w:rPr>
                <w:b/>
              </w:rPr>
            </w:pPr>
            <w:r w:rsidRPr="00D51963">
              <w:rPr>
                <w:b/>
              </w:rPr>
              <w:t xml:space="preserve">Field length </w:t>
            </w:r>
          </w:p>
        </w:tc>
        <w:tc>
          <w:tcPr>
            <w:tcW w:w="1075" w:type="dxa"/>
            <w:tcBorders>
              <w:top w:val="single" w:sz="6" w:space="0" w:color="000000"/>
              <w:left w:val="single" w:sz="6" w:space="0" w:color="000000"/>
              <w:bottom w:val="single" w:sz="6" w:space="0" w:color="000000"/>
              <w:right w:val="single" w:sz="6" w:space="0" w:color="000000"/>
            </w:tcBorders>
            <w:shd w:val="clear" w:color="auto" w:fill="FFFFFF"/>
          </w:tcPr>
          <w:p w:rsidR="00070A0A" w:rsidRPr="00D51963" w:rsidRDefault="00070A0A" w:rsidP="00D51963">
            <w:pPr>
              <w:pStyle w:val="Maintext"/>
              <w:rPr>
                <w:b/>
              </w:rPr>
            </w:pPr>
            <w:r w:rsidRPr="00D51963">
              <w:rPr>
                <w:b/>
              </w:rPr>
              <w:t xml:space="preserve">Field format </w:t>
            </w:r>
          </w:p>
        </w:tc>
        <w:tc>
          <w:tcPr>
            <w:tcW w:w="1044" w:type="dxa"/>
            <w:tcBorders>
              <w:top w:val="single" w:sz="6" w:space="0" w:color="000000"/>
              <w:left w:val="single" w:sz="6" w:space="0" w:color="000000"/>
              <w:bottom w:val="single" w:sz="6" w:space="0" w:color="000000"/>
              <w:right w:val="single" w:sz="6" w:space="0" w:color="000000"/>
            </w:tcBorders>
            <w:shd w:val="clear" w:color="auto" w:fill="FFFFFF"/>
          </w:tcPr>
          <w:p w:rsidR="00070A0A" w:rsidRPr="00D51963" w:rsidRDefault="00070A0A" w:rsidP="00D51963">
            <w:pPr>
              <w:pStyle w:val="Maintext"/>
              <w:rPr>
                <w:b/>
              </w:rPr>
            </w:pPr>
            <w:r>
              <w:rPr>
                <w:b/>
              </w:rPr>
              <w:t>Field type</w:t>
            </w:r>
            <w:r w:rsidRPr="00452A7F">
              <w:rPr>
                <w:b/>
              </w:rPr>
              <w:t xml:space="preserve"> </w:t>
            </w:r>
          </w:p>
        </w:tc>
        <w:tc>
          <w:tcPr>
            <w:tcW w:w="2941" w:type="dxa"/>
            <w:tcBorders>
              <w:top w:val="single" w:sz="6" w:space="0" w:color="000000"/>
              <w:left w:val="single" w:sz="6" w:space="0" w:color="000000"/>
              <w:bottom w:val="single" w:sz="6" w:space="0" w:color="000000"/>
              <w:right w:val="single" w:sz="6" w:space="0" w:color="000000"/>
            </w:tcBorders>
            <w:shd w:val="clear" w:color="auto" w:fill="FFFFFF"/>
          </w:tcPr>
          <w:p w:rsidR="00070A0A" w:rsidRPr="00D51963" w:rsidRDefault="00070A0A" w:rsidP="00D51963">
            <w:pPr>
              <w:pStyle w:val="Maintext"/>
              <w:rPr>
                <w:b/>
              </w:rPr>
            </w:pPr>
            <w:r w:rsidRPr="00D51963">
              <w:rPr>
                <w:b/>
              </w:rPr>
              <w:t>Field name</w:t>
            </w:r>
          </w:p>
        </w:tc>
        <w:tc>
          <w:tcPr>
            <w:tcW w:w="1280" w:type="dxa"/>
            <w:tcBorders>
              <w:top w:val="single" w:sz="6" w:space="0" w:color="000000"/>
              <w:left w:val="single" w:sz="6" w:space="0" w:color="000000"/>
              <w:bottom w:val="single" w:sz="6" w:space="0" w:color="000000"/>
              <w:right w:val="single" w:sz="6" w:space="0" w:color="000000"/>
            </w:tcBorders>
            <w:shd w:val="clear" w:color="auto" w:fill="FFFFFF"/>
          </w:tcPr>
          <w:p w:rsidR="00070A0A" w:rsidRPr="00D51963" w:rsidRDefault="00070A0A" w:rsidP="00D51963">
            <w:pPr>
              <w:pStyle w:val="Maintext"/>
              <w:rPr>
                <w:b/>
              </w:rPr>
            </w:pPr>
            <w:r w:rsidRPr="00D51963">
              <w:rPr>
                <w:b/>
              </w:rPr>
              <w:t>Reference</w:t>
            </w:r>
            <w:r w:rsidRPr="00D51963">
              <w:rPr>
                <w:b/>
              </w:rPr>
              <w:br/>
              <w:t>number</w:t>
            </w:r>
          </w:p>
        </w:tc>
      </w:tr>
      <w:tr w:rsidR="00ED66BD" w:rsidRPr="00351D6C" w:rsidTr="001C43EF">
        <w:trPr>
          <w:trHeight w:val="267"/>
        </w:trPr>
        <w:tc>
          <w:tcPr>
            <w:tcW w:w="1418" w:type="dxa"/>
            <w:tcBorders>
              <w:top w:val="single" w:sz="6" w:space="0" w:color="000000"/>
              <w:left w:val="single" w:sz="6" w:space="0" w:color="000000"/>
              <w:bottom w:val="single" w:sz="6" w:space="0" w:color="000000"/>
              <w:right w:val="single" w:sz="6" w:space="0" w:color="000000"/>
            </w:tcBorders>
          </w:tcPr>
          <w:p w:rsidR="00ED66BD" w:rsidRPr="00351D6C" w:rsidRDefault="00ED66BD" w:rsidP="00D51963">
            <w:pPr>
              <w:pStyle w:val="Maintext"/>
              <w:rPr>
                <w:szCs w:val="22"/>
              </w:rPr>
            </w:pPr>
            <w:r w:rsidRPr="00351D6C">
              <w:rPr>
                <w:szCs w:val="22"/>
              </w:rPr>
              <w:t>1</w:t>
            </w:r>
            <w:r w:rsidR="003765A3" w:rsidRPr="00351D6C">
              <w:rPr>
                <w:szCs w:val="22"/>
              </w:rPr>
              <w:t>-10</w:t>
            </w:r>
            <w:r w:rsidRPr="00351D6C">
              <w:rPr>
                <w:szCs w:val="22"/>
              </w:rPr>
              <w:t xml:space="preserve"> </w:t>
            </w:r>
          </w:p>
        </w:tc>
        <w:tc>
          <w:tcPr>
            <w:tcW w:w="1069" w:type="dxa"/>
            <w:tcBorders>
              <w:top w:val="single" w:sz="6" w:space="0" w:color="000000"/>
              <w:left w:val="single" w:sz="6" w:space="0" w:color="000000"/>
              <w:bottom w:val="single" w:sz="6" w:space="0" w:color="000000"/>
              <w:right w:val="single" w:sz="6" w:space="0" w:color="000000"/>
            </w:tcBorders>
          </w:tcPr>
          <w:p w:rsidR="00ED66BD" w:rsidRPr="00351D6C" w:rsidRDefault="00ED66BD" w:rsidP="00D51963">
            <w:pPr>
              <w:pStyle w:val="Maintext"/>
              <w:rPr>
                <w:szCs w:val="22"/>
              </w:rPr>
            </w:pPr>
            <w:r w:rsidRPr="00351D6C">
              <w:rPr>
                <w:szCs w:val="22"/>
              </w:rPr>
              <w:t xml:space="preserve">10 </w:t>
            </w:r>
          </w:p>
        </w:tc>
        <w:tc>
          <w:tcPr>
            <w:tcW w:w="1075" w:type="dxa"/>
            <w:tcBorders>
              <w:top w:val="single" w:sz="6" w:space="0" w:color="000000"/>
              <w:left w:val="single" w:sz="6" w:space="0" w:color="000000"/>
              <w:bottom w:val="single" w:sz="6" w:space="0" w:color="000000"/>
              <w:right w:val="single" w:sz="6" w:space="0" w:color="000000"/>
            </w:tcBorders>
          </w:tcPr>
          <w:p w:rsidR="00ED66BD" w:rsidRPr="00351D6C" w:rsidRDefault="00ED66BD" w:rsidP="00D51963">
            <w:pPr>
              <w:pStyle w:val="Maintext"/>
              <w:rPr>
                <w:szCs w:val="22"/>
              </w:rPr>
            </w:pPr>
            <w:r w:rsidRPr="00351D6C">
              <w:rPr>
                <w:szCs w:val="22"/>
              </w:rPr>
              <w:t xml:space="preserve">AN </w:t>
            </w:r>
          </w:p>
        </w:tc>
        <w:tc>
          <w:tcPr>
            <w:tcW w:w="1044" w:type="dxa"/>
            <w:tcBorders>
              <w:top w:val="single" w:sz="6" w:space="0" w:color="000000"/>
              <w:left w:val="single" w:sz="6" w:space="0" w:color="000000"/>
              <w:bottom w:val="single" w:sz="6" w:space="0" w:color="000000"/>
              <w:right w:val="single" w:sz="6" w:space="0" w:color="000000"/>
            </w:tcBorders>
          </w:tcPr>
          <w:p w:rsidR="00ED66BD" w:rsidRPr="00351D6C" w:rsidRDefault="00ED66BD" w:rsidP="00D51963">
            <w:pPr>
              <w:pStyle w:val="Maintext"/>
              <w:rPr>
                <w:szCs w:val="22"/>
              </w:rPr>
            </w:pPr>
            <w:r w:rsidRPr="00351D6C">
              <w:rPr>
                <w:szCs w:val="22"/>
              </w:rPr>
              <w:t xml:space="preserve">M </w:t>
            </w:r>
          </w:p>
        </w:tc>
        <w:tc>
          <w:tcPr>
            <w:tcW w:w="2941" w:type="dxa"/>
            <w:tcBorders>
              <w:top w:val="single" w:sz="6" w:space="0" w:color="000000"/>
              <w:left w:val="single" w:sz="6" w:space="0" w:color="000000"/>
              <w:bottom w:val="single" w:sz="6" w:space="0" w:color="000000"/>
              <w:right w:val="single" w:sz="6" w:space="0" w:color="000000"/>
            </w:tcBorders>
          </w:tcPr>
          <w:p w:rsidR="00ED66BD" w:rsidRPr="00351D6C" w:rsidRDefault="00952628" w:rsidP="00D51963">
            <w:pPr>
              <w:pStyle w:val="Maintext"/>
              <w:rPr>
                <w:szCs w:val="22"/>
              </w:rPr>
            </w:pPr>
            <w:r w:rsidRPr="00351D6C">
              <w:rPr>
                <w:szCs w:val="22"/>
              </w:rPr>
              <w:t xml:space="preserve">Record identifier </w:t>
            </w:r>
          </w:p>
        </w:tc>
        <w:bookmarkStart w:id="155" w:name="a100"/>
        <w:tc>
          <w:tcPr>
            <w:tcW w:w="1280" w:type="dxa"/>
            <w:tcBorders>
              <w:top w:val="single" w:sz="6" w:space="0" w:color="000000"/>
              <w:left w:val="single" w:sz="6" w:space="0" w:color="000000"/>
              <w:bottom w:val="single" w:sz="6" w:space="0" w:color="000000"/>
              <w:right w:val="single" w:sz="6" w:space="0" w:color="000000"/>
            </w:tcBorders>
          </w:tcPr>
          <w:p w:rsidR="00ED66BD" w:rsidRPr="00351D6C" w:rsidRDefault="007E7793" w:rsidP="00D51963">
            <w:pPr>
              <w:pStyle w:val="Maintext"/>
              <w:rPr>
                <w:szCs w:val="22"/>
              </w:rPr>
            </w:pPr>
            <w:r w:rsidRPr="00351D6C">
              <w:rPr>
                <w:rStyle w:val="Hyperlink"/>
                <w:rFonts w:cs="Arial"/>
                <w:color w:val="auto"/>
                <w:szCs w:val="22"/>
                <w:u w:val="none"/>
              </w:rPr>
              <w:fldChar w:fldCharType="begin"/>
            </w:r>
            <w:r w:rsidR="008530A1">
              <w:rPr>
                <w:rStyle w:val="Hyperlink"/>
                <w:rFonts w:cs="Arial"/>
                <w:color w:val="auto"/>
                <w:szCs w:val="22"/>
                <w:u w:val="none"/>
              </w:rPr>
              <w:instrText>HYPERLINK  \l "b100"</w:instrText>
            </w:r>
            <w:r w:rsidRPr="00351D6C">
              <w:rPr>
                <w:rStyle w:val="Hyperlink"/>
                <w:rFonts w:cs="Arial"/>
                <w:color w:val="auto"/>
                <w:szCs w:val="22"/>
                <w:u w:val="none"/>
              </w:rPr>
              <w:fldChar w:fldCharType="separate"/>
            </w:r>
            <w:r w:rsidR="002C074B" w:rsidRPr="00351D6C">
              <w:rPr>
                <w:rStyle w:val="Hyperlink"/>
                <w:rFonts w:cs="Arial"/>
                <w:color w:val="auto"/>
                <w:szCs w:val="22"/>
                <w:u w:val="none"/>
              </w:rPr>
              <w:t>5.</w:t>
            </w:r>
            <w:r w:rsidR="000F52ED">
              <w:rPr>
                <w:rStyle w:val="Hyperlink"/>
                <w:rFonts w:cs="Arial"/>
                <w:color w:val="auto"/>
                <w:szCs w:val="22"/>
                <w:u w:val="none"/>
              </w:rPr>
              <w:t>100</w:t>
            </w:r>
            <w:r w:rsidRPr="00351D6C">
              <w:rPr>
                <w:rStyle w:val="Hyperlink"/>
                <w:rFonts w:cs="Arial"/>
                <w:color w:val="auto"/>
                <w:szCs w:val="22"/>
                <w:u w:val="none"/>
              </w:rPr>
              <w:fldChar w:fldCharType="end"/>
            </w:r>
            <w:bookmarkEnd w:id="155"/>
          </w:p>
        </w:tc>
      </w:tr>
      <w:tr w:rsidR="00ED66BD" w:rsidRPr="00351D6C" w:rsidTr="001C43EF">
        <w:trPr>
          <w:trHeight w:val="267"/>
        </w:trPr>
        <w:tc>
          <w:tcPr>
            <w:tcW w:w="1418" w:type="dxa"/>
            <w:tcBorders>
              <w:top w:val="single" w:sz="6" w:space="0" w:color="000000"/>
              <w:left w:val="single" w:sz="6" w:space="0" w:color="000000"/>
              <w:bottom w:val="single" w:sz="6" w:space="0" w:color="000000"/>
              <w:right w:val="single" w:sz="6" w:space="0" w:color="000000"/>
            </w:tcBorders>
          </w:tcPr>
          <w:p w:rsidR="00ED66BD" w:rsidRPr="00351D6C" w:rsidRDefault="00ED66BD" w:rsidP="00D51963">
            <w:pPr>
              <w:pStyle w:val="Maintext"/>
              <w:rPr>
                <w:szCs w:val="22"/>
              </w:rPr>
            </w:pPr>
            <w:r w:rsidRPr="00351D6C">
              <w:rPr>
                <w:szCs w:val="22"/>
              </w:rPr>
              <w:t>11</w:t>
            </w:r>
            <w:r w:rsidR="003765A3" w:rsidRPr="00351D6C">
              <w:rPr>
                <w:szCs w:val="22"/>
              </w:rPr>
              <w:t>-20</w:t>
            </w:r>
            <w:r w:rsidRPr="00351D6C">
              <w:rPr>
                <w:szCs w:val="22"/>
              </w:rPr>
              <w:t xml:space="preserve"> </w:t>
            </w:r>
          </w:p>
        </w:tc>
        <w:tc>
          <w:tcPr>
            <w:tcW w:w="1069" w:type="dxa"/>
            <w:tcBorders>
              <w:top w:val="single" w:sz="6" w:space="0" w:color="000000"/>
              <w:left w:val="single" w:sz="6" w:space="0" w:color="000000"/>
              <w:bottom w:val="single" w:sz="6" w:space="0" w:color="000000"/>
              <w:right w:val="single" w:sz="6" w:space="0" w:color="000000"/>
            </w:tcBorders>
          </w:tcPr>
          <w:p w:rsidR="00ED66BD" w:rsidRPr="00351D6C" w:rsidRDefault="00ED66BD" w:rsidP="00D51963">
            <w:pPr>
              <w:pStyle w:val="Maintext"/>
              <w:rPr>
                <w:szCs w:val="22"/>
              </w:rPr>
            </w:pPr>
            <w:r w:rsidRPr="00351D6C">
              <w:rPr>
                <w:szCs w:val="22"/>
              </w:rPr>
              <w:t xml:space="preserve">10 </w:t>
            </w:r>
          </w:p>
        </w:tc>
        <w:tc>
          <w:tcPr>
            <w:tcW w:w="1075" w:type="dxa"/>
            <w:tcBorders>
              <w:top w:val="single" w:sz="6" w:space="0" w:color="000000"/>
              <w:left w:val="single" w:sz="6" w:space="0" w:color="000000"/>
              <w:bottom w:val="single" w:sz="6" w:space="0" w:color="000000"/>
              <w:right w:val="single" w:sz="6" w:space="0" w:color="000000"/>
            </w:tcBorders>
          </w:tcPr>
          <w:p w:rsidR="00ED66BD" w:rsidRPr="00351D6C" w:rsidRDefault="00ED66BD" w:rsidP="00D51963">
            <w:pPr>
              <w:pStyle w:val="Maintext"/>
              <w:rPr>
                <w:szCs w:val="22"/>
              </w:rPr>
            </w:pPr>
            <w:r w:rsidRPr="00351D6C">
              <w:rPr>
                <w:szCs w:val="22"/>
              </w:rPr>
              <w:t xml:space="preserve">N </w:t>
            </w:r>
          </w:p>
        </w:tc>
        <w:tc>
          <w:tcPr>
            <w:tcW w:w="1044" w:type="dxa"/>
            <w:tcBorders>
              <w:top w:val="single" w:sz="6" w:space="0" w:color="000000"/>
              <w:left w:val="single" w:sz="6" w:space="0" w:color="000000"/>
              <w:bottom w:val="single" w:sz="6" w:space="0" w:color="000000"/>
              <w:right w:val="single" w:sz="6" w:space="0" w:color="000000"/>
            </w:tcBorders>
          </w:tcPr>
          <w:p w:rsidR="00ED66BD" w:rsidRPr="00351D6C" w:rsidRDefault="00ED66BD" w:rsidP="00D51963">
            <w:pPr>
              <w:pStyle w:val="Maintext"/>
              <w:rPr>
                <w:szCs w:val="22"/>
              </w:rPr>
            </w:pPr>
            <w:r w:rsidRPr="00351D6C">
              <w:rPr>
                <w:szCs w:val="22"/>
              </w:rPr>
              <w:t xml:space="preserve">M </w:t>
            </w:r>
          </w:p>
        </w:tc>
        <w:tc>
          <w:tcPr>
            <w:tcW w:w="2941" w:type="dxa"/>
            <w:tcBorders>
              <w:top w:val="single" w:sz="6" w:space="0" w:color="000000"/>
              <w:left w:val="single" w:sz="6" w:space="0" w:color="000000"/>
              <w:bottom w:val="single" w:sz="6" w:space="0" w:color="000000"/>
              <w:right w:val="single" w:sz="6" w:space="0" w:color="000000"/>
            </w:tcBorders>
          </w:tcPr>
          <w:p w:rsidR="00ED66BD" w:rsidRPr="00351D6C" w:rsidRDefault="00ED66BD" w:rsidP="00D51963">
            <w:pPr>
              <w:pStyle w:val="Maintext"/>
              <w:rPr>
                <w:szCs w:val="22"/>
              </w:rPr>
            </w:pPr>
            <w:r w:rsidRPr="00351D6C">
              <w:rPr>
                <w:szCs w:val="22"/>
              </w:rPr>
              <w:t xml:space="preserve">Number of records in file </w:t>
            </w:r>
          </w:p>
        </w:tc>
        <w:bookmarkStart w:id="156" w:name="a101"/>
        <w:tc>
          <w:tcPr>
            <w:tcW w:w="1280" w:type="dxa"/>
            <w:tcBorders>
              <w:top w:val="single" w:sz="6" w:space="0" w:color="000000"/>
              <w:left w:val="single" w:sz="6" w:space="0" w:color="000000"/>
              <w:bottom w:val="single" w:sz="6" w:space="0" w:color="000000"/>
              <w:right w:val="single" w:sz="6" w:space="0" w:color="000000"/>
            </w:tcBorders>
          </w:tcPr>
          <w:p w:rsidR="00ED66BD" w:rsidRPr="00351D6C" w:rsidRDefault="007E7793" w:rsidP="00D51963">
            <w:pPr>
              <w:pStyle w:val="Maintext"/>
              <w:rPr>
                <w:szCs w:val="22"/>
              </w:rPr>
            </w:pPr>
            <w:r w:rsidRPr="00351D6C">
              <w:rPr>
                <w:rStyle w:val="Hyperlink"/>
                <w:rFonts w:cs="Arial"/>
                <w:color w:val="auto"/>
                <w:szCs w:val="22"/>
                <w:u w:val="none"/>
              </w:rPr>
              <w:fldChar w:fldCharType="begin"/>
            </w:r>
            <w:r w:rsidR="008530A1">
              <w:rPr>
                <w:rStyle w:val="Hyperlink"/>
                <w:rFonts w:cs="Arial"/>
                <w:color w:val="auto"/>
                <w:szCs w:val="22"/>
                <w:u w:val="none"/>
              </w:rPr>
              <w:instrText>HYPERLINK  \l "b101"</w:instrText>
            </w:r>
            <w:r w:rsidRPr="00351D6C">
              <w:rPr>
                <w:rStyle w:val="Hyperlink"/>
                <w:rFonts w:cs="Arial"/>
                <w:color w:val="auto"/>
                <w:szCs w:val="22"/>
                <w:u w:val="none"/>
              </w:rPr>
              <w:fldChar w:fldCharType="separate"/>
            </w:r>
            <w:r w:rsidR="002C074B" w:rsidRPr="00351D6C">
              <w:rPr>
                <w:rStyle w:val="Hyperlink"/>
                <w:rFonts w:cs="Arial"/>
                <w:color w:val="auto"/>
                <w:szCs w:val="22"/>
                <w:u w:val="none"/>
              </w:rPr>
              <w:t>5.10</w:t>
            </w:r>
            <w:r w:rsidR="000F52ED">
              <w:rPr>
                <w:rStyle w:val="Hyperlink"/>
                <w:rFonts w:cs="Arial"/>
                <w:color w:val="auto"/>
                <w:szCs w:val="22"/>
                <w:u w:val="none"/>
              </w:rPr>
              <w:t>1</w:t>
            </w:r>
            <w:r w:rsidRPr="00351D6C">
              <w:rPr>
                <w:rStyle w:val="Hyperlink"/>
                <w:rFonts w:cs="Arial"/>
                <w:color w:val="auto"/>
                <w:szCs w:val="22"/>
                <w:u w:val="none"/>
              </w:rPr>
              <w:fldChar w:fldCharType="end"/>
            </w:r>
            <w:bookmarkEnd w:id="156"/>
          </w:p>
        </w:tc>
      </w:tr>
    </w:tbl>
    <w:p w:rsidR="00FA60AA" w:rsidRDefault="00FA60AA" w:rsidP="00FC3181">
      <w:pPr>
        <w:pStyle w:val="Maintext"/>
        <w:rPr>
          <w:rFonts w:cs="Arial"/>
          <w:color w:val="000000"/>
          <w:szCs w:val="22"/>
        </w:rPr>
      </w:pPr>
    </w:p>
    <w:p w:rsidR="00FA60AA" w:rsidRDefault="00D51963" w:rsidP="00086202">
      <w:pPr>
        <w:pStyle w:val="Head1"/>
      </w:pPr>
      <w:r>
        <w:br w:type="page"/>
      </w:r>
      <w:bookmarkStart w:id="157" w:name="section5_definitions"/>
      <w:bookmarkStart w:id="158" w:name="_Toc26175972"/>
      <w:bookmarkEnd w:id="157"/>
      <w:r w:rsidR="00086202">
        <w:t xml:space="preserve">5 </w:t>
      </w:r>
      <w:r w:rsidR="00C83102">
        <w:t>Data field definition</w:t>
      </w:r>
      <w:r w:rsidR="00146F84">
        <w:t>s</w:t>
      </w:r>
      <w:bookmarkEnd w:id="158"/>
      <w:r w:rsidR="00C83102">
        <w:t xml:space="preserve"> </w:t>
      </w:r>
    </w:p>
    <w:p w:rsidR="00FA60AA" w:rsidRDefault="00492F50" w:rsidP="00086202">
      <w:pPr>
        <w:pStyle w:val="Head2"/>
      </w:pPr>
      <w:bookmarkStart w:id="159" w:name="_Toc26175973"/>
      <w:r>
        <w:t>F</w:t>
      </w:r>
      <w:r w:rsidR="00CA7D90">
        <w:t>iel</w:t>
      </w:r>
      <w:r>
        <w:t>d d</w:t>
      </w:r>
      <w:r w:rsidR="00FA60AA">
        <w:t xml:space="preserve">efinitions and </w:t>
      </w:r>
      <w:r w:rsidR="00AA0CE7">
        <w:t>edit</w:t>
      </w:r>
      <w:r w:rsidR="00FA60AA">
        <w:t xml:space="preserve"> rules</w:t>
      </w:r>
      <w:bookmarkEnd w:id="159"/>
    </w:p>
    <w:bookmarkStart w:id="160" w:name="b1"/>
    <w:p w:rsidR="00DA3A59" w:rsidRPr="001628D8" w:rsidRDefault="00334B51" w:rsidP="0002139D">
      <w:pPr>
        <w:pStyle w:val="Maintext"/>
        <w:rPr>
          <w:bCs/>
        </w:rPr>
      </w:pPr>
      <w:r w:rsidRPr="000845A7">
        <w:rPr>
          <w:b/>
        </w:rPr>
        <w:fldChar w:fldCharType="begin"/>
      </w:r>
      <w:r w:rsidRPr="000845A7">
        <w:rPr>
          <w:b/>
        </w:rPr>
        <w:instrText xml:space="preserve"> HYPERLINK  \l "a1" </w:instrText>
      </w:r>
      <w:r w:rsidRPr="000845A7">
        <w:rPr>
          <w:b/>
        </w:rPr>
        <w:fldChar w:fldCharType="separate"/>
      </w:r>
      <w:r w:rsidR="00086202" w:rsidRPr="000845A7">
        <w:rPr>
          <w:rStyle w:val="Hyperlink"/>
          <w:noProof w:val="0"/>
          <w:color w:val="auto"/>
          <w:u w:val="none"/>
        </w:rPr>
        <w:t>5.</w:t>
      </w:r>
      <w:r w:rsidR="00DA3A59" w:rsidRPr="000845A7">
        <w:rPr>
          <w:rStyle w:val="Hyperlink"/>
          <w:noProof w:val="0"/>
          <w:color w:val="auto"/>
          <w:u w:val="none"/>
        </w:rPr>
        <w:t>1</w:t>
      </w:r>
      <w:bookmarkEnd w:id="160"/>
      <w:r w:rsidRPr="000845A7">
        <w:rPr>
          <w:b/>
        </w:rPr>
        <w:fldChar w:fldCharType="end"/>
      </w:r>
      <w:r w:rsidR="0002139D">
        <w:rPr>
          <w:b/>
        </w:rPr>
        <w:tab/>
      </w:r>
      <w:r w:rsidR="00DA3A59" w:rsidRPr="0002139D">
        <w:rPr>
          <w:b/>
        </w:rPr>
        <w:t>Record identifier</w:t>
      </w:r>
      <w:r w:rsidR="00DA3A59">
        <w:t xml:space="preserve"> </w:t>
      </w:r>
      <w:r w:rsidR="0002139D">
        <w:t>–</w:t>
      </w:r>
      <w:r w:rsidR="00DA3A59" w:rsidRPr="00373BD9">
        <w:t xml:space="preserve"> </w:t>
      </w:r>
      <w:r w:rsidR="00526CEC">
        <w:t xml:space="preserve">will </w:t>
      </w:r>
      <w:r w:rsidR="0002139D">
        <w:t xml:space="preserve">be set to </w:t>
      </w:r>
      <w:r w:rsidR="00DA3A59">
        <w:rPr>
          <w:b/>
          <w:bCs/>
        </w:rPr>
        <w:t>FILENAME</w:t>
      </w:r>
      <w:r w:rsidR="001628D8" w:rsidRPr="001628D8">
        <w:rPr>
          <w:bCs/>
        </w:rPr>
        <w:t>.</w:t>
      </w:r>
    </w:p>
    <w:p w:rsidR="00DA3A59" w:rsidRPr="000C3238" w:rsidRDefault="00DA3A59" w:rsidP="0002139D">
      <w:pPr>
        <w:pStyle w:val="Maintext"/>
        <w:rPr>
          <w:bCs/>
        </w:rPr>
      </w:pPr>
    </w:p>
    <w:bookmarkStart w:id="161" w:name="b2"/>
    <w:p w:rsidR="00213C3C" w:rsidRDefault="00705BDF" w:rsidP="0002139D">
      <w:pPr>
        <w:pStyle w:val="Maintext"/>
      </w:pPr>
      <w:r w:rsidRPr="000845A7">
        <w:rPr>
          <w:rFonts w:cs="Arial"/>
          <w:b/>
        </w:rPr>
        <w:fldChar w:fldCharType="begin"/>
      </w:r>
      <w:r w:rsidRPr="000845A7">
        <w:rPr>
          <w:rFonts w:cs="Arial"/>
          <w:b/>
        </w:rPr>
        <w:instrText>HYPERLINK  \l "a2"</w:instrText>
      </w:r>
      <w:r w:rsidRPr="000845A7">
        <w:rPr>
          <w:rFonts w:cs="Arial"/>
          <w:b/>
        </w:rPr>
        <w:fldChar w:fldCharType="separate"/>
      </w:r>
      <w:r w:rsidR="00086202" w:rsidRPr="000845A7">
        <w:rPr>
          <w:rStyle w:val="Hyperlink"/>
          <w:rFonts w:cs="Arial"/>
          <w:noProof w:val="0"/>
          <w:color w:val="auto"/>
          <w:u w:val="none"/>
        </w:rPr>
        <w:t>5.</w:t>
      </w:r>
      <w:r w:rsidR="00DA3A59" w:rsidRPr="000845A7">
        <w:rPr>
          <w:rStyle w:val="Hyperlink"/>
          <w:rFonts w:cs="Arial"/>
          <w:noProof w:val="0"/>
          <w:color w:val="auto"/>
          <w:u w:val="none"/>
        </w:rPr>
        <w:t>2</w:t>
      </w:r>
      <w:r w:rsidRPr="000845A7">
        <w:rPr>
          <w:rFonts w:cs="Arial"/>
          <w:b/>
        </w:rPr>
        <w:fldChar w:fldCharType="end"/>
      </w:r>
      <w:bookmarkEnd w:id="161"/>
      <w:r w:rsidR="0002139D">
        <w:rPr>
          <w:rFonts w:cs="Arial"/>
          <w:color w:val="000000"/>
        </w:rPr>
        <w:tab/>
      </w:r>
      <w:r w:rsidR="00DA3A59" w:rsidRPr="0002139D">
        <w:rPr>
          <w:rFonts w:cs="Arial"/>
          <w:b/>
          <w:color w:val="000000"/>
        </w:rPr>
        <w:t>File name</w:t>
      </w:r>
      <w:r w:rsidR="00DA3A59">
        <w:t xml:space="preserve"> </w:t>
      </w:r>
      <w:r w:rsidR="00972E05">
        <w:t>–</w:t>
      </w:r>
      <w:r w:rsidR="00DA3A59">
        <w:t xml:space="preserve"> </w:t>
      </w:r>
      <w:r w:rsidR="00DA3A59">
        <w:rPr>
          <w:rFonts w:cs="Arial"/>
          <w:color w:val="000000"/>
        </w:rPr>
        <w:t>the</w:t>
      </w:r>
      <w:r w:rsidR="00972E05">
        <w:rPr>
          <w:rFonts w:cs="Arial"/>
          <w:color w:val="000000"/>
        </w:rPr>
        <w:t xml:space="preserve"> </w:t>
      </w:r>
      <w:r w:rsidR="00DA3A59">
        <w:rPr>
          <w:rFonts w:cs="Arial"/>
          <w:color w:val="000000"/>
        </w:rPr>
        <w:t>file name created for the set of interchange messages within a transmission item.</w:t>
      </w:r>
      <w:r w:rsidR="00516007">
        <w:t xml:space="preserve"> </w:t>
      </w:r>
    </w:p>
    <w:p w:rsidR="00213C3C" w:rsidRDefault="00213C3C" w:rsidP="0002139D">
      <w:pPr>
        <w:pStyle w:val="Maintext"/>
        <w:rPr>
          <w:rFonts w:cs="Arial"/>
          <w:color w:val="000000"/>
        </w:rPr>
      </w:pPr>
    </w:p>
    <w:p w:rsidR="00DA3A59" w:rsidRDefault="00DA3A59" w:rsidP="0002139D">
      <w:pPr>
        <w:pStyle w:val="Maintext"/>
        <w:rPr>
          <w:rFonts w:cs="Arial"/>
          <w:color w:val="000000"/>
        </w:rPr>
      </w:pPr>
      <w:r>
        <w:rPr>
          <w:rFonts w:cs="Arial"/>
          <w:color w:val="000000"/>
        </w:rPr>
        <w:t xml:space="preserve">This </w:t>
      </w:r>
      <w:r w:rsidR="00213C3C">
        <w:rPr>
          <w:rFonts w:cs="Arial"/>
          <w:color w:val="000000"/>
        </w:rPr>
        <w:t>will</w:t>
      </w:r>
      <w:r>
        <w:rPr>
          <w:rFonts w:cs="Arial"/>
          <w:color w:val="000000"/>
        </w:rPr>
        <w:t xml:space="preserve"> be set to Naaaaaaa.Nbbbbbbb.Nc.S</w:t>
      </w:r>
      <w:r w:rsidR="00B91EDC">
        <w:rPr>
          <w:rFonts w:cs="Arial"/>
          <w:color w:val="000000"/>
        </w:rPr>
        <w:t>9999</w:t>
      </w:r>
      <w:r>
        <w:rPr>
          <w:rFonts w:cs="Arial"/>
          <w:color w:val="000000"/>
        </w:rPr>
        <w:t xml:space="preserve">.sss </w:t>
      </w:r>
    </w:p>
    <w:p w:rsidR="00DA3A59" w:rsidRDefault="00DA3A59" w:rsidP="0002139D">
      <w:pPr>
        <w:pStyle w:val="Maintext"/>
        <w:rPr>
          <w:rFonts w:cs="Arial"/>
          <w:color w:val="000000"/>
        </w:rPr>
      </w:pPr>
      <w:r>
        <w:rPr>
          <w:rFonts w:cs="Arial"/>
          <w:color w:val="000000"/>
        </w:rPr>
        <w:t xml:space="preserve">where: </w:t>
      </w:r>
    </w:p>
    <w:p w:rsidR="00DA3A59" w:rsidRPr="00213C3C" w:rsidRDefault="00DA3A59" w:rsidP="00213C3C">
      <w:pPr>
        <w:pStyle w:val="Maintext"/>
      </w:pPr>
      <w:r w:rsidRPr="00213C3C">
        <w:t xml:space="preserve">N is the transfer method type (internet) </w:t>
      </w:r>
    </w:p>
    <w:p w:rsidR="00DA3A59" w:rsidRPr="00213C3C" w:rsidRDefault="00DA3A59" w:rsidP="00213C3C">
      <w:pPr>
        <w:pStyle w:val="Maintext"/>
      </w:pPr>
      <w:proofErr w:type="spellStart"/>
      <w:r w:rsidRPr="00213C3C">
        <w:t>aaaaaaa</w:t>
      </w:r>
      <w:proofErr w:type="spellEnd"/>
      <w:r w:rsidRPr="00213C3C">
        <w:t xml:space="preserve"> is the first 7 digit</w:t>
      </w:r>
      <w:r w:rsidR="00213C3C">
        <w:t>s</w:t>
      </w:r>
      <w:r w:rsidRPr="00213C3C">
        <w:t xml:space="preserve"> of the interchange message number. </w:t>
      </w:r>
    </w:p>
    <w:p w:rsidR="00DA3A59" w:rsidRPr="00213C3C" w:rsidRDefault="00DA3A59" w:rsidP="00213C3C">
      <w:pPr>
        <w:pStyle w:val="Maintext"/>
      </w:pPr>
      <w:proofErr w:type="spellStart"/>
      <w:r w:rsidRPr="00213C3C">
        <w:t>bbbbbb</w:t>
      </w:r>
      <w:r w:rsidR="00931A34">
        <w:t>b</w:t>
      </w:r>
      <w:proofErr w:type="spellEnd"/>
      <w:r w:rsidRPr="00213C3C">
        <w:t xml:space="preserve"> is the next 7 digit</w:t>
      </w:r>
      <w:r w:rsidR="00213C3C">
        <w:t>s</w:t>
      </w:r>
      <w:r w:rsidRPr="00213C3C">
        <w:t xml:space="preserve"> of the interchange message number. </w:t>
      </w:r>
    </w:p>
    <w:p w:rsidR="00DA3A59" w:rsidRPr="00213C3C" w:rsidRDefault="00DA3A59" w:rsidP="00213C3C">
      <w:pPr>
        <w:pStyle w:val="Maintext"/>
      </w:pPr>
      <w:r w:rsidRPr="00213C3C">
        <w:t xml:space="preserve">c is the last digit of the interchange message number. </w:t>
      </w:r>
    </w:p>
    <w:p w:rsidR="00DA3A59" w:rsidRPr="00213C3C" w:rsidRDefault="00DA3A59" w:rsidP="00213C3C">
      <w:pPr>
        <w:pStyle w:val="Maintext"/>
      </w:pPr>
      <w:r w:rsidRPr="00213C3C">
        <w:t xml:space="preserve">S9999 is the file sequence number </w:t>
      </w:r>
    </w:p>
    <w:p w:rsidR="00DA3A59" w:rsidRDefault="00DA3A59" w:rsidP="00213C3C">
      <w:pPr>
        <w:pStyle w:val="Maintext"/>
      </w:pPr>
      <w:proofErr w:type="spellStart"/>
      <w:r w:rsidRPr="00213C3C">
        <w:t>sss</w:t>
      </w:r>
      <w:proofErr w:type="spellEnd"/>
      <w:r w:rsidRPr="00213C3C">
        <w:t xml:space="preserve"> is one of:</w:t>
      </w:r>
      <w:r>
        <w:t xml:space="preserve"> </w:t>
      </w:r>
    </w:p>
    <w:p w:rsidR="00DA3A59" w:rsidRDefault="00DA3A59" w:rsidP="0002139D">
      <w:pPr>
        <w:pStyle w:val="Bullet1"/>
      </w:pPr>
      <w:r>
        <w:t xml:space="preserve">REM (advice) </w:t>
      </w:r>
    </w:p>
    <w:p w:rsidR="00DA3A59" w:rsidRDefault="00DA3A59" w:rsidP="0002139D">
      <w:pPr>
        <w:pStyle w:val="Bullet1"/>
      </w:pPr>
      <w:r>
        <w:t>RCV (notice)</w:t>
      </w:r>
    </w:p>
    <w:p w:rsidR="00DA3A59" w:rsidRDefault="00DA3A59" w:rsidP="0002139D">
      <w:pPr>
        <w:pStyle w:val="Maintext"/>
      </w:pPr>
    </w:p>
    <w:bookmarkStart w:id="162" w:name="b3"/>
    <w:p w:rsidR="00DA3A59" w:rsidRDefault="008F7A6A" w:rsidP="0002139D">
      <w:pPr>
        <w:pStyle w:val="Maintext"/>
        <w:rPr>
          <w:rFonts w:cs="Arial"/>
          <w:color w:val="000000"/>
        </w:rPr>
      </w:pPr>
      <w:r w:rsidRPr="00D546EC">
        <w:rPr>
          <w:rFonts w:ascii="Arial Bold" w:hAnsi="Arial Bold" w:cs="Arial"/>
          <w:b/>
          <w:color w:val="000000"/>
        </w:rPr>
        <w:fldChar w:fldCharType="begin"/>
      </w:r>
      <w:r w:rsidR="000C2FE5" w:rsidRPr="00D546EC">
        <w:rPr>
          <w:rFonts w:ascii="Arial Bold" w:hAnsi="Arial Bold" w:cs="Arial"/>
          <w:b/>
          <w:color w:val="000000"/>
        </w:rPr>
        <w:instrText>HYPERLINK  \l "a3"</w:instrText>
      </w:r>
      <w:r w:rsidRPr="00D546EC">
        <w:rPr>
          <w:rFonts w:ascii="Arial Bold" w:hAnsi="Arial Bold" w:cs="Arial"/>
          <w:b/>
          <w:color w:val="000000"/>
        </w:rPr>
        <w:fldChar w:fldCharType="separate"/>
      </w:r>
      <w:r w:rsidR="00086202" w:rsidRPr="00D546EC">
        <w:rPr>
          <w:rStyle w:val="Hyperlink"/>
          <w:rFonts w:ascii="Arial Bold" w:hAnsi="Arial Bold" w:cs="Arial"/>
          <w:b w:val="0"/>
          <w:noProof w:val="0"/>
          <w:color w:val="000000"/>
          <w:u w:val="none"/>
        </w:rPr>
        <w:t>5.</w:t>
      </w:r>
      <w:r w:rsidR="00DA3A59" w:rsidRPr="00D546EC">
        <w:rPr>
          <w:rStyle w:val="Hyperlink"/>
          <w:rFonts w:ascii="Arial Bold" w:hAnsi="Arial Bold" w:cs="Arial"/>
          <w:b w:val="0"/>
          <w:noProof w:val="0"/>
          <w:color w:val="000000"/>
          <w:u w:val="none"/>
        </w:rPr>
        <w:t>3</w:t>
      </w:r>
      <w:r w:rsidRPr="00D546EC">
        <w:rPr>
          <w:rFonts w:ascii="Arial Bold" w:hAnsi="Arial Bold" w:cs="Arial"/>
          <w:b/>
          <w:color w:val="000000"/>
        </w:rPr>
        <w:fldChar w:fldCharType="end"/>
      </w:r>
      <w:bookmarkEnd w:id="162"/>
      <w:r w:rsidR="0002139D">
        <w:rPr>
          <w:rFonts w:cs="Arial"/>
          <w:b/>
          <w:color w:val="000000"/>
        </w:rPr>
        <w:tab/>
      </w:r>
      <w:r w:rsidR="00DA3A59" w:rsidRPr="0002139D">
        <w:rPr>
          <w:rFonts w:cs="Arial"/>
          <w:b/>
          <w:color w:val="000000"/>
        </w:rPr>
        <w:t>Record</w:t>
      </w:r>
      <w:r w:rsidR="0002139D" w:rsidRPr="0002139D">
        <w:rPr>
          <w:rFonts w:cs="Arial"/>
          <w:b/>
          <w:color w:val="000000"/>
        </w:rPr>
        <w:t xml:space="preserve"> </w:t>
      </w:r>
      <w:r w:rsidR="00B22E98">
        <w:rPr>
          <w:rFonts w:cs="Arial"/>
          <w:b/>
          <w:color w:val="000000"/>
        </w:rPr>
        <w:t>i</w:t>
      </w:r>
      <w:r w:rsidR="00DA3A59" w:rsidRPr="0002139D">
        <w:rPr>
          <w:rFonts w:cs="Arial"/>
          <w:b/>
          <w:color w:val="000000"/>
        </w:rPr>
        <w:t>dentifier</w:t>
      </w:r>
      <w:r w:rsidR="00DA3A59" w:rsidRPr="0070513D">
        <w:rPr>
          <w:rFonts w:cs="Arial"/>
          <w:color w:val="000000"/>
        </w:rPr>
        <w:t xml:space="preserve"> </w:t>
      </w:r>
      <w:r w:rsidR="00670F01">
        <w:rPr>
          <w:rFonts w:cs="Arial"/>
          <w:color w:val="000000"/>
        </w:rPr>
        <w:t>–</w:t>
      </w:r>
      <w:r w:rsidR="00DA3A59">
        <w:rPr>
          <w:rFonts w:cs="Arial"/>
          <w:color w:val="000000"/>
        </w:rPr>
        <w:t xml:space="preserve"> </w:t>
      </w:r>
      <w:r w:rsidR="00213C3C">
        <w:t>will</w:t>
      </w:r>
      <w:r w:rsidR="00670F01">
        <w:t xml:space="preserve"> </w:t>
      </w:r>
      <w:r w:rsidR="0002139D">
        <w:t xml:space="preserve">be set to </w:t>
      </w:r>
      <w:r w:rsidR="00DA3A59">
        <w:rPr>
          <w:rFonts w:cs="Arial"/>
          <w:b/>
          <w:bCs/>
          <w:color w:val="000000"/>
        </w:rPr>
        <w:t>INTRCHGHDR</w:t>
      </w:r>
      <w:r w:rsidR="00DA3A59">
        <w:rPr>
          <w:rFonts w:cs="Arial"/>
          <w:color w:val="000000"/>
        </w:rPr>
        <w:t>.</w:t>
      </w:r>
    </w:p>
    <w:p w:rsidR="00DA3A59" w:rsidRDefault="00DA3A59" w:rsidP="0002139D">
      <w:pPr>
        <w:pStyle w:val="Maintext"/>
        <w:rPr>
          <w:rFonts w:cs="Arial"/>
          <w:color w:val="000000"/>
        </w:rPr>
      </w:pPr>
    </w:p>
    <w:bookmarkStart w:id="163" w:name="b4"/>
    <w:p w:rsidR="00DA3A59" w:rsidRDefault="00C328D6" w:rsidP="0002139D">
      <w:pPr>
        <w:pStyle w:val="Maintext"/>
      </w:pPr>
      <w:r w:rsidRPr="000845A7">
        <w:rPr>
          <w:b/>
        </w:rPr>
        <w:fldChar w:fldCharType="begin"/>
      </w:r>
      <w:r w:rsidR="008F7A6A">
        <w:rPr>
          <w:b/>
        </w:rPr>
        <w:instrText>HYPERLINK  \l "a4"</w:instrText>
      </w:r>
      <w:r w:rsidRPr="000845A7">
        <w:rPr>
          <w:b/>
        </w:rPr>
        <w:fldChar w:fldCharType="separate"/>
      </w:r>
      <w:r w:rsidR="00086202" w:rsidRPr="000845A7">
        <w:rPr>
          <w:rStyle w:val="Hyperlink"/>
          <w:noProof w:val="0"/>
          <w:color w:val="auto"/>
          <w:u w:val="none"/>
        </w:rPr>
        <w:t>5.</w:t>
      </w:r>
      <w:r w:rsidR="00DA3A59" w:rsidRPr="000845A7">
        <w:rPr>
          <w:rStyle w:val="Hyperlink"/>
          <w:noProof w:val="0"/>
          <w:color w:val="auto"/>
          <w:u w:val="none"/>
        </w:rPr>
        <w:t>4</w:t>
      </w:r>
      <w:bookmarkEnd w:id="163"/>
      <w:r w:rsidRPr="000845A7">
        <w:rPr>
          <w:b/>
        </w:rPr>
        <w:fldChar w:fldCharType="end"/>
      </w:r>
      <w:r w:rsidR="0002139D">
        <w:rPr>
          <w:b/>
        </w:rPr>
        <w:tab/>
      </w:r>
      <w:r w:rsidR="00DA3A59" w:rsidRPr="0002139D">
        <w:rPr>
          <w:b/>
        </w:rPr>
        <w:t>Interchange</w:t>
      </w:r>
      <w:r w:rsidR="0002139D" w:rsidRPr="0002139D">
        <w:rPr>
          <w:b/>
        </w:rPr>
        <w:t xml:space="preserve"> </w:t>
      </w:r>
      <w:r w:rsidR="00816F19">
        <w:rPr>
          <w:b/>
        </w:rPr>
        <w:t>identifier</w:t>
      </w:r>
      <w:r w:rsidR="00816F19" w:rsidRPr="00373BD9">
        <w:t xml:space="preserve"> </w:t>
      </w:r>
      <w:r w:rsidR="00516007">
        <w:t>–</w:t>
      </w:r>
      <w:r w:rsidR="0071643B">
        <w:t xml:space="preserve"> </w:t>
      </w:r>
      <w:r w:rsidR="00DA3A59">
        <w:t>identifies the interchange initiated</w:t>
      </w:r>
      <w:r w:rsidR="0071643B">
        <w:t xml:space="preserve"> and </w:t>
      </w:r>
      <w:r w:rsidR="00DA3A59">
        <w:t xml:space="preserve">sent by the </w:t>
      </w:r>
      <w:r w:rsidR="00A45382">
        <w:t>ATO</w:t>
      </w:r>
      <w:r w:rsidR="00DA3A59">
        <w:t xml:space="preserve"> to a receiver. The Interchange</w:t>
      </w:r>
      <w:r w:rsidR="0002139D">
        <w:t xml:space="preserve"> </w:t>
      </w:r>
      <w:r w:rsidR="00D47377">
        <w:t xml:space="preserve">identifier </w:t>
      </w:r>
      <w:r w:rsidR="00DA3A59">
        <w:t>is used by the receiver to report problems associated with a particular interchange.</w:t>
      </w:r>
    </w:p>
    <w:p w:rsidR="00DA3A59" w:rsidRDefault="00DA3A59" w:rsidP="0002139D">
      <w:pPr>
        <w:pStyle w:val="Maintext"/>
      </w:pPr>
    </w:p>
    <w:bookmarkStart w:id="164" w:name="b5"/>
    <w:p w:rsidR="00DA3A59" w:rsidRDefault="00C328D6" w:rsidP="0002139D">
      <w:pPr>
        <w:pStyle w:val="Maintext"/>
        <w:rPr>
          <w:rFonts w:cs="Arial"/>
          <w:color w:val="000000"/>
        </w:rPr>
      </w:pPr>
      <w:r w:rsidRPr="000845A7">
        <w:rPr>
          <w:rFonts w:cs="Arial"/>
          <w:b/>
        </w:rPr>
        <w:fldChar w:fldCharType="begin"/>
      </w:r>
      <w:r w:rsidRPr="000845A7">
        <w:rPr>
          <w:rFonts w:cs="Arial"/>
          <w:b/>
        </w:rPr>
        <w:instrText xml:space="preserve"> HYPERLINK  \l "a5" </w:instrText>
      </w:r>
      <w:r w:rsidRPr="000845A7">
        <w:rPr>
          <w:rFonts w:cs="Arial"/>
          <w:b/>
        </w:rPr>
        <w:fldChar w:fldCharType="separate"/>
      </w:r>
      <w:r w:rsidR="00086202" w:rsidRPr="000845A7">
        <w:rPr>
          <w:rStyle w:val="Hyperlink"/>
          <w:rFonts w:cs="Arial"/>
          <w:noProof w:val="0"/>
          <w:color w:val="auto"/>
          <w:u w:val="none"/>
        </w:rPr>
        <w:t>5.</w:t>
      </w:r>
      <w:r w:rsidR="00DA3A59" w:rsidRPr="000845A7">
        <w:rPr>
          <w:rStyle w:val="Hyperlink"/>
          <w:rFonts w:cs="Arial"/>
          <w:noProof w:val="0"/>
          <w:color w:val="auto"/>
          <w:u w:val="none"/>
        </w:rPr>
        <w:t>5</w:t>
      </w:r>
      <w:bookmarkEnd w:id="164"/>
      <w:r w:rsidRPr="000845A7">
        <w:rPr>
          <w:rFonts w:cs="Arial"/>
          <w:b/>
        </w:rPr>
        <w:fldChar w:fldCharType="end"/>
      </w:r>
      <w:r w:rsidR="0002139D">
        <w:rPr>
          <w:rFonts w:cs="Arial"/>
          <w:b/>
          <w:color w:val="000000"/>
        </w:rPr>
        <w:tab/>
      </w:r>
      <w:r w:rsidR="00DA3A59" w:rsidRPr="0002139D">
        <w:rPr>
          <w:rFonts w:cs="Arial"/>
          <w:b/>
          <w:color w:val="000000"/>
        </w:rPr>
        <w:t>Receiver</w:t>
      </w:r>
      <w:r w:rsidR="009929EF">
        <w:rPr>
          <w:rFonts w:cs="Arial"/>
          <w:b/>
          <w:color w:val="000000"/>
        </w:rPr>
        <w:t xml:space="preserve"> </w:t>
      </w:r>
      <w:r w:rsidR="00816F19">
        <w:rPr>
          <w:rFonts w:cs="Arial"/>
          <w:b/>
          <w:color w:val="000000"/>
        </w:rPr>
        <w:t>identifier</w:t>
      </w:r>
      <w:r w:rsidR="00816F19" w:rsidRPr="00373BD9">
        <w:rPr>
          <w:rFonts w:cs="Arial"/>
          <w:color w:val="000000"/>
        </w:rPr>
        <w:t xml:space="preserve"> </w:t>
      </w:r>
      <w:r w:rsidR="006E28B5">
        <w:rPr>
          <w:rFonts w:cs="Arial"/>
          <w:color w:val="000000"/>
        </w:rPr>
        <w:t>–</w:t>
      </w:r>
      <w:r w:rsidR="0071643B">
        <w:rPr>
          <w:rFonts w:cs="Arial"/>
          <w:color w:val="000000"/>
        </w:rPr>
        <w:t xml:space="preserve"> </w:t>
      </w:r>
      <w:r w:rsidR="00DA3A59">
        <w:rPr>
          <w:rFonts w:cs="Arial"/>
          <w:color w:val="000000"/>
        </w:rPr>
        <w:t>identifies the receiver. This field is set to the identifier provided in</w:t>
      </w:r>
      <w:r w:rsidR="006A5934">
        <w:rPr>
          <w:rFonts w:cs="Arial"/>
          <w:color w:val="000000"/>
        </w:rPr>
        <w:t xml:space="preserve"> the</w:t>
      </w:r>
      <w:r w:rsidR="00DA3A59">
        <w:rPr>
          <w:rFonts w:cs="Arial"/>
          <w:color w:val="000000"/>
        </w:rPr>
        <w:t xml:space="preserve"> </w:t>
      </w:r>
      <w:r w:rsidR="00DA3A59">
        <w:rPr>
          <w:rFonts w:cs="Arial"/>
          <w:i/>
          <w:iCs/>
          <w:color w:val="000000"/>
        </w:rPr>
        <w:t>Supplier</w:t>
      </w:r>
      <w:r w:rsidR="006A5934">
        <w:rPr>
          <w:rFonts w:cs="Arial"/>
          <w:i/>
          <w:iCs/>
          <w:color w:val="000000"/>
        </w:rPr>
        <w:t xml:space="preserve"> Australian business</w:t>
      </w:r>
      <w:r w:rsidR="00DA3A59">
        <w:rPr>
          <w:rFonts w:cs="Arial"/>
          <w:i/>
          <w:iCs/>
          <w:color w:val="000000"/>
        </w:rPr>
        <w:t xml:space="preserve"> number</w:t>
      </w:r>
      <w:r w:rsidR="00213C3C">
        <w:rPr>
          <w:rFonts w:cs="Arial"/>
          <w:i/>
          <w:iCs/>
          <w:color w:val="000000"/>
        </w:rPr>
        <w:t xml:space="preserve"> (ABN)</w:t>
      </w:r>
      <w:r w:rsidR="00DA3A59">
        <w:rPr>
          <w:rFonts w:cs="Arial"/>
          <w:color w:val="000000"/>
        </w:rPr>
        <w:t xml:space="preserve"> field of the latest </w:t>
      </w:r>
      <w:r w:rsidR="00213C3C" w:rsidRPr="00213C3C">
        <w:rPr>
          <w:rFonts w:cs="Arial"/>
          <w:i/>
          <w:color w:val="000000"/>
        </w:rPr>
        <w:t>M</w:t>
      </w:r>
      <w:r w:rsidR="00DA3A59" w:rsidRPr="00213C3C">
        <w:rPr>
          <w:rFonts w:cs="Arial"/>
          <w:i/>
          <w:color w:val="000000"/>
        </w:rPr>
        <w:t>ember</w:t>
      </w:r>
      <w:r w:rsidR="00DA3A59" w:rsidRPr="00213C3C">
        <w:rPr>
          <w:rFonts w:cs="Arial"/>
          <w:i/>
          <w:iCs/>
          <w:color w:val="000000"/>
        </w:rPr>
        <w:t xml:space="preserve"> </w:t>
      </w:r>
      <w:r w:rsidR="00DA3A59" w:rsidRPr="00213C3C">
        <w:rPr>
          <w:rFonts w:cs="Arial"/>
          <w:i/>
          <w:color w:val="000000"/>
        </w:rPr>
        <w:t>contribution</w:t>
      </w:r>
      <w:r w:rsidR="00213C3C">
        <w:rPr>
          <w:rFonts w:cs="Arial"/>
          <w:i/>
          <w:color w:val="000000"/>
        </w:rPr>
        <w:t>s</w:t>
      </w:r>
      <w:r w:rsidR="00DA3A59" w:rsidRPr="00213C3C">
        <w:rPr>
          <w:rFonts w:cs="Arial"/>
          <w:i/>
          <w:color w:val="000000"/>
        </w:rPr>
        <w:t xml:space="preserve"> statement</w:t>
      </w:r>
      <w:r w:rsidR="00DA3A59">
        <w:rPr>
          <w:rFonts w:cs="Arial"/>
          <w:i/>
          <w:iCs/>
          <w:color w:val="000000"/>
        </w:rPr>
        <w:t xml:space="preserve"> </w:t>
      </w:r>
      <w:r w:rsidR="00DA3A59">
        <w:rPr>
          <w:rFonts w:cs="Arial"/>
          <w:color w:val="000000"/>
        </w:rPr>
        <w:t xml:space="preserve">(MCS) </w:t>
      </w:r>
      <w:r w:rsidR="00C7709F">
        <w:rPr>
          <w:rFonts w:cs="Arial"/>
          <w:color w:val="000000"/>
        </w:rPr>
        <w:t>report</w:t>
      </w:r>
      <w:r w:rsidR="00DA3A59">
        <w:rPr>
          <w:rFonts w:cs="Arial"/>
          <w:color w:val="000000"/>
        </w:rPr>
        <w:t xml:space="preserve"> </w:t>
      </w:r>
      <w:r w:rsidR="005E237B">
        <w:rPr>
          <w:rFonts w:cs="Arial"/>
          <w:color w:val="000000"/>
        </w:rPr>
        <w:t xml:space="preserve">or </w:t>
      </w:r>
      <w:r w:rsidR="005E237B">
        <w:rPr>
          <w:rFonts w:cs="Arial"/>
          <w:i/>
          <w:color w:val="000000"/>
        </w:rPr>
        <w:t>First home saver account</w:t>
      </w:r>
      <w:r w:rsidR="00917FE1">
        <w:rPr>
          <w:rFonts w:cs="Arial"/>
          <w:i/>
          <w:color w:val="000000"/>
        </w:rPr>
        <w:t>s</w:t>
      </w:r>
      <w:r w:rsidR="005E237B">
        <w:rPr>
          <w:rFonts w:cs="Arial"/>
          <w:i/>
          <w:color w:val="000000"/>
        </w:rPr>
        <w:t xml:space="preserve"> (FHSA) activity </w:t>
      </w:r>
      <w:r w:rsidR="007C4F5E">
        <w:rPr>
          <w:rFonts w:cs="Arial"/>
          <w:i/>
          <w:color w:val="000000"/>
        </w:rPr>
        <w:t>report</w:t>
      </w:r>
      <w:r w:rsidR="005E237B">
        <w:rPr>
          <w:rFonts w:cs="Arial"/>
          <w:i/>
          <w:color w:val="000000"/>
        </w:rPr>
        <w:t xml:space="preserve"> </w:t>
      </w:r>
      <w:r w:rsidR="00DA3A59">
        <w:rPr>
          <w:rFonts w:cs="Arial"/>
          <w:color w:val="000000"/>
        </w:rPr>
        <w:t xml:space="preserve">processed by the </w:t>
      </w:r>
      <w:r w:rsidR="00A45382">
        <w:rPr>
          <w:rFonts w:cs="Arial"/>
          <w:color w:val="000000"/>
        </w:rPr>
        <w:t>ATO</w:t>
      </w:r>
      <w:r w:rsidR="00DA3A59">
        <w:rPr>
          <w:rFonts w:cs="Arial"/>
          <w:color w:val="000000"/>
        </w:rPr>
        <w:t>.</w:t>
      </w:r>
    </w:p>
    <w:p w:rsidR="00DA3A59" w:rsidRDefault="00DA3A59" w:rsidP="0002139D">
      <w:pPr>
        <w:pStyle w:val="Maintext"/>
        <w:rPr>
          <w:rFonts w:cs="Arial"/>
          <w:color w:val="000000"/>
        </w:rPr>
      </w:pPr>
    </w:p>
    <w:bookmarkStart w:id="165" w:name="b6"/>
    <w:p w:rsidR="00DA3A59" w:rsidRDefault="00297521" w:rsidP="0002139D">
      <w:pPr>
        <w:pStyle w:val="Maintext"/>
      </w:pPr>
      <w:r w:rsidRPr="000845A7">
        <w:rPr>
          <w:rFonts w:cs="Arial"/>
          <w:b/>
        </w:rPr>
        <w:fldChar w:fldCharType="begin"/>
      </w:r>
      <w:r w:rsidRPr="000845A7">
        <w:rPr>
          <w:rFonts w:cs="Arial"/>
          <w:b/>
        </w:rPr>
        <w:instrText xml:space="preserve"> HYPERLINK  \l "a6" </w:instrText>
      </w:r>
      <w:r w:rsidRPr="000845A7">
        <w:rPr>
          <w:rFonts w:cs="Arial"/>
          <w:b/>
        </w:rPr>
        <w:fldChar w:fldCharType="separate"/>
      </w:r>
      <w:r w:rsidR="00086202" w:rsidRPr="000845A7">
        <w:rPr>
          <w:rStyle w:val="Hyperlink"/>
          <w:rFonts w:cs="Arial"/>
          <w:noProof w:val="0"/>
          <w:color w:val="auto"/>
          <w:u w:val="none"/>
        </w:rPr>
        <w:t>5.</w:t>
      </w:r>
      <w:r w:rsidR="00DA3A59" w:rsidRPr="000845A7">
        <w:rPr>
          <w:rStyle w:val="Hyperlink"/>
          <w:rFonts w:cs="Arial"/>
          <w:noProof w:val="0"/>
          <w:color w:val="auto"/>
          <w:u w:val="none"/>
        </w:rPr>
        <w:t>6</w:t>
      </w:r>
      <w:bookmarkEnd w:id="165"/>
      <w:r w:rsidRPr="000845A7">
        <w:rPr>
          <w:rFonts w:cs="Arial"/>
          <w:b/>
        </w:rPr>
        <w:fldChar w:fldCharType="end"/>
      </w:r>
      <w:r w:rsidR="0002139D">
        <w:rPr>
          <w:rFonts w:cs="Arial"/>
          <w:b/>
          <w:color w:val="000000"/>
        </w:rPr>
        <w:tab/>
        <w:t>Filler</w:t>
      </w:r>
      <w:r w:rsidR="00DA3A59" w:rsidRPr="00373BD9">
        <w:rPr>
          <w:rFonts w:cs="Arial"/>
          <w:color w:val="000000"/>
        </w:rPr>
        <w:t xml:space="preserve"> </w:t>
      </w:r>
      <w:r w:rsidR="006E28B5">
        <w:rPr>
          <w:rFonts w:cs="Arial"/>
          <w:color w:val="000000"/>
        </w:rPr>
        <w:t>–</w:t>
      </w:r>
      <w:r w:rsidR="00DA3A59">
        <w:rPr>
          <w:rFonts w:cs="Arial"/>
          <w:color w:val="000000"/>
        </w:rPr>
        <w:t xml:space="preserve"> </w:t>
      </w:r>
      <w:r w:rsidR="006E28B5">
        <w:rPr>
          <w:rFonts w:cs="Arial"/>
          <w:color w:val="000000"/>
        </w:rPr>
        <w:t>f</w:t>
      </w:r>
      <w:r w:rsidR="00DA3A59">
        <w:rPr>
          <w:rFonts w:cs="Arial"/>
          <w:color w:val="000000"/>
        </w:rPr>
        <w:t>or</w:t>
      </w:r>
      <w:r w:rsidR="006E28B5">
        <w:rPr>
          <w:rFonts w:cs="Arial"/>
          <w:color w:val="000000"/>
        </w:rPr>
        <w:t xml:space="preserve"> </w:t>
      </w:r>
      <w:r w:rsidR="00213C3C">
        <w:rPr>
          <w:rFonts w:cs="Arial"/>
          <w:bCs/>
          <w:color w:val="000000"/>
        </w:rPr>
        <w:t xml:space="preserve">use by the </w:t>
      </w:r>
      <w:r w:rsidR="00A45382">
        <w:rPr>
          <w:rFonts w:cs="Arial"/>
          <w:bCs/>
          <w:color w:val="000000"/>
        </w:rPr>
        <w:t>ATO</w:t>
      </w:r>
      <w:r w:rsidR="00DA3A59">
        <w:rPr>
          <w:rFonts w:cs="Arial"/>
          <w:color w:val="000000"/>
        </w:rPr>
        <w:t xml:space="preserve">. </w:t>
      </w:r>
    </w:p>
    <w:p w:rsidR="00213C3C" w:rsidRDefault="00213C3C" w:rsidP="0002139D">
      <w:pPr>
        <w:pStyle w:val="Maintext"/>
      </w:pPr>
    </w:p>
    <w:bookmarkStart w:id="166" w:name="b7"/>
    <w:p w:rsidR="00DA3A59" w:rsidRDefault="00297521" w:rsidP="0002139D">
      <w:pPr>
        <w:pStyle w:val="Maintext"/>
      </w:pPr>
      <w:r w:rsidRPr="000845A7">
        <w:rPr>
          <w:b/>
        </w:rPr>
        <w:fldChar w:fldCharType="begin"/>
      </w:r>
      <w:r w:rsidRPr="000845A7">
        <w:rPr>
          <w:b/>
        </w:rPr>
        <w:instrText xml:space="preserve"> HYPERLINK  \l "a7" </w:instrText>
      </w:r>
      <w:r w:rsidRPr="000845A7">
        <w:rPr>
          <w:b/>
        </w:rPr>
        <w:fldChar w:fldCharType="separate"/>
      </w:r>
      <w:proofErr w:type="gramStart"/>
      <w:r w:rsidR="00086202" w:rsidRPr="000845A7">
        <w:rPr>
          <w:rStyle w:val="Hyperlink"/>
          <w:noProof w:val="0"/>
          <w:color w:val="auto"/>
          <w:u w:val="none"/>
        </w:rPr>
        <w:t>5.</w:t>
      </w:r>
      <w:r w:rsidR="00DA3A59" w:rsidRPr="000845A7">
        <w:rPr>
          <w:rStyle w:val="Hyperlink"/>
          <w:noProof w:val="0"/>
          <w:color w:val="auto"/>
          <w:u w:val="none"/>
        </w:rPr>
        <w:t>7</w:t>
      </w:r>
      <w:bookmarkEnd w:id="166"/>
      <w:r w:rsidRPr="000845A7">
        <w:rPr>
          <w:b/>
        </w:rPr>
        <w:fldChar w:fldCharType="end"/>
      </w:r>
      <w:r w:rsidR="00670F01">
        <w:rPr>
          <w:b/>
        </w:rPr>
        <w:tab/>
      </w:r>
      <w:r w:rsidR="00DA3A59" w:rsidRPr="00670F01">
        <w:rPr>
          <w:b/>
        </w:rPr>
        <w:t>Trans</w:t>
      </w:r>
      <w:proofErr w:type="gramEnd"/>
      <w:r w:rsidR="00670F01">
        <w:rPr>
          <w:b/>
        </w:rPr>
        <w:t xml:space="preserve"> </w:t>
      </w:r>
      <w:r w:rsidR="00B22E98">
        <w:rPr>
          <w:b/>
        </w:rPr>
        <w:t>c</w:t>
      </w:r>
      <w:r w:rsidR="00DA3A59" w:rsidRPr="00670F01">
        <w:rPr>
          <w:b/>
        </w:rPr>
        <w:t>reation</w:t>
      </w:r>
      <w:r w:rsidR="00670F01">
        <w:rPr>
          <w:b/>
        </w:rPr>
        <w:t xml:space="preserve"> </w:t>
      </w:r>
      <w:r w:rsidR="00B22E98">
        <w:rPr>
          <w:b/>
        </w:rPr>
        <w:t>d</w:t>
      </w:r>
      <w:r w:rsidR="00DA3A59" w:rsidRPr="00670F01">
        <w:rPr>
          <w:b/>
        </w:rPr>
        <w:t>ate</w:t>
      </w:r>
      <w:r w:rsidR="00DA3A59" w:rsidRPr="00373BD9">
        <w:t xml:space="preserve"> </w:t>
      </w:r>
      <w:r w:rsidR="006E28B5">
        <w:t>–</w:t>
      </w:r>
      <w:r w:rsidR="00DA3A59">
        <w:t xml:space="preserve"> </w:t>
      </w:r>
      <w:r w:rsidR="006E28B5">
        <w:t>t</w:t>
      </w:r>
      <w:r w:rsidR="00DA3A59">
        <w:t>he</w:t>
      </w:r>
      <w:r w:rsidR="006E28B5">
        <w:t xml:space="preserve"> </w:t>
      </w:r>
      <w:r w:rsidR="00DA3A59">
        <w:t xml:space="preserve">date and time the file </w:t>
      </w:r>
      <w:r w:rsidR="00213C3C">
        <w:t xml:space="preserve">is </w:t>
      </w:r>
      <w:r w:rsidR="00DA3A59">
        <w:t>created.</w:t>
      </w:r>
    </w:p>
    <w:p w:rsidR="00DA3A59" w:rsidRDefault="00DA3A59" w:rsidP="0002139D">
      <w:pPr>
        <w:pStyle w:val="Maintext"/>
        <w:rPr>
          <w:szCs w:val="22"/>
        </w:rPr>
      </w:pPr>
    </w:p>
    <w:bookmarkStart w:id="167" w:name="b8"/>
    <w:p w:rsidR="00DA3A59" w:rsidRDefault="00297521" w:rsidP="0002139D">
      <w:pPr>
        <w:pStyle w:val="Maintext"/>
      </w:pPr>
      <w:r w:rsidRPr="000845A7">
        <w:rPr>
          <w:b/>
        </w:rPr>
        <w:fldChar w:fldCharType="begin"/>
      </w:r>
      <w:r w:rsidRPr="000845A7">
        <w:rPr>
          <w:b/>
        </w:rPr>
        <w:instrText xml:space="preserve"> HYPERLINK  \l "a8" </w:instrText>
      </w:r>
      <w:r w:rsidRPr="000845A7">
        <w:rPr>
          <w:b/>
        </w:rPr>
        <w:fldChar w:fldCharType="separate"/>
      </w:r>
      <w:r w:rsidR="00086202" w:rsidRPr="000845A7">
        <w:rPr>
          <w:rStyle w:val="Hyperlink"/>
          <w:noProof w:val="0"/>
          <w:color w:val="auto"/>
          <w:u w:val="none"/>
        </w:rPr>
        <w:t>5.</w:t>
      </w:r>
      <w:r w:rsidR="00DA3A59" w:rsidRPr="000845A7">
        <w:rPr>
          <w:rStyle w:val="Hyperlink"/>
          <w:noProof w:val="0"/>
          <w:color w:val="auto"/>
          <w:u w:val="none"/>
        </w:rPr>
        <w:t>8</w:t>
      </w:r>
      <w:bookmarkEnd w:id="167"/>
      <w:r w:rsidRPr="000845A7">
        <w:rPr>
          <w:b/>
        </w:rPr>
        <w:fldChar w:fldCharType="end"/>
      </w:r>
      <w:r w:rsidR="00670F01">
        <w:rPr>
          <w:b/>
        </w:rPr>
        <w:tab/>
      </w:r>
      <w:r w:rsidR="00B22E98">
        <w:rPr>
          <w:b/>
        </w:rPr>
        <w:t>Acknowledgement r</w:t>
      </w:r>
      <w:r w:rsidR="00DA3A59" w:rsidRPr="00670F01">
        <w:rPr>
          <w:b/>
        </w:rPr>
        <w:t>equest</w:t>
      </w:r>
      <w:r w:rsidR="0071643B">
        <w:t xml:space="preserve"> </w:t>
      </w:r>
      <w:r w:rsidR="006E28B5">
        <w:t>–</w:t>
      </w:r>
      <w:r w:rsidR="0071643B">
        <w:t xml:space="preserve"> </w:t>
      </w:r>
      <w:r w:rsidR="00DA3A59">
        <w:t>indicate</w:t>
      </w:r>
      <w:r w:rsidR="0071643B">
        <w:t>s</w:t>
      </w:r>
      <w:r w:rsidR="00DA3A59">
        <w:t xml:space="preserve"> whether </w:t>
      </w:r>
      <w:r w:rsidR="00670F01">
        <w:t xml:space="preserve">the </w:t>
      </w:r>
      <w:r w:rsidR="00A45382">
        <w:t>ATO</w:t>
      </w:r>
      <w:r w:rsidR="00670F01">
        <w:t xml:space="preserve"> </w:t>
      </w:r>
      <w:r w:rsidR="00DA3A59">
        <w:t>require</w:t>
      </w:r>
      <w:r w:rsidR="00670F01">
        <w:t>s</w:t>
      </w:r>
      <w:r w:rsidR="00DA3A59">
        <w:t xml:space="preserve"> confirmation that a message has been successfully received.</w:t>
      </w:r>
      <w:r w:rsidR="00DA3A59" w:rsidRPr="0070513D">
        <w:t xml:space="preserve"> </w:t>
      </w:r>
      <w:r w:rsidR="00DA3A59">
        <w:t xml:space="preserve">This field is not currently in use and </w:t>
      </w:r>
      <w:r w:rsidR="001B37A2">
        <w:t xml:space="preserve">will </w:t>
      </w:r>
      <w:r w:rsidR="00DA3A59">
        <w:t xml:space="preserve">be set to </w:t>
      </w:r>
      <w:r w:rsidR="00DA3A59">
        <w:rPr>
          <w:b/>
          <w:bCs/>
        </w:rPr>
        <w:t>N</w:t>
      </w:r>
      <w:r w:rsidR="00DA3A59">
        <w:t>.</w:t>
      </w:r>
    </w:p>
    <w:p w:rsidR="00DA3A59" w:rsidRDefault="00DA3A59" w:rsidP="0002139D">
      <w:pPr>
        <w:pStyle w:val="Maintext"/>
      </w:pPr>
    </w:p>
    <w:bookmarkStart w:id="168" w:name="b9"/>
    <w:p w:rsidR="00DA3A59" w:rsidRDefault="00297521" w:rsidP="0002139D">
      <w:pPr>
        <w:pStyle w:val="Maintext"/>
        <w:rPr>
          <w:rFonts w:cs="Arial"/>
          <w:color w:val="000000"/>
        </w:rPr>
      </w:pPr>
      <w:r w:rsidRPr="000845A7">
        <w:rPr>
          <w:rFonts w:cs="Arial"/>
          <w:b/>
        </w:rPr>
        <w:fldChar w:fldCharType="begin"/>
      </w:r>
      <w:r w:rsidRPr="000845A7">
        <w:rPr>
          <w:rFonts w:cs="Arial"/>
          <w:b/>
        </w:rPr>
        <w:instrText xml:space="preserve"> HYPERLINK  \l "a9" </w:instrText>
      </w:r>
      <w:r w:rsidRPr="000845A7">
        <w:rPr>
          <w:rFonts w:cs="Arial"/>
          <w:b/>
        </w:rPr>
        <w:fldChar w:fldCharType="separate"/>
      </w:r>
      <w:r w:rsidR="00086202" w:rsidRPr="000845A7">
        <w:rPr>
          <w:rStyle w:val="Hyperlink"/>
          <w:rFonts w:cs="Arial"/>
          <w:noProof w:val="0"/>
          <w:color w:val="auto"/>
          <w:u w:val="none"/>
        </w:rPr>
        <w:t>5.</w:t>
      </w:r>
      <w:r w:rsidR="00DA3A59" w:rsidRPr="000845A7">
        <w:rPr>
          <w:rStyle w:val="Hyperlink"/>
          <w:rFonts w:cs="Arial"/>
          <w:noProof w:val="0"/>
          <w:color w:val="auto"/>
          <w:u w:val="none"/>
        </w:rPr>
        <w:t>9</w:t>
      </w:r>
      <w:bookmarkEnd w:id="168"/>
      <w:r w:rsidRPr="000845A7">
        <w:rPr>
          <w:rFonts w:cs="Arial"/>
          <w:b/>
        </w:rPr>
        <w:fldChar w:fldCharType="end"/>
      </w:r>
      <w:r w:rsidR="00670F01">
        <w:rPr>
          <w:b/>
        </w:rPr>
        <w:tab/>
      </w:r>
      <w:r w:rsidR="00DA3A59" w:rsidRPr="00670F01">
        <w:rPr>
          <w:rFonts w:cs="Arial"/>
          <w:b/>
          <w:color w:val="000000"/>
        </w:rPr>
        <w:t>Test</w:t>
      </w:r>
      <w:r w:rsidR="00670F01">
        <w:rPr>
          <w:rFonts w:cs="Arial"/>
          <w:b/>
          <w:color w:val="000000"/>
        </w:rPr>
        <w:t xml:space="preserve"> </w:t>
      </w:r>
      <w:r w:rsidR="00B22E98">
        <w:rPr>
          <w:rFonts w:cs="Arial"/>
          <w:b/>
          <w:color w:val="000000"/>
        </w:rPr>
        <w:t>i</w:t>
      </w:r>
      <w:r w:rsidR="00DA3A59" w:rsidRPr="00670F01">
        <w:rPr>
          <w:rFonts w:cs="Arial"/>
          <w:b/>
          <w:color w:val="000000"/>
        </w:rPr>
        <w:t>ndicator</w:t>
      </w:r>
      <w:r w:rsidR="00670F01">
        <w:rPr>
          <w:rFonts w:cs="Arial"/>
          <w:b/>
          <w:color w:val="000000"/>
        </w:rPr>
        <w:t xml:space="preserve"> </w:t>
      </w:r>
      <w:r w:rsidR="006E28B5">
        <w:t>–</w:t>
      </w:r>
      <w:r w:rsidR="0071643B">
        <w:t xml:space="preserve"> </w:t>
      </w:r>
      <w:r w:rsidR="00DA3A59">
        <w:rPr>
          <w:rFonts w:cs="Arial"/>
          <w:color w:val="000000"/>
        </w:rPr>
        <w:t>indicate</w:t>
      </w:r>
      <w:r w:rsidR="0071643B">
        <w:rPr>
          <w:rFonts w:cs="Arial"/>
          <w:color w:val="000000"/>
        </w:rPr>
        <w:t>s</w:t>
      </w:r>
      <w:r w:rsidR="00DA3A59">
        <w:rPr>
          <w:rFonts w:cs="Arial"/>
          <w:color w:val="000000"/>
        </w:rPr>
        <w:t xml:space="preserve"> whether the interchange contains test messages (which are not to be processed and posted to </w:t>
      </w:r>
      <w:r w:rsidR="00AC5028">
        <w:rPr>
          <w:rFonts w:cs="Arial"/>
          <w:color w:val="000000"/>
        </w:rPr>
        <w:t>the provider’s</w:t>
      </w:r>
      <w:r w:rsidR="00DA3A59">
        <w:rPr>
          <w:rFonts w:cs="Arial"/>
          <w:color w:val="000000"/>
        </w:rPr>
        <w:t xml:space="preserve"> official data storage systems).</w:t>
      </w:r>
      <w:r w:rsidR="00DA3A59" w:rsidRPr="0070513D">
        <w:rPr>
          <w:rFonts w:cs="Arial"/>
          <w:color w:val="000000"/>
        </w:rPr>
        <w:t xml:space="preserve"> </w:t>
      </w:r>
      <w:r w:rsidR="00492F50">
        <w:t xml:space="preserve">This field </w:t>
      </w:r>
      <w:r w:rsidR="00213C3C">
        <w:t xml:space="preserve">will </w:t>
      </w:r>
      <w:r w:rsidR="00492F50">
        <w:t xml:space="preserve">be </w:t>
      </w:r>
      <w:r w:rsidR="00213C3C">
        <w:t xml:space="preserve">either </w:t>
      </w:r>
      <w:r w:rsidR="00DA3A59">
        <w:rPr>
          <w:rFonts w:cs="Arial"/>
          <w:b/>
          <w:bCs/>
          <w:color w:val="000000"/>
        </w:rPr>
        <w:t>T</w:t>
      </w:r>
      <w:r w:rsidR="00DA3A59">
        <w:rPr>
          <w:rFonts w:cs="Arial"/>
          <w:color w:val="000000"/>
        </w:rPr>
        <w:t xml:space="preserve"> </w:t>
      </w:r>
      <w:r w:rsidR="00213C3C">
        <w:rPr>
          <w:rFonts w:cs="Arial"/>
          <w:color w:val="000000"/>
        </w:rPr>
        <w:t>for</w:t>
      </w:r>
      <w:r w:rsidR="00492F50">
        <w:rPr>
          <w:rFonts w:cs="Arial"/>
          <w:color w:val="000000"/>
        </w:rPr>
        <w:t xml:space="preserve"> </w:t>
      </w:r>
      <w:r w:rsidR="00213C3C">
        <w:rPr>
          <w:rFonts w:cs="Arial"/>
          <w:color w:val="000000"/>
        </w:rPr>
        <w:t>t</w:t>
      </w:r>
      <w:r w:rsidR="00492F50">
        <w:rPr>
          <w:rFonts w:cs="Arial"/>
          <w:color w:val="000000"/>
        </w:rPr>
        <w:t>est</w:t>
      </w:r>
      <w:r w:rsidR="00213C3C">
        <w:rPr>
          <w:rFonts w:cs="Arial"/>
          <w:color w:val="000000"/>
        </w:rPr>
        <w:t xml:space="preserve"> data or </w:t>
      </w:r>
      <w:r w:rsidR="00DA3A59">
        <w:rPr>
          <w:rFonts w:cs="Arial"/>
          <w:b/>
          <w:bCs/>
          <w:color w:val="000000"/>
        </w:rPr>
        <w:t>P</w:t>
      </w:r>
      <w:r w:rsidR="00DA3A59">
        <w:rPr>
          <w:rFonts w:cs="Arial"/>
          <w:color w:val="000000"/>
        </w:rPr>
        <w:t xml:space="preserve"> </w:t>
      </w:r>
      <w:r w:rsidR="00213C3C">
        <w:rPr>
          <w:rFonts w:cs="Arial"/>
          <w:color w:val="000000"/>
        </w:rPr>
        <w:t>for</w:t>
      </w:r>
      <w:r w:rsidR="00492F50">
        <w:rPr>
          <w:rFonts w:cs="Arial"/>
          <w:color w:val="000000"/>
        </w:rPr>
        <w:t xml:space="preserve"> </w:t>
      </w:r>
      <w:r w:rsidR="00213C3C">
        <w:rPr>
          <w:rFonts w:cs="Arial"/>
          <w:color w:val="000000"/>
        </w:rPr>
        <w:t>p</w:t>
      </w:r>
      <w:r w:rsidR="00492F50">
        <w:rPr>
          <w:rFonts w:cs="Arial"/>
          <w:color w:val="000000"/>
        </w:rPr>
        <w:t>roduction</w:t>
      </w:r>
      <w:r w:rsidR="00213C3C">
        <w:rPr>
          <w:rFonts w:cs="Arial"/>
          <w:color w:val="000000"/>
        </w:rPr>
        <w:t xml:space="preserve"> data.</w:t>
      </w:r>
    </w:p>
    <w:p w:rsidR="00DA3A59" w:rsidRDefault="00DA3A59" w:rsidP="0002139D">
      <w:pPr>
        <w:pStyle w:val="Maintext"/>
        <w:rPr>
          <w:rFonts w:cs="Arial"/>
          <w:color w:val="000000"/>
        </w:rPr>
      </w:pPr>
    </w:p>
    <w:p w:rsidR="00DA3A59" w:rsidRPr="00CF2C81" w:rsidRDefault="00C7709F" w:rsidP="0002139D">
      <w:pPr>
        <w:pStyle w:val="Maintext"/>
      </w:pPr>
      <w:r>
        <w:rPr>
          <w:rFonts w:cs="Arial"/>
          <w:b/>
          <w:color w:val="000000"/>
        </w:rPr>
        <w:br w:type="page"/>
      </w:r>
      <w:bookmarkStart w:id="169" w:name="b10"/>
      <w:r w:rsidR="009D0243" w:rsidRPr="000845A7">
        <w:rPr>
          <w:rFonts w:cs="Arial"/>
          <w:b/>
        </w:rPr>
        <w:fldChar w:fldCharType="begin"/>
      </w:r>
      <w:r w:rsidR="009D0243" w:rsidRPr="000845A7">
        <w:rPr>
          <w:rFonts w:cs="Arial"/>
          <w:b/>
        </w:rPr>
        <w:instrText>HYPERLINK  \l "a10"</w:instrText>
      </w:r>
      <w:r w:rsidR="009D0243" w:rsidRPr="000845A7">
        <w:rPr>
          <w:rFonts w:cs="Arial"/>
          <w:b/>
        </w:rPr>
        <w:fldChar w:fldCharType="separate"/>
      </w:r>
      <w:r w:rsidR="00086202" w:rsidRPr="000845A7">
        <w:rPr>
          <w:rStyle w:val="Hyperlink"/>
          <w:rFonts w:cs="Arial"/>
          <w:noProof w:val="0"/>
          <w:color w:val="auto"/>
          <w:u w:val="none"/>
        </w:rPr>
        <w:t>5.</w:t>
      </w:r>
      <w:r w:rsidR="00DA3A59" w:rsidRPr="000845A7">
        <w:rPr>
          <w:rStyle w:val="Hyperlink"/>
          <w:rFonts w:cs="Arial"/>
          <w:noProof w:val="0"/>
          <w:color w:val="auto"/>
          <w:u w:val="none"/>
        </w:rPr>
        <w:t>10</w:t>
      </w:r>
      <w:r w:rsidR="009D0243" w:rsidRPr="000845A7">
        <w:rPr>
          <w:rFonts w:cs="Arial"/>
          <w:b/>
        </w:rPr>
        <w:fldChar w:fldCharType="end"/>
      </w:r>
      <w:bookmarkEnd w:id="169"/>
      <w:r w:rsidR="00670F01">
        <w:rPr>
          <w:b/>
        </w:rPr>
        <w:tab/>
      </w:r>
      <w:r w:rsidR="00DA3A59" w:rsidRPr="00670F01">
        <w:rPr>
          <w:rFonts w:cs="Arial"/>
          <w:b/>
          <w:color w:val="000000"/>
        </w:rPr>
        <w:t>Message</w:t>
      </w:r>
      <w:r w:rsidR="00670F01">
        <w:rPr>
          <w:rFonts w:cs="Arial"/>
          <w:b/>
          <w:color w:val="000000"/>
        </w:rPr>
        <w:t xml:space="preserve"> </w:t>
      </w:r>
      <w:r w:rsidR="00B22E98">
        <w:rPr>
          <w:rFonts w:cs="Arial"/>
          <w:b/>
          <w:color w:val="000000"/>
        </w:rPr>
        <w:t>r</w:t>
      </w:r>
      <w:r w:rsidR="00DA3A59" w:rsidRPr="00670F01">
        <w:rPr>
          <w:rFonts w:cs="Arial"/>
          <w:b/>
          <w:color w:val="000000"/>
        </w:rPr>
        <w:t>elease</w:t>
      </w:r>
      <w:r w:rsidR="00DA3A59" w:rsidRPr="00CF2C81">
        <w:t xml:space="preserve"> </w:t>
      </w:r>
      <w:r w:rsidR="006E28B5" w:rsidRPr="00CF2C81">
        <w:t>–</w:t>
      </w:r>
      <w:r w:rsidR="00DA3A59" w:rsidRPr="00CF2C81">
        <w:t xml:space="preserve"> the version </w:t>
      </w:r>
      <w:r w:rsidR="00FA267F" w:rsidRPr="00CF2C81">
        <w:t xml:space="preserve">number </w:t>
      </w:r>
      <w:r w:rsidR="00DA3A59" w:rsidRPr="00CF2C81">
        <w:t xml:space="preserve">of the </w:t>
      </w:r>
      <w:r w:rsidR="00FA267F" w:rsidRPr="00CF2C81">
        <w:t>specification used to create the file for transfer to the recipient</w:t>
      </w:r>
      <w:r w:rsidR="00DA3A59" w:rsidRPr="00CF2C81">
        <w:t xml:space="preserve">. </w:t>
      </w:r>
      <w:r w:rsidR="00FA267F" w:rsidRPr="00CF2C81">
        <w:t>The version number for each report type will be</w:t>
      </w:r>
      <w:r w:rsidR="00492F50" w:rsidRPr="00CF2C81">
        <w:t>:</w:t>
      </w:r>
    </w:p>
    <w:p w:rsidR="00CF2C81" w:rsidRDefault="00CF2C81" w:rsidP="00CF2C81">
      <w:pPr>
        <w:pStyle w:val="Maintext"/>
      </w:pPr>
    </w:p>
    <w:p w:rsidR="00DA3A59" w:rsidRPr="001628D8" w:rsidRDefault="00DA3A59" w:rsidP="00CF2C81">
      <w:pPr>
        <w:pStyle w:val="Maintext"/>
      </w:pPr>
      <w:r>
        <w:rPr>
          <w:b/>
          <w:bCs/>
        </w:rPr>
        <w:t>FCRMV00</w:t>
      </w:r>
      <w:r w:rsidR="00454799">
        <w:rPr>
          <w:b/>
          <w:bCs/>
        </w:rPr>
        <w:t>4</w:t>
      </w:r>
      <w:r>
        <w:rPr>
          <w:b/>
          <w:bCs/>
        </w:rPr>
        <w:t>.</w:t>
      </w:r>
      <w:r w:rsidR="00CD2A7C">
        <w:rPr>
          <w:b/>
          <w:bCs/>
        </w:rPr>
        <w:t>0</w:t>
      </w:r>
      <w:r>
        <w:t xml:space="preserve"> </w:t>
      </w:r>
      <w:r w:rsidR="00492F50">
        <w:t xml:space="preserve">– </w:t>
      </w:r>
      <w:r w:rsidR="0000236E">
        <w:t xml:space="preserve">Super co-contribution </w:t>
      </w:r>
      <w:r w:rsidR="000970EA">
        <w:t>remittance</w:t>
      </w:r>
    </w:p>
    <w:p w:rsidR="00DA3A59" w:rsidRPr="001628D8" w:rsidRDefault="00DA3A59" w:rsidP="00CF2C81">
      <w:pPr>
        <w:pStyle w:val="Maintext"/>
      </w:pPr>
      <w:r>
        <w:rPr>
          <w:b/>
          <w:bCs/>
        </w:rPr>
        <w:t>FCRCV00</w:t>
      </w:r>
      <w:r w:rsidR="00454799">
        <w:rPr>
          <w:b/>
          <w:bCs/>
        </w:rPr>
        <w:t>4</w:t>
      </w:r>
      <w:r>
        <w:rPr>
          <w:b/>
          <w:bCs/>
        </w:rPr>
        <w:t>.</w:t>
      </w:r>
      <w:r w:rsidR="00CD2A7C">
        <w:rPr>
          <w:b/>
          <w:bCs/>
        </w:rPr>
        <w:t>0</w:t>
      </w:r>
      <w:r>
        <w:t xml:space="preserve"> </w:t>
      </w:r>
      <w:r w:rsidR="00492F50">
        <w:t xml:space="preserve">– </w:t>
      </w:r>
      <w:r w:rsidR="0000236E">
        <w:t>Super co-contribution</w:t>
      </w:r>
      <w:r w:rsidR="00492F50">
        <w:t xml:space="preserve"> </w:t>
      </w:r>
      <w:r w:rsidR="000970EA">
        <w:t>recovery</w:t>
      </w:r>
    </w:p>
    <w:p w:rsidR="00454799" w:rsidRDefault="00454799" w:rsidP="00454799">
      <w:pPr>
        <w:pStyle w:val="Maintext"/>
      </w:pPr>
      <w:r w:rsidRPr="00454799">
        <w:rPr>
          <w:b/>
        </w:rPr>
        <w:t>FLRMV004.0</w:t>
      </w:r>
      <w:r>
        <w:t xml:space="preserve"> – LISC remittance</w:t>
      </w:r>
    </w:p>
    <w:p w:rsidR="00454799" w:rsidRDefault="00454799" w:rsidP="00454799">
      <w:pPr>
        <w:pStyle w:val="Maintext"/>
        <w:rPr>
          <w:b/>
          <w:bCs/>
        </w:rPr>
      </w:pPr>
      <w:r w:rsidRPr="00454799">
        <w:rPr>
          <w:b/>
        </w:rPr>
        <w:t>FLRCV004.0</w:t>
      </w:r>
      <w:r>
        <w:t xml:space="preserve"> – LISC recovery</w:t>
      </w:r>
    </w:p>
    <w:p w:rsidR="00DA3A59" w:rsidRPr="001628D8" w:rsidRDefault="00DA3A59" w:rsidP="00CF2C81">
      <w:pPr>
        <w:pStyle w:val="Maintext"/>
      </w:pPr>
      <w:r>
        <w:rPr>
          <w:b/>
          <w:bCs/>
        </w:rPr>
        <w:t>FGRMV00</w:t>
      </w:r>
      <w:r w:rsidR="00454799">
        <w:rPr>
          <w:b/>
          <w:bCs/>
        </w:rPr>
        <w:t>4</w:t>
      </w:r>
      <w:r>
        <w:rPr>
          <w:b/>
          <w:bCs/>
        </w:rPr>
        <w:t>.</w:t>
      </w:r>
      <w:r w:rsidR="00CD2A7C">
        <w:rPr>
          <w:b/>
          <w:bCs/>
        </w:rPr>
        <w:t>0</w:t>
      </w:r>
      <w:r>
        <w:t xml:space="preserve"> </w:t>
      </w:r>
      <w:r w:rsidR="00492F50">
        <w:t xml:space="preserve">– </w:t>
      </w:r>
      <w:r>
        <w:t>SG</w:t>
      </w:r>
      <w:r w:rsidR="00492F50">
        <w:t xml:space="preserve"> </w:t>
      </w:r>
      <w:r w:rsidR="000970EA">
        <w:t>remittance</w:t>
      </w:r>
    </w:p>
    <w:p w:rsidR="00DA3A59" w:rsidRDefault="00DA3A59" w:rsidP="00CF2C81">
      <w:pPr>
        <w:pStyle w:val="Maintext"/>
      </w:pPr>
      <w:r>
        <w:rPr>
          <w:b/>
          <w:bCs/>
        </w:rPr>
        <w:t>FGRCV00</w:t>
      </w:r>
      <w:r w:rsidR="00454799">
        <w:rPr>
          <w:b/>
          <w:bCs/>
        </w:rPr>
        <w:t>4</w:t>
      </w:r>
      <w:r>
        <w:rPr>
          <w:b/>
          <w:bCs/>
        </w:rPr>
        <w:t>.</w:t>
      </w:r>
      <w:r w:rsidR="00CD2A7C">
        <w:rPr>
          <w:b/>
          <w:bCs/>
        </w:rPr>
        <w:t>0</w:t>
      </w:r>
      <w:r>
        <w:t xml:space="preserve"> </w:t>
      </w:r>
      <w:r w:rsidR="00492F50">
        <w:t xml:space="preserve">– </w:t>
      </w:r>
      <w:r>
        <w:t>SG</w:t>
      </w:r>
      <w:r w:rsidR="00492F50">
        <w:t xml:space="preserve"> </w:t>
      </w:r>
      <w:r w:rsidR="000970EA">
        <w:t>recovery</w:t>
      </w:r>
    </w:p>
    <w:p w:rsidR="00CF2C81" w:rsidRPr="00CF2C81" w:rsidRDefault="00CF2C81" w:rsidP="00CF2C81">
      <w:pPr>
        <w:pStyle w:val="Maintext"/>
      </w:pPr>
      <w:r w:rsidRPr="00CF2C81">
        <w:rPr>
          <w:b/>
        </w:rPr>
        <w:t>FERMV00</w:t>
      </w:r>
      <w:r w:rsidR="00454799">
        <w:rPr>
          <w:b/>
        </w:rPr>
        <w:t>4</w:t>
      </w:r>
      <w:r w:rsidRPr="00CF2C81">
        <w:rPr>
          <w:b/>
        </w:rPr>
        <w:t>.</w:t>
      </w:r>
      <w:r w:rsidR="00CD2A7C">
        <w:rPr>
          <w:b/>
        </w:rPr>
        <w:t>0</w:t>
      </w:r>
      <w:r>
        <w:t xml:space="preserve"> – </w:t>
      </w:r>
      <w:r w:rsidRPr="00CF2C81">
        <w:t>SHA</w:t>
      </w:r>
      <w:r w:rsidR="00057A84">
        <w:t xml:space="preserve"> </w:t>
      </w:r>
      <w:r w:rsidRPr="00CF2C81">
        <w:t>special account employer contribution remittance</w:t>
      </w:r>
    </w:p>
    <w:p w:rsidR="00CF2C81" w:rsidRDefault="00CF2C81" w:rsidP="00CF2C81">
      <w:pPr>
        <w:pStyle w:val="Maintext"/>
      </w:pPr>
      <w:r w:rsidRPr="00CF2C81">
        <w:rPr>
          <w:b/>
        </w:rPr>
        <w:t>FORMV00</w:t>
      </w:r>
      <w:r w:rsidR="00454799">
        <w:rPr>
          <w:b/>
        </w:rPr>
        <w:t>4</w:t>
      </w:r>
      <w:r w:rsidRPr="00CF2C81">
        <w:rPr>
          <w:b/>
        </w:rPr>
        <w:t>.</w:t>
      </w:r>
      <w:r w:rsidR="00CD2A7C">
        <w:rPr>
          <w:b/>
        </w:rPr>
        <w:t>0</w:t>
      </w:r>
      <w:r w:rsidRPr="00CF2C81">
        <w:t xml:space="preserve"> – SHA special account co</w:t>
      </w:r>
      <w:r w:rsidR="005354C9">
        <w:t>-</w:t>
      </w:r>
      <w:r w:rsidRPr="00CF2C81">
        <w:t>contribution remittance</w:t>
      </w:r>
    </w:p>
    <w:p w:rsidR="00CC6A5A" w:rsidRPr="00CF2C81" w:rsidRDefault="00CC6A5A" w:rsidP="00CF2C81">
      <w:pPr>
        <w:pStyle w:val="Maintext"/>
      </w:pPr>
      <w:r w:rsidRPr="00454799">
        <w:rPr>
          <w:b/>
        </w:rPr>
        <w:t>F</w:t>
      </w:r>
      <w:r w:rsidR="00091AE1">
        <w:rPr>
          <w:b/>
        </w:rPr>
        <w:t>I</w:t>
      </w:r>
      <w:r w:rsidRPr="00454799">
        <w:rPr>
          <w:b/>
        </w:rPr>
        <w:t>RMV004.0</w:t>
      </w:r>
      <w:r>
        <w:t xml:space="preserve"> – SHA special account LISC remittance (</w:t>
      </w:r>
      <w:r w:rsidR="00417996">
        <w:t>Tax Free</w:t>
      </w:r>
      <w:r>
        <w:t>)</w:t>
      </w:r>
    </w:p>
    <w:p w:rsidR="00D41EB4" w:rsidRPr="00CF2C81" w:rsidRDefault="00D41EB4" w:rsidP="00D41EB4">
      <w:pPr>
        <w:pStyle w:val="Maintext"/>
      </w:pPr>
      <w:r w:rsidRPr="00CF2C81">
        <w:rPr>
          <w:b/>
        </w:rPr>
        <w:t>F</w:t>
      </w:r>
      <w:r w:rsidR="005A4ED8">
        <w:rPr>
          <w:b/>
        </w:rPr>
        <w:t>SR</w:t>
      </w:r>
      <w:r w:rsidRPr="00CF2C81">
        <w:rPr>
          <w:b/>
        </w:rPr>
        <w:t>MV00</w:t>
      </w:r>
      <w:r w:rsidR="00454799">
        <w:rPr>
          <w:b/>
        </w:rPr>
        <w:t>4</w:t>
      </w:r>
      <w:r w:rsidRPr="00CF2C81">
        <w:rPr>
          <w:b/>
        </w:rPr>
        <w:t>.</w:t>
      </w:r>
      <w:r w:rsidR="00CD2A7C">
        <w:rPr>
          <w:b/>
        </w:rPr>
        <w:t>0</w:t>
      </w:r>
      <w:r w:rsidRPr="00CF2C81">
        <w:t xml:space="preserve"> – </w:t>
      </w:r>
      <w:r w:rsidR="00425D21">
        <w:rPr>
          <w:rFonts w:cs="Arial"/>
          <w:color w:val="000000"/>
        </w:rPr>
        <w:t>Government FHSA contribution</w:t>
      </w:r>
      <w:r>
        <w:t xml:space="preserve"> remittance</w:t>
      </w:r>
      <w:r w:rsidR="00C43D73">
        <w:t xml:space="preserve"> for super</w:t>
      </w:r>
    </w:p>
    <w:p w:rsidR="00D41EB4" w:rsidRPr="00CF2C81" w:rsidRDefault="00D41EB4" w:rsidP="00D41EB4">
      <w:pPr>
        <w:pStyle w:val="Maintext"/>
      </w:pPr>
      <w:r w:rsidRPr="00CF2C81">
        <w:rPr>
          <w:b/>
        </w:rPr>
        <w:t>F</w:t>
      </w:r>
      <w:r w:rsidR="005A4ED8">
        <w:rPr>
          <w:b/>
        </w:rPr>
        <w:t>SR</w:t>
      </w:r>
      <w:r>
        <w:rPr>
          <w:b/>
        </w:rPr>
        <w:t>C</w:t>
      </w:r>
      <w:r w:rsidRPr="00CF2C81">
        <w:rPr>
          <w:b/>
        </w:rPr>
        <w:t>V00</w:t>
      </w:r>
      <w:r w:rsidR="00454799">
        <w:rPr>
          <w:b/>
        </w:rPr>
        <w:t>4</w:t>
      </w:r>
      <w:r w:rsidRPr="00CF2C81">
        <w:rPr>
          <w:b/>
        </w:rPr>
        <w:t>.</w:t>
      </w:r>
      <w:r w:rsidR="00CD2A7C">
        <w:rPr>
          <w:b/>
        </w:rPr>
        <w:t>0</w:t>
      </w:r>
      <w:r w:rsidRPr="00CF2C81">
        <w:t xml:space="preserve"> – </w:t>
      </w:r>
      <w:r w:rsidR="00425D21">
        <w:rPr>
          <w:rFonts w:cs="Arial"/>
          <w:color w:val="000000"/>
        </w:rPr>
        <w:t>Government FHSA contribution</w:t>
      </w:r>
      <w:r>
        <w:t xml:space="preserve"> recovery</w:t>
      </w:r>
      <w:r w:rsidR="00C43D73">
        <w:t xml:space="preserve"> for super</w:t>
      </w:r>
    </w:p>
    <w:p w:rsidR="00C43D73" w:rsidRPr="00CF2C81" w:rsidRDefault="00C43D73" w:rsidP="00C43D73">
      <w:pPr>
        <w:pStyle w:val="Maintext"/>
      </w:pPr>
      <w:r w:rsidRPr="00CF2C81">
        <w:rPr>
          <w:b/>
        </w:rPr>
        <w:t>F</w:t>
      </w:r>
      <w:r w:rsidR="00E26B30">
        <w:rPr>
          <w:b/>
        </w:rPr>
        <w:t>F</w:t>
      </w:r>
      <w:r w:rsidR="005A4ED8">
        <w:rPr>
          <w:b/>
        </w:rPr>
        <w:t>R</w:t>
      </w:r>
      <w:r w:rsidRPr="00CF2C81">
        <w:rPr>
          <w:b/>
        </w:rPr>
        <w:t>MV00</w:t>
      </w:r>
      <w:r w:rsidR="00454799">
        <w:rPr>
          <w:b/>
        </w:rPr>
        <w:t>4</w:t>
      </w:r>
      <w:r w:rsidRPr="00CF2C81">
        <w:rPr>
          <w:b/>
        </w:rPr>
        <w:t>.</w:t>
      </w:r>
      <w:r w:rsidR="00CD2A7C">
        <w:rPr>
          <w:b/>
        </w:rPr>
        <w:t>0</w:t>
      </w:r>
      <w:r w:rsidRPr="00CF2C81">
        <w:t xml:space="preserve"> – </w:t>
      </w:r>
      <w:r w:rsidR="00425D21">
        <w:rPr>
          <w:rFonts w:cs="Arial"/>
          <w:color w:val="000000"/>
        </w:rPr>
        <w:t>Government FHSA contribution</w:t>
      </w:r>
      <w:r>
        <w:t xml:space="preserve"> remittance for FHSA</w:t>
      </w:r>
    </w:p>
    <w:p w:rsidR="00C43D73" w:rsidRDefault="00C43D73" w:rsidP="00C43D73">
      <w:pPr>
        <w:pStyle w:val="Maintext"/>
      </w:pPr>
      <w:r w:rsidRPr="00CF2C81">
        <w:rPr>
          <w:b/>
        </w:rPr>
        <w:t>F</w:t>
      </w:r>
      <w:r w:rsidR="00E26B30">
        <w:rPr>
          <w:b/>
        </w:rPr>
        <w:t>F</w:t>
      </w:r>
      <w:r w:rsidR="005A4ED8">
        <w:rPr>
          <w:b/>
        </w:rPr>
        <w:t>R</w:t>
      </w:r>
      <w:r>
        <w:rPr>
          <w:b/>
        </w:rPr>
        <w:t>C</w:t>
      </w:r>
      <w:r w:rsidRPr="00CF2C81">
        <w:rPr>
          <w:b/>
        </w:rPr>
        <w:t>V00</w:t>
      </w:r>
      <w:r w:rsidR="00454799">
        <w:rPr>
          <w:b/>
        </w:rPr>
        <w:t>4</w:t>
      </w:r>
      <w:r w:rsidRPr="00CF2C81">
        <w:rPr>
          <w:b/>
        </w:rPr>
        <w:t>.</w:t>
      </w:r>
      <w:r w:rsidR="00CD2A7C">
        <w:rPr>
          <w:b/>
        </w:rPr>
        <w:t>0</w:t>
      </w:r>
      <w:r w:rsidRPr="00CF2C81">
        <w:t xml:space="preserve"> – </w:t>
      </w:r>
      <w:r w:rsidR="00425D21">
        <w:rPr>
          <w:rFonts w:cs="Arial"/>
          <w:color w:val="000000"/>
        </w:rPr>
        <w:t>Government FHSA contribution</w:t>
      </w:r>
      <w:r>
        <w:t xml:space="preserve"> recovery for FHSA</w:t>
      </w:r>
    </w:p>
    <w:p w:rsidR="00062750" w:rsidRPr="00CF2C81" w:rsidRDefault="00062750" w:rsidP="00C43D73">
      <w:pPr>
        <w:pStyle w:val="Maintext"/>
      </w:pPr>
      <w:r w:rsidRPr="00454799">
        <w:rPr>
          <w:b/>
        </w:rPr>
        <w:t>FURCV004.0</w:t>
      </w:r>
      <w:r>
        <w:t xml:space="preserve"> – USM recovery</w:t>
      </w:r>
    </w:p>
    <w:p w:rsidR="00DA3A59" w:rsidRPr="0027513B" w:rsidRDefault="00DA3A59" w:rsidP="0027513B">
      <w:pPr>
        <w:pStyle w:val="Maintext"/>
      </w:pPr>
    </w:p>
    <w:bookmarkStart w:id="170" w:name="b11"/>
    <w:p w:rsidR="00DA3A59" w:rsidRPr="0027513B" w:rsidRDefault="009D0243" w:rsidP="0027513B">
      <w:pPr>
        <w:pStyle w:val="Maintext"/>
      </w:pPr>
      <w:r w:rsidRPr="000845A7">
        <w:rPr>
          <w:b/>
        </w:rPr>
        <w:fldChar w:fldCharType="begin"/>
      </w:r>
      <w:r w:rsidRPr="000845A7">
        <w:rPr>
          <w:b/>
        </w:rPr>
        <w:instrText xml:space="preserve"> HYPERLINK  \l "a11" </w:instrText>
      </w:r>
      <w:r w:rsidRPr="000845A7">
        <w:rPr>
          <w:b/>
        </w:rPr>
        <w:fldChar w:fldCharType="separate"/>
      </w:r>
      <w:r w:rsidR="00086202" w:rsidRPr="000845A7">
        <w:rPr>
          <w:rStyle w:val="Hyperlink"/>
          <w:noProof w:val="0"/>
          <w:color w:val="auto"/>
          <w:u w:val="none"/>
        </w:rPr>
        <w:t>5.</w:t>
      </w:r>
      <w:r w:rsidR="00DA3A59" w:rsidRPr="000845A7">
        <w:rPr>
          <w:rStyle w:val="Hyperlink"/>
          <w:noProof w:val="0"/>
          <w:color w:val="auto"/>
          <w:u w:val="none"/>
        </w:rPr>
        <w:t>11</w:t>
      </w:r>
      <w:bookmarkEnd w:id="170"/>
      <w:r w:rsidRPr="000845A7">
        <w:rPr>
          <w:b/>
        </w:rPr>
        <w:fldChar w:fldCharType="end"/>
      </w:r>
      <w:r w:rsidR="00670F01" w:rsidRPr="0027513B">
        <w:rPr>
          <w:b/>
        </w:rPr>
        <w:tab/>
      </w:r>
      <w:r w:rsidR="00DA3A59" w:rsidRPr="0027513B">
        <w:rPr>
          <w:b/>
        </w:rPr>
        <w:t>Number</w:t>
      </w:r>
      <w:r w:rsidR="00670F01" w:rsidRPr="0027513B">
        <w:rPr>
          <w:b/>
        </w:rPr>
        <w:t xml:space="preserve"> </w:t>
      </w:r>
      <w:r w:rsidR="00DA3A59" w:rsidRPr="0027513B">
        <w:rPr>
          <w:b/>
        </w:rPr>
        <w:t>of</w:t>
      </w:r>
      <w:r w:rsidR="00670F01" w:rsidRPr="0027513B">
        <w:rPr>
          <w:b/>
        </w:rPr>
        <w:t xml:space="preserve"> </w:t>
      </w:r>
      <w:r w:rsidR="00B22E98" w:rsidRPr="0027513B">
        <w:rPr>
          <w:b/>
        </w:rPr>
        <w:t>m</w:t>
      </w:r>
      <w:r w:rsidR="00DA3A59" w:rsidRPr="0027513B">
        <w:rPr>
          <w:b/>
        </w:rPr>
        <w:t xml:space="preserve">essage </w:t>
      </w:r>
      <w:r w:rsidR="00B22E98" w:rsidRPr="0027513B">
        <w:rPr>
          <w:b/>
        </w:rPr>
        <w:t>h</w:t>
      </w:r>
      <w:r w:rsidR="00DA3A59" w:rsidRPr="0027513B">
        <w:rPr>
          <w:b/>
        </w:rPr>
        <w:t>eaders</w:t>
      </w:r>
      <w:r w:rsidR="00DA3A59" w:rsidRPr="0027513B">
        <w:t xml:space="preserve"> </w:t>
      </w:r>
      <w:r w:rsidR="006E28B5" w:rsidRPr="0027513B">
        <w:t>–</w:t>
      </w:r>
      <w:r w:rsidR="00DA3A59" w:rsidRPr="0027513B">
        <w:t xml:space="preserve"> </w:t>
      </w:r>
      <w:r w:rsidR="006E28B5" w:rsidRPr="0027513B">
        <w:t>t</w:t>
      </w:r>
      <w:r w:rsidR="00DA3A59" w:rsidRPr="0027513B">
        <w:t>he</w:t>
      </w:r>
      <w:r w:rsidR="006E28B5" w:rsidRPr="0027513B">
        <w:t xml:space="preserve"> </w:t>
      </w:r>
      <w:r w:rsidR="00DA3A59" w:rsidRPr="0027513B">
        <w:t xml:space="preserve">number of providers specified in the </w:t>
      </w:r>
      <w:r w:rsidR="00FA267F" w:rsidRPr="009C0F8A">
        <w:rPr>
          <w:i/>
        </w:rPr>
        <w:t>Super</w:t>
      </w:r>
      <w:r w:rsidR="00F021C3" w:rsidRPr="009C0F8A">
        <w:rPr>
          <w:i/>
        </w:rPr>
        <w:t>/FHSA</w:t>
      </w:r>
      <w:r w:rsidR="00FA267F" w:rsidRPr="009C0F8A">
        <w:rPr>
          <w:i/>
        </w:rPr>
        <w:t xml:space="preserve"> product header data record</w:t>
      </w:r>
      <w:r w:rsidR="00DA3A59" w:rsidRPr="0027513B">
        <w:t xml:space="preserve"> in an advice or notice. </w:t>
      </w:r>
    </w:p>
    <w:p w:rsidR="00670F01" w:rsidRPr="0027513B" w:rsidRDefault="00670F01" w:rsidP="0027513B">
      <w:pPr>
        <w:pStyle w:val="Maintext"/>
      </w:pPr>
    </w:p>
    <w:p w:rsidR="00DA3A59" w:rsidRPr="0027513B" w:rsidRDefault="00DA3A59" w:rsidP="0027513B">
      <w:pPr>
        <w:pStyle w:val="Maintext"/>
      </w:pPr>
      <w:r w:rsidRPr="0027513B">
        <w:t>The purpose of this field is to help the provider verify that an advice or notice contains the correct number of providers.</w:t>
      </w:r>
    </w:p>
    <w:p w:rsidR="00DA3A59" w:rsidRDefault="00DA3A59" w:rsidP="0002139D">
      <w:pPr>
        <w:pStyle w:val="Maintext"/>
      </w:pPr>
    </w:p>
    <w:bookmarkStart w:id="171" w:name="b12"/>
    <w:p w:rsidR="00DA3A59" w:rsidRDefault="005E622E" w:rsidP="0002139D">
      <w:pPr>
        <w:pStyle w:val="Maintext"/>
        <w:rPr>
          <w:rFonts w:cs="Arial"/>
          <w:color w:val="000000"/>
        </w:rPr>
      </w:pPr>
      <w:r w:rsidRPr="000845A7">
        <w:rPr>
          <w:rFonts w:cs="Arial"/>
          <w:b/>
        </w:rPr>
        <w:fldChar w:fldCharType="begin"/>
      </w:r>
      <w:r w:rsidRPr="000845A7">
        <w:rPr>
          <w:rFonts w:cs="Arial"/>
          <w:b/>
        </w:rPr>
        <w:instrText xml:space="preserve"> HYPERLINK  \l "a12" </w:instrText>
      </w:r>
      <w:r w:rsidRPr="000845A7">
        <w:rPr>
          <w:rFonts w:cs="Arial"/>
          <w:b/>
        </w:rPr>
        <w:fldChar w:fldCharType="separate"/>
      </w:r>
      <w:r w:rsidR="00086202" w:rsidRPr="000845A7">
        <w:rPr>
          <w:rStyle w:val="Hyperlink"/>
          <w:rFonts w:cs="Arial"/>
          <w:noProof w:val="0"/>
          <w:color w:val="auto"/>
          <w:u w:val="none"/>
        </w:rPr>
        <w:t>5.</w:t>
      </w:r>
      <w:r w:rsidR="00DA3A59" w:rsidRPr="000845A7">
        <w:rPr>
          <w:rStyle w:val="Hyperlink"/>
          <w:rFonts w:cs="Arial"/>
          <w:noProof w:val="0"/>
          <w:color w:val="auto"/>
          <w:u w:val="none"/>
        </w:rPr>
        <w:t>12</w:t>
      </w:r>
      <w:bookmarkEnd w:id="171"/>
      <w:r w:rsidRPr="000845A7">
        <w:rPr>
          <w:rFonts w:cs="Arial"/>
          <w:b/>
        </w:rPr>
        <w:fldChar w:fldCharType="end"/>
      </w:r>
      <w:r w:rsidR="00670F01">
        <w:rPr>
          <w:rFonts w:cs="Arial"/>
          <w:b/>
          <w:color w:val="000000"/>
        </w:rPr>
        <w:tab/>
      </w:r>
      <w:r w:rsidR="00B22E98">
        <w:rPr>
          <w:rFonts w:cs="Arial"/>
          <w:b/>
          <w:color w:val="000000"/>
        </w:rPr>
        <w:t>Total payment</w:t>
      </w:r>
      <w:r w:rsidR="00DA3A59">
        <w:rPr>
          <w:rFonts w:cs="Arial"/>
          <w:color w:val="000000"/>
        </w:rPr>
        <w:t xml:space="preserve"> </w:t>
      </w:r>
      <w:r w:rsidR="006E28B5">
        <w:rPr>
          <w:rFonts w:cs="Arial"/>
          <w:color w:val="000000"/>
        </w:rPr>
        <w:t>–</w:t>
      </w:r>
      <w:r w:rsidR="00DA3A59">
        <w:rPr>
          <w:rFonts w:cs="Arial"/>
          <w:color w:val="000000"/>
        </w:rPr>
        <w:t xml:space="preserve"> </w:t>
      </w:r>
      <w:r w:rsidR="006E28B5">
        <w:rPr>
          <w:rFonts w:cs="Arial"/>
          <w:color w:val="000000"/>
        </w:rPr>
        <w:t>t</w:t>
      </w:r>
      <w:r w:rsidR="00DA3A59">
        <w:rPr>
          <w:rFonts w:cs="Arial"/>
          <w:color w:val="000000"/>
        </w:rPr>
        <w:t>he</w:t>
      </w:r>
      <w:r w:rsidR="006E28B5">
        <w:rPr>
          <w:rFonts w:cs="Arial"/>
          <w:color w:val="000000"/>
        </w:rPr>
        <w:t xml:space="preserve"> </w:t>
      </w:r>
      <w:r w:rsidR="00DA3A59">
        <w:rPr>
          <w:rFonts w:cs="Arial"/>
          <w:color w:val="000000"/>
        </w:rPr>
        <w:t>total payment amount needed to fund all the contributions in an interchange.</w:t>
      </w:r>
    </w:p>
    <w:p w:rsidR="00670F01" w:rsidRDefault="00670F01" w:rsidP="0002139D">
      <w:pPr>
        <w:pStyle w:val="Maintext"/>
        <w:rPr>
          <w:rFonts w:cs="Arial"/>
          <w:color w:val="000000"/>
        </w:rPr>
      </w:pPr>
    </w:p>
    <w:p w:rsidR="00DA3A59" w:rsidRDefault="00DA3A59" w:rsidP="0002139D">
      <w:pPr>
        <w:pStyle w:val="Maintext"/>
        <w:rPr>
          <w:rFonts w:cs="Arial"/>
          <w:color w:val="000000"/>
        </w:rPr>
      </w:pPr>
      <w:r>
        <w:rPr>
          <w:rFonts w:cs="Arial"/>
          <w:color w:val="000000"/>
        </w:rPr>
        <w:t>This field can be used as an audit check that all contributions have been received in a</w:t>
      </w:r>
      <w:r w:rsidR="00E62828">
        <w:rPr>
          <w:rFonts w:cs="Arial"/>
          <w:color w:val="000000"/>
        </w:rPr>
        <w:t>n interchange</w:t>
      </w:r>
      <w:r>
        <w:rPr>
          <w:rFonts w:cs="Arial"/>
          <w:color w:val="000000"/>
        </w:rPr>
        <w:t>.</w:t>
      </w:r>
      <w:r w:rsidRPr="0070513D">
        <w:rPr>
          <w:rFonts w:cs="Arial"/>
          <w:color w:val="000000"/>
        </w:rPr>
        <w:t xml:space="preserve"> </w:t>
      </w:r>
      <w:r>
        <w:rPr>
          <w:rFonts w:cs="Arial"/>
          <w:color w:val="000000"/>
        </w:rPr>
        <w:t>This field will be supplied for advices only.</w:t>
      </w:r>
    </w:p>
    <w:p w:rsidR="00DA3A59" w:rsidRDefault="00DA3A59" w:rsidP="0002139D">
      <w:pPr>
        <w:pStyle w:val="Maintext"/>
        <w:rPr>
          <w:rFonts w:cs="Arial"/>
          <w:color w:val="000000"/>
        </w:rPr>
      </w:pPr>
    </w:p>
    <w:bookmarkStart w:id="172" w:name="b13"/>
    <w:p w:rsidR="003218FE" w:rsidRDefault="005E622E" w:rsidP="0002139D">
      <w:pPr>
        <w:pStyle w:val="Maintext"/>
        <w:rPr>
          <w:rFonts w:cs="Arial"/>
          <w:color w:val="000000"/>
        </w:rPr>
      </w:pPr>
      <w:r w:rsidRPr="000845A7">
        <w:rPr>
          <w:rFonts w:cs="Arial"/>
          <w:b/>
        </w:rPr>
        <w:fldChar w:fldCharType="begin"/>
      </w:r>
      <w:r w:rsidRPr="000845A7">
        <w:rPr>
          <w:rFonts w:cs="Arial"/>
          <w:b/>
        </w:rPr>
        <w:instrText xml:space="preserve"> HYPERLINK  \l "a13" </w:instrText>
      </w:r>
      <w:r w:rsidRPr="000845A7">
        <w:rPr>
          <w:rFonts w:cs="Arial"/>
          <w:b/>
        </w:rPr>
        <w:fldChar w:fldCharType="separate"/>
      </w:r>
      <w:r w:rsidR="00086202" w:rsidRPr="000845A7">
        <w:rPr>
          <w:rStyle w:val="Hyperlink"/>
          <w:rFonts w:cs="Arial"/>
          <w:noProof w:val="0"/>
          <w:color w:val="auto"/>
          <w:u w:val="none"/>
        </w:rPr>
        <w:t>5.</w:t>
      </w:r>
      <w:r w:rsidR="00DA3A59" w:rsidRPr="000845A7">
        <w:rPr>
          <w:rStyle w:val="Hyperlink"/>
          <w:rFonts w:cs="Arial"/>
          <w:noProof w:val="0"/>
          <w:color w:val="auto"/>
          <w:u w:val="none"/>
        </w:rPr>
        <w:t>13</w:t>
      </w:r>
      <w:bookmarkEnd w:id="172"/>
      <w:r w:rsidRPr="000845A7">
        <w:rPr>
          <w:rFonts w:cs="Arial"/>
          <w:b/>
        </w:rPr>
        <w:fldChar w:fldCharType="end"/>
      </w:r>
      <w:r w:rsidR="00670F01">
        <w:rPr>
          <w:rFonts w:cs="Arial"/>
          <w:b/>
          <w:color w:val="000000"/>
        </w:rPr>
        <w:tab/>
      </w:r>
      <w:r w:rsidR="00DA3A59" w:rsidRPr="00670F01">
        <w:rPr>
          <w:rFonts w:cs="Arial"/>
          <w:b/>
          <w:color w:val="000000"/>
        </w:rPr>
        <w:t>Transfer</w:t>
      </w:r>
      <w:r w:rsidR="00670F01">
        <w:rPr>
          <w:rFonts w:cs="Arial"/>
          <w:b/>
          <w:color w:val="000000"/>
        </w:rPr>
        <w:t xml:space="preserve"> </w:t>
      </w:r>
      <w:r w:rsidR="00257F7C">
        <w:rPr>
          <w:rFonts w:cs="Arial"/>
          <w:b/>
          <w:color w:val="000000"/>
        </w:rPr>
        <w:t>f</w:t>
      </w:r>
      <w:r w:rsidR="00DA3A59" w:rsidRPr="00670F01">
        <w:rPr>
          <w:rFonts w:cs="Arial"/>
          <w:b/>
          <w:color w:val="000000"/>
        </w:rPr>
        <w:t>ormat</w:t>
      </w:r>
      <w:r w:rsidR="00DA3A59" w:rsidRPr="0070513D">
        <w:rPr>
          <w:rFonts w:cs="Arial"/>
          <w:color w:val="000000"/>
        </w:rPr>
        <w:t xml:space="preserve"> </w:t>
      </w:r>
      <w:r w:rsidR="006E28B5">
        <w:rPr>
          <w:rFonts w:cs="Arial"/>
          <w:color w:val="000000"/>
        </w:rPr>
        <w:t>–</w:t>
      </w:r>
      <w:r w:rsidR="00DA3A59">
        <w:rPr>
          <w:rFonts w:cs="Arial"/>
          <w:color w:val="000000"/>
        </w:rPr>
        <w:t xml:space="preserve"> </w:t>
      </w:r>
      <w:r w:rsidR="006E28B5">
        <w:rPr>
          <w:rFonts w:cs="Arial"/>
          <w:color w:val="000000"/>
        </w:rPr>
        <w:t xml:space="preserve">the </w:t>
      </w:r>
      <w:r w:rsidR="00DA3A59">
        <w:rPr>
          <w:rFonts w:cs="Arial"/>
          <w:color w:val="000000"/>
        </w:rPr>
        <w:t>format of the file.</w:t>
      </w:r>
      <w:r w:rsidR="00DA3A59" w:rsidRPr="0070513D">
        <w:rPr>
          <w:rFonts w:cs="Arial"/>
          <w:color w:val="000000"/>
        </w:rPr>
        <w:t xml:space="preserve"> </w:t>
      </w:r>
      <w:r w:rsidR="006C515C">
        <w:rPr>
          <w:rFonts w:cs="Arial"/>
          <w:color w:val="000000"/>
        </w:rPr>
        <w:t xml:space="preserve">This field will be set to </w:t>
      </w:r>
      <w:r w:rsidR="006C515C">
        <w:rPr>
          <w:rFonts w:cs="Arial"/>
          <w:b/>
          <w:bCs/>
          <w:color w:val="000000"/>
        </w:rPr>
        <w:t>F</w:t>
      </w:r>
      <w:r w:rsidR="006C515C">
        <w:rPr>
          <w:rFonts w:cs="Arial"/>
          <w:color w:val="000000"/>
        </w:rPr>
        <w:t>.</w:t>
      </w:r>
    </w:p>
    <w:p w:rsidR="00DA3A59" w:rsidRDefault="00DA3A59" w:rsidP="0002139D">
      <w:pPr>
        <w:pStyle w:val="Maintext"/>
        <w:rPr>
          <w:rFonts w:cs="Arial"/>
          <w:color w:val="000000"/>
        </w:rPr>
      </w:pPr>
    </w:p>
    <w:bookmarkStart w:id="173" w:name="b14"/>
    <w:p w:rsidR="00DA3A59" w:rsidRDefault="005E622E" w:rsidP="0002139D">
      <w:pPr>
        <w:pStyle w:val="Maintext"/>
        <w:rPr>
          <w:rFonts w:cs="Arial"/>
          <w:color w:val="000000"/>
        </w:rPr>
      </w:pPr>
      <w:r w:rsidRPr="000845A7">
        <w:rPr>
          <w:rFonts w:cs="Arial"/>
          <w:b/>
        </w:rPr>
        <w:fldChar w:fldCharType="begin"/>
      </w:r>
      <w:r w:rsidRPr="000845A7">
        <w:rPr>
          <w:rFonts w:cs="Arial"/>
          <w:b/>
        </w:rPr>
        <w:instrText>HYPERLINK  \l "a14"</w:instrText>
      </w:r>
      <w:r w:rsidRPr="000845A7">
        <w:rPr>
          <w:rFonts w:cs="Arial"/>
          <w:b/>
        </w:rPr>
        <w:fldChar w:fldCharType="separate"/>
      </w:r>
      <w:r w:rsidR="00086202" w:rsidRPr="000845A7">
        <w:rPr>
          <w:rStyle w:val="Hyperlink"/>
          <w:rFonts w:cs="Arial"/>
          <w:noProof w:val="0"/>
          <w:color w:val="auto"/>
          <w:u w:val="none"/>
        </w:rPr>
        <w:t>5.</w:t>
      </w:r>
      <w:r w:rsidR="00DA3A59" w:rsidRPr="000845A7">
        <w:rPr>
          <w:rStyle w:val="Hyperlink"/>
          <w:rFonts w:cs="Arial"/>
          <w:noProof w:val="0"/>
          <w:color w:val="auto"/>
          <w:u w:val="none"/>
        </w:rPr>
        <w:t>14</w:t>
      </w:r>
      <w:r w:rsidRPr="000845A7">
        <w:rPr>
          <w:rFonts w:cs="Arial"/>
          <w:b/>
        </w:rPr>
        <w:fldChar w:fldCharType="end"/>
      </w:r>
      <w:bookmarkEnd w:id="173"/>
      <w:r w:rsidR="00670F01">
        <w:rPr>
          <w:rFonts w:cs="Arial"/>
          <w:b/>
          <w:color w:val="000000"/>
        </w:rPr>
        <w:tab/>
      </w:r>
      <w:r w:rsidR="00DA3A59" w:rsidRPr="00670F01">
        <w:rPr>
          <w:rFonts w:cs="Arial"/>
          <w:b/>
          <w:color w:val="000000"/>
        </w:rPr>
        <w:t>Transfer</w:t>
      </w:r>
      <w:r w:rsidR="00670F01">
        <w:rPr>
          <w:rFonts w:cs="Arial"/>
          <w:b/>
          <w:color w:val="000000"/>
        </w:rPr>
        <w:t xml:space="preserve"> </w:t>
      </w:r>
      <w:r w:rsidR="00257F7C">
        <w:rPr>
          <w:rFonts w:cs="Arial"/>
          <w:b/>
          <w:color w:val="000000"/>
        </w:rPr>
        <w:t>m</w:t>
      </w:r>
      <w:r w:rsidR="00DA3A59" w:rsidRPr="00670F01">
        <w:rPr>
          <w:rFonts w:cs="Arial"/>
          <w:b/>
          <w:color w:val="000000"/>
        </w:rPr>
        <w:t>ethod</w:t>
      </w:r>
      <w:r w:rsidR="00DA3A59">
        <w:rPr>
          <w:rFonts w:cs="Arial"/>
          <w:color w:val="000000"/>
        </w:rPr>
        <w:t xml:space="preserve"> </w:t>
      </w:r>
      <w:r w:rsidR="006E28B5">
        <w:rPr>
          <w:rFonts w:cs="Arial"/>
          <w:color w:val="000000"/>
        </w:rPr>
        <w:t>–</w:t>
      </w:r>
      <w:r w:rsidR="00DA3A59">
        <w:rPr>
          <w:rFonts w:cs="Arial"/>
          <w:color w:val="000000"/>
        </w:rPr>
        <w:t xml:space="preserve"> </w:t>
      </w:r>
      <w:r w:rsidR="006E28B5">
        <w:rPr>
          <w:rFonts w:cs="Arial"/>
          <w:color w:val="000000"/>
        </w:rPr>
        <w:t>t</w:t>
      </w:r>
      <w:r w:rsidR="00DA3A59">
        <w:rPr>
          <w:rFonts w:cs="Arial"/>
          <w:color w:val="000000"/>
        </w:rPr>
        <w:t>he</w:t>
      </w:r>
      <w:r w:rsidR="006E28B5">
        <w:rPr>
          <w:rFonts w:cs="Arial"/>
          <w:color w:val="000000"/>
        </w:rPr>
        <w:t xml:space="preserve"> </w:t>
      </w:r>
      <w:r w:rsidR="00DA3A59">
        <w:rPr>
          <w:rFonts w:cs="Arial"/>
          <w:color w:val="000000"/>
        </w:rPr>
        <w:t xml:space="preserve">method </w:t>
      </w:r>
      <w:r w:rsidR="0007516B">
        <w:rPr>
          <w:rFonts w:cs="Arial"/>
          <w:color w:val="000000"/>
        </w:rPr>
        <w:t xml:space="preserve">the </w:t>
      </w:r>
      <w:r w:rsidR="00A45382">
        <w:rPr>
          <w:rFonts w:cs="Arial"/>
          <w:color w:val="000000"/>
        </w:rPr>
        <w:t>ATO</w:t>
      </w:r>
      <w:r w:rsidR="00DA3A59">
        <w:rPr>
          <w:rFonts w:cs="Arial"/>
          <w:color w:val="000000"/>
        </w:rPr>
        <w:t xml:space="preserve"> used to transfer the file.</w:t>
      </w:r>
      <w:r w:rsidR="00DA3A59" w:rsidRPr="0070513D">
        <w:rPr>
          <w:rFonts w:cs="Arial"/>
          <w:color w:val="000000"/>
        </w:rPr>
        <w:t xml:space="preserve"> </w:t>
      </w:r>
      <w:r w:rsidR="00DA3A59">
        <w:rPr>
          <w:rFonts w:cs="Arial"/>
          <w:color w:val="000000"/>
        </w:rPr>
        <w:t xml:space="preserve">This field </w:t>
      </w:r>
      <w:r w:rsidR="003218FE">
        <w:rPr>
          <w:rFonts w:cs="Arial"/>
          <w:color w:val="000000"/>
        </w:rPr>
        <w:t>will</w:t>
      </w:r>
      <w:r w:rsidR="00DA3A59">
        <w:rPr>
          <w:rFonts w:cs="Arial"/>
          <w:color w:val="000000"/>
        </w:rPr>
        <w:t xml:space="preserve"> be set to </w:t>
      </w:r>
      <w:r w:rsidR="00DA3A59">
        <w:rPr>
          <w:rFonts w:cs="Arial"/>
          <w:b/>
          <w:bCs/>
          <w:color w:val="000000"/>
        </w:rPr>
        <w:t>N</w:t>
      </w:r>
      <w:r w:rsidR="00DA3A59">
        <w:rPr>
          <w:rFonts w:cs="Arial"/>
          <w:color w:val="000000"/>
        </w:rPr>
        <w:t>.</w:t>
      </w:r>
    </w:p>
    <w:p w:rsidR="00DA3A59" w:rsidRDefault="00DA3A59" w:rsidP="0002139D">
      <w:pPr>
        <w:pStyle w:val="Maintext"/>
        <w:rPr>
          <w:rFonts w:cs="Arial"/>
          <w:color w:val="000000"/>
        </w:rPr>
      </w:pPr>
    </w:p>
    <w:bookmarkStart w:id="174" w:name="b15"/>
    <w:p w:rsidR="003218FE" w:rsidRDefault="008C7591" w:rsidP="0002139D">
      <w:pPr>
        <w:pStyle w:val="Maintext"/>
        <w:rPr>
          <w:rFonts w:cs="Arial"/>
          <w:color w:val="000000"/>
        </w:rPr>
      </w:pPr>
      <w:r w:rsidRPr="000845A7">
        <w:rPr>
          <w:rFonts w:cs="Arial"/>
          <w:b/>
        </w:rPr>
        <w:fldChar w:fldCharType="begin"/>
      </w:r>
      <w:r w:rsidRPr="000845A7">
        <w:rPr>
          <w:rFonts w:cs="Arial"/>
          <w:b/>
        </w:rPr>
        <w:instrText xml:space="preserve"> HYPERLINK  \l "a15" </w:instrText>
      </w:r>
      <w:r w:rsidRPr="000845A7">
        <w:rPr>
          <w:rFonts w:cs="Arial"/>
          <w:b/>
        </w:rPr>
        <w:fldChar w:fldCharType="separate"/>
      </w:r>
      <w:r w:rsidR="00086202" w:rsidRPr="000845A7">
        <w:rPr>
          <w:rStyle w:val="Hyperlink"/>
          <w:rFonts w:cs="Arial"/>
          <w:noProof w:val="0"/>
          <w:color w:val="auto"/>
          <w:u w:val="none"/>
        </w:rPr>
        <w:t>5.</w:t>
      </w:r>
      <w:r w:rsidR="00DA3A59" w:rsidRPr="000845A7">
        <w:rPr>
          <w:rStyle w:val="Hyperlink"/>
          <w:rFonts w:cs="Arial"/>
          <w:noProof w:val="0"/>
          <w:color w:val="auto"/>
          <w:u w:val="none"/>
        </w:rPr>
        <w:t>15</w:t>
      </w:r>
      <w:bookmarkEnd w:id="174"/>
      <w:r w:rsidRPr="000845A7">
        <w:rPr>
          <w:rFonts w:cs="Arial"/>
          <w:b/>
        </w:rPr>
        <w:fldChar w:fldCharType="end"/>
      </w:r>
      <w:r w:rsidR="00670F01">
        <w:rPr>
          <w:rFonts w:cs="Arial"/>
          <w:b/>
          <w:color w:val="000000"/>
        </w:rPr>
        <w:tab/>
      </w:r>
      <w:r w:rsidR="00DA3A59" w:rsidRPr="00670F01">
        <w:rPr>
          <w:rFonts w:cs="Arial"/>
          <w:b/>
          <w:color w:val="000000"/>
        </w:rPr>
        <w:t>Correspondence</w:t>
      </w:r>
      <w:r w:rsidR="00670F01">
        <w:rPr>
          <w:rFonts w:cs="Arial"/>
          <w:b/>
          <w:color w:val="000000"/>
        </w:rPr>
        <w:t xml:space="preserve"> </w:t>
      </w:r>
      <w:r w:rsidR="00257F7C">
        <w:rPr>
          <w:rFonts w:cs="Arial"/>
          <w:b/>
          <w:color w:val="000000"/>
        </w:rPr>
        <w:t>t</w:t>
      </w:r>
      <w:r w:rsidR="00DA3A59" w:rsidRPr="00670F01">
        <w:rPr>
          <w:rFonts w:cs="Arial"/>
          <w:b/>
          <w:color w:val="000000"/>
        </w:rPr>
        <w:t>ype</w:t>
      </w:r>
      <w:r w:rsidR="00DA3A59">
        <w:rPr>
          <w:rFonts w:cs="Arial"/>
          <w:color w:val="000000"/>
        </w:rPr>
        <w:t xml:space="preserve"> </w:t>
      </w:r>
      <w:r w:rsidR="006E28B5">
        <w:rPr>
          <w:rFonts w:cs="Arial"/>
          <w:color w:val="000000"/>
        </w:rPr>
        <w:t>–</w:t>
      </w:r>
      <w:r w:rsidR="00DA3A59">
        <w:rPr>
          <w:rFonts w:cs="Arial"/>
          <w:color w:val="000000"/>
        </w:rPr>
        <w:t xml:space="preserve"> </w:t>
      </w:r>
      <w:r w:rsidR="006E28B5">
        <w:rPr>
          <w:rFonts w:cs="Arial"/>
          <w:color w:val="000000"/>
        </w:rPr>
        <w:t xml:space="preserve">a </w:t>
      </w:r>
      <w:r w:rsidR="00DA3A59">
        <w:rPr>
          <w:rFonts w:cs="Arial"/>
          <w:color w:val="000000"/>
        </w:rPr>
        <w:t>code to distinguish the type of correspondence.</w:t>
      </w:r>
      <w:r w:rsidR="00DA3A59" w:rsidRPr="0070513D">
        <w:rPr>
          <w:rFonts w:cs="Arial"/>
          <w:color w:val="000000"/>
        </w:rPr>
        <w:t xml:space="preserve"> </w:t>
      </w:r>
    </w:p>
    <w:p w:rsidR="003218FE" w:rsidRDefault="003218FE" w:rsidP="0002139D">
      <w:pPr>
        <w:pStyle w:val="Maintext"/>
      </w:pPr>
    </w:p>
    <w:p w:rsidR="00DA3A59" w:rsidRDefault="003218FE" w:rsidP="0002139D">
      <w:pPr>
        <w:pStyle w:val="Maintext"/>
        <w:rPr>
          <w:rFonts w:cs="Arial"/>
          <w:color w:val="000000"/>
        </w:rPr>
      </w:pPr>
      <w:r>
        <w:t>Valid</w:t>
      </w:r>
      <w:r w:rsidR="00D6629C">
        <w:t xml:space="preserve"> values</w:t>
      </w:r>
      <w:r>
        <w:t xml:space="preserve"> are</w:t>
      </w:r>
      <w:r w:rsidR="00D6629C">
        <w:rPr>
          <w:rFonts w:cs="Arial"/>
          <w:color w:val="000000"/>
        </w:rPr>
        <w:t>:</w:t>
      </w:r>
    </w:p>
    <w:p w:rsidR="00DA3A59" w:rsidRDefault="00DA3A59" w:rsidP="0002139D">
      <w:pPr>
        <w:pStyle w:val="Maintext"/>
        <w:rPr>
          <w:rFonts w:cs="Arial"/>
          <w:color w:val="000000"/>
        </w:rPr>
      </w:pPr>
      <w:r>
        <w:rPr>
          <w:rFonts w:cs="Arial"/>
          <w:b/>
          <w:bCs/>
          <w:color w:val="000000"/>
        </w:rPr>
        <w:t>RMTNCE</w:t>
      </w:r>
      <w:r w:rsidR="00D6629C">
        <w:rPr>
          <w:rFonts w:cs="Arial"/>
          <w:color w:val="000000"/>
        </w:rPr>
        <w:t xml:space="preserve"> – Ad</w:t>
      </w:r>
      <w:r>
        <w:rPr>
          <w:rFonts w:cs="Arial"/>
          <w:color w:val="000000"/>
        </w:rPr>
        <w:t>vice</w:t>
      </w:r>
    </w:p>
    <w:p w:rsidR="00DA3A59" w:rsidRDefault="00DA3A59" w:rsidP="0002139D">
      <w:pPr>
        <w:pStyle w:val="Maintext"/>
        <w:rPr>
          <w:rFonts w:cs="Arial"/>
          <w:color w:val="000000"/>
        </w:rPr>
      </w:pPr>
      <w:r>
        <w:rPr>
          <w:rFonts w:cs="Arial"/>
          <w:b/>
          <w:bCs/>
          <w:color w:val="000000"/>
        </w:rPr>
        <w:t>RECVRY</w:t>
      </w:r>
      <w:r w:rsidR="00D6629C">
        <w:rPr>
          <w:rFonts w:cs="Arial"/>
          <w:color w:val="000000"/>
        </w:rPr>
        <w:t xml:space="preserve"> – Notice</w:t>
      </w:r>
    </w:p>
    <w:p w:rsidR="00CA3554" w:rsidRDefault="00CA3554" w:rsidP="0002139D">
      <w:pPr>
        <w:pStyle w:val="Maintext"/>
        <w:rPr>
          <w:rFonts w:cs="Arial"/>
          <w:color w:val="000000"/>
        </w:rPr>
      </w:pPr>
    </w:p>
    <w:p w:rsidR="00DA3A59" w:rsidRDefault="002B70E0" w:rsidP="0002139D">
      <w:pPr>
        <w:pStyle w:val="Maintext"/>
        <w:rPr>
          <w:rFonts w:cs="Arial"/>
          <w:color w:val="000000"/>
        </w:rPr>
      </w:pPr>
      <w:r w:rsidRPr="002B70E0">
        <w:rPr>
          <w:rFonts w:cs="Arial"/>
          <w:color w:val="000000"/>
        </w:rPr>
        <w:t>This field will be blank filled as it is only required for printed correspondence</w:t>
      </w:r>
      <w:r w:rsidR="00DA3A59">
        <w:rPr>
          <w:rFonts w:cs="Arial"/>
          <w:color w:val="000000"/>
        </w:rPr>
        <w:t>.</w:t>
      </w:r>
    </w:p>
    <w:p w:rsidR="00DA3A59" w:rsidRDefault="00DA3A59" w:rsidP="0002139D">
      <w:pPr>
        <w:pStyle w:val="Maintext"/>
        <w:rPr>
          <w:rFonts w:cs="Arial"/>
          <w:color w:val="000000"/>
        </w:rPr>
      </w:pPr>
    </w:p>
    <w:p w:rsidR="003218FE" w:rsidRDefault="00717639" w:rsidP="0002139D">
      <w:pPr>
        <w:pStyle w:val="Maintext"/>
        <w:rPr>
          <w:rFonts w:cs="Arial"/>
          <w:color w:val="000000"/>
        </w:rPr>
      </w:pPr>
      <w:r>
        <w:rPr>
          <w:rFonts w:cs="Arial"/>
          <w:b/>
          <w:color w:val="000000"/>
        </w:rPr>
        <w:br w:type="page"/>
      </w:r>
      <w:bookmarkStart w:id="175" w:name="b16"/>
      <w:r w:rsidR="008C7591" w:rsidRPr="000845A7">
        <w:rPr>
          <w:rFonts w:cs="Arial"/>
          <w:b/>
        </w:rPr>
        <w:fldChar w:fldCharType="begin"/>
      </w:r>
      <w:r w:rsidR="008C7591" w:rsidRPr="000845A7">
        <w:rPr>
          <w:rFonts w:cs="Arial"/>
          <w:b/>
        </w:rPr>
        <w:instrText xml:space="preserve"> HYPERLINK  \l "a16" </w:instrText>
      </w:r>
      <w:r w:rsidR="008C7591" w:rsidRPr="000845A7">
        <w:rPr>
          <w:rFonts w:cs="Arial"/>
          <w:b/>
        </w:rPr>
        <w:fldChar w:fldCharType="separate"/>
      </w:r>
      <w:r w:rsidR="00086202" w:rsidRPr="000845A7">
        <w:rPr>
          <w:rStyle w:val="Hyperlink"/>
          <w:rFonts w:cs="Arial"/>
          <w:noProof w:val="0"/>
          <w:color w:val="auto"/>
          <w:u w:val="none"/>
        </w:rPr>
        <w:t>5.</w:t>
      </w:r>
      <w:r w:rsidR="00DA3A59" w:rsidRPr="000845A7">
        <w:rPr>
          <w:rStyle w:val="Hyperlink"/>
          <w:rFonts w:cs="Arial"/>
          <w:noProof w:val="0"/>
          <w:color w:val="auto"/>
          <w:u w:val="none"/>
        </w:rPr>
        <w:t>16</w:t>
      </w:r>
      <w:bookmarkEnd w:id="175"/>
      <w:r w:rsidR="008C7591" w:rsidRPr="000845A7">
        <w:rPr>
          <w:rFonts w:cs="Arial"/>
          <w:b/>
        </w:rPr>
        <w:fldChar w:fldCharType="end"/>
      </w:r>
      <w:r w:rsidR="00CA3554">
        <w:rPr>
          <w:rFonts w:cs="Arial"/>
          <w:b/>
          <w:color w:val="000000"/>
        </w:rPr>
        <w:tab/>
      </w:r>
      <w:r w:rsidR="00257F7C">
        <w:rPr>
          <w:rFonts w:cs="Arial"/>
          <w:b/>
          <w:color w:val="000000"/>
        </w:rPr>
        <w:t>Account type</w:t>
      </w:r>
      <w:r w:rsidR="00DA3A59" w:rsidRPr="0070513D">
        <w:rPr>
          <w:rFonts w:cs="Arial"/>
          <w:color w:val="000000"/>
        </w:rPr>
        <w:t xml:space="preserve"> </w:t>
      </w:r>
      <w:r w:rsidR="006E28B5">
        <w:rPr>
          <w:rFonts w:cs="Arial"/>
          <w:color w:val="000000"/>
        </w:rPr>
        <w:t>–</w:t>
      </w:r>
      <w:r w:rsidR="00DA3A59">
        <w:rPr>
          <w:rFonts w:cs="Arial"/>
          <w:color w:val="000000"/>
        </w:rPr>
        <w:t xml:space="preserve"> </w:t>
      </w:r>
      <w:r w:rsidR="006E28B5">
        <w:rPr>
          <w:rFonts w:cs="Arial"/>
          <w:color w:val="000000"/>
        </w:rPr>
        <w:t>i</w:t>
      </w:r>
      <w:r w:rsidR="00DA3A59">
        <w:rPr>
          <w:rFonts w:cs="Arial"/>
          <w:color w:val="000000"/>
        </w:rPr>
        <w:t>dentifies</w:t>
      </w:r>
      <w:r w:rsidR="006E28B5">
        <w:rPr>
          <w:rFonts w:cs="Arial"/>
          <w:color w:val="000000"/>
        </w:rPr>
        <w:t xml:space="preserve"> </w:t>
      </w:r>
      <w:r w:rsidR="00DA3A59">
        <w:rPr>
          <w:rFonts w:cs="Arial"/>
          <w:color w:val="000000"/>
        </w:rPr>
        <w:t>the type of account for an advice or notice.</w:t>
      </w:r>
      <w:r w:rsidR="00DA3A59" w:rsidRPr="0070513D">
        <w:rPr>
          <w:rFonts w:cs="Arial"/>
          <w:color w:val="000000"/>
        </w:rPr>
        <w:t xml:space="preserve"> </w:t>
      </w:r>
    </w:p>
    <w:p w:rsidR="003218FE" w:rsidRDefault="003218FE" w:rsidP="0002139D">
      <w:pPr>
        <w:pStyle w:val="Maintext"/>
      </w:pPr>
    </w:p>
    <w:p w:rsidR="00DA3A59" w:rsidRDefault="003218FE" w:rsidP="0002139D">
      <w:pPr>
        <w:pStyle w:val="Maintext"/>
        <w:rPr>
          <w:rFonts w:cs="Arial"/>
          <w:color w:val="000000"/>
        </w:rPr>
      </w:pPr>
      <w:r>
        <w:t>Valid</w:t>
      </w:r>
      <w:r w:rsidR="00D6629C">
        <w:t xml:space="preserve"> values</w:t>
      </w:r>
      <w:r>
        <w:t xml:space="preserve"> are</w:t>
      </w:r>
      <w:r w:rsidR="00D6629C">
        <w:rPr>
          <w:rFonts w:cs="Arial"/>
          <w:color w:val="000000"/>
        </w:rPr>
        <w:t>:</w:t>
      </w:r>
    </w:p>
    <w:p w:rsidR="00DA3A59" w:rsidRDefault="00DA3A59" w:rsidP="0002139D">
      <w:pPr>
        <w:pStyle w:val="Maintext"/>
        <w:rPr>
          <w:rFonts w:cs="Arial"/>
          <w:color w:val="000000"/>
        </w:rPr>
      </w:pPr>
      <w:r>
        <w:rPr>
          <w:rFonts w:cs="Arial"/>
          <w:b/>
          <w:bCs/>
          <w:color w:val="000000"/>
        </w:rPr>
        <w:t>SGSR</w:t>
      </w:r>
      <w:r>
        <w:rPr>
          <w:rFonts w:cs="Arial"/>
          <w:color w:val="000000"/>
        </w:rPr>
        <w:t xml:space="preserve"> </w:t>
      </w:r>
      <w:r w:rsidR="00D6629C">
        <w:rPr>
          <w:rFonts w:cs="Arial"/>
          <w:color w:val="000000"/>
        </w:rPr>
        <w:t xml:space="preserve">– </w:t>
      </w:r>
      <w:r>
        <w:rPr>
          <w:rFonts w:cs="Arial"/>
          <w:color w:val="000000"/>
        </w:rPr>
        <w:t>SG</w:t>
      </w:r>
      <w:r w:rsidR="00D6629C">
        <w:rPr>
          <w:rFonts w:cs="Arial"/>
          <w:color w:val="000000"/>
        </w:rPr>
        <w:t xml:space="preserve"> remittance</w:t>
      </w:r>
    </w:p>
    <w:p w:rsidR="00DA3A59" w:rsidRDefault="00DA3A59" w:rsidP="0002139D">
      <w:pPr>
        <w:pStyle w:val="Maintext"/>
        <w:rPr>
          <w:rFonts w:cs="Arial"/>
          <w:color w:val="000000"/>
        </w:rPr>
      </w:pPr>
      <w:r>
        <w:rPr>
          <w:rFonts w:cs="Arial"/>
          <w:b/>
          <w:bCs/>
          <w:color w:val="000000"/>
        </w:rPr>
        <w:t>SGSD</w:t>
      </w:r>
      <w:r w:rsidR="00D6629C">
        <w:rPr>
          <w:rFonts w:cs="Arial"/>
          <w:color w:val="000000"/>
        </w:rPr>
        <w:t xml:space="preserve"> – SG recovery</w:t>
      </w:r>
    </w:p>
    <w:p w:rsidR="00DA3A59" w:rsidRDefault="00DA3A59" w:rsidP="0002139D">
      <w:pPr>
        <w:pStyle w:val="Maintext"/>
        <w:rPr>
          <w:rFonts w:cs="Arial"/>
          <w:color w:val="000000"/>
        </w:rPr>
      </w:pPr>
      <w:r>
        <w:rPr>
          <w:rFonts w:cs="Arial"/>
          <w:b/>
          <w:bCs/>
          <w:color w:val="000000"/>
        </w:rPr>
        <w:t>CCSR</w:t>
      </w:r>
      <w:r w:rsidR="00D6629C">
        <w:rPr>
          <w:rFonts w:cs="Arial"/>
          <w:color w:val="000000"/>
        </w:rPr>
        <w:t xml:space="preserve"> – </w:t>
      </w:r>
      <w:r w:rsidR="0032167F">
        <w:rPr>
          <w:rFonts w:cs="Arial"/>
          <w:color w:val="000000"/>
        </w:rPr>
        <w:t>Super c</w:t>
      </w:r>
      <w:r>
        <w:rPr>
          <w:rFonts w:cs="Arial"/>
          <w:color w:val="000000"/>
        </w:rPr>
        <w:t>o-contribution</w:t>
      </w:r>
      <w:r w:rsidR="00D6629C">
        <w:rPr>
          <w:rFonts w:cs="Arial"/>
          <w:color w:val="000000"/>
        </w:rPr>
        <w:t xml:space="preserve"> remittance</w:t>
      </w:r>
    </w:p>
    <w:p w:rsidR="00DA3A59" w:rsidRDefault="00DA3A59" w:rsidP="0002139D">
      <w:pPr>
        <w:pStyle w:val="Maintext"/>
        <w:rPr>
          <w:rFonts w:cs="Arial"/>
          <w:color w:val="000000"/>
        </w:rPr>
      </w:pPr>
      <w:r>
        <w:rPr>
          <w:rFonts w:cs="Arial"/>
          <w:b/>
          <w:bCs/>
          <w:color w:val="000000"/>
        </w:rPr>
        <w:t>CCSD</w:t>
      </w:r>
      <w:r w:rsidR="00D6629C">
        <w:rPr>
          <w:rFonts w:cs="Arial"/>
          <w:color w:val="000000"/>
        </w:rPr>
        <w:t xml:space="preserve"> – </w:t>
      </w:r>
      <w:r w:rsidR="0032167F">
        <w:rPr>
          <w:rFonts w:cs="Arial"/>
          <w:color w:val="000000"/>
        </w:rPr>
        <w:t>Super c</w:t>
      </w:r>
      <w:r>
        <w:rPr>
          <w:rFonts w:cs="Arial"/>
          <w:color w:val="000000"/>
        </w:rPr>
        <w:t>o-contribution recovery</w:t>
      </w:r>
    </w:p>
    <w:p w:rsidR="00DA3A59" w:rsidRDefault="00DA3A59" w:rsidP="0002139D">
      <w:pPr>
        <w:pStyle w:val="Maintext"/>
        <w:rPr>
          <w:bCs/>
        </w:rPr>
      </w:pPr>
      <w:r>
        <w:rPr>
          <w:b/>
          <w:bCs/>
        </w:rPr>
        <w:t>SHSR</w:t>
      </w:r>
      <w:r w:rsidR="00D6629C" w:rsidRPr="00D6629C">
        <w:rPr>
          <w:bCs/>
        </w:rPr>
        <w:t xml:space="preserve"> –</w:t>
      </w:r>
      <w:r w:rsidRPr="00D6629C">
        <w:rPr>
          <w:bCs/>
        </w:rPr>
        <w:t xml:space="preserve"> </w:t>
      </w:r>
      <w:r w:rsidR="009C0086" w:rsidRPr="00D6629C">
        <w:rPr>
          <w:bCs/>
        </w:rPr>
        <w:t>SHA</w:t>
      </w:r>
      <w:r w:rsidR="00D6629C" w:rsidRPr="00D6629C">
        <w:rPr>
          <w:bCs/>
        </w:rPr>
        <w:t xml:space="preserve"> </w:t>
      </w:r>
      <w:r w:rsidR="009C0086" w:rsidRPr="00D6629C">
        <w:rPr>
          <w:bCs/>
        </w:rPr>
        <w:t>special account</w:t>
      </w:r>
      <w:r w:rsidR="00D6629C" w:rsidRPr="00D6629C">
        <w:rPr>
          <w:bCs/>
        </w:rPr>
        <w:t xml:space="preserve"> remittance</w:t>
      </w:r>
    </w:p>
    <w:p w:rsidR="00FF26CF" w:rsidRDefault="00375DE3" w:rsidP="00FF26CF">
      <w:pPr>
        <w:pStyle w:val="Maintext"/>
        <w:rPr>
          <w:rFonts w:cs="Arial"/>
          <w:color w:val="000000"/>
        </w:rPr>
      </w:pPr>
      <w:r>
        <w:rPr>
          <w:rFonts w:cs="Arial"/>
          <w:b/>
          <w:bCs/>
          <w:color w:val="000000"/>
        </w:rPr>
        <w:t>F</w:t>
      </w:r>
      <w:r w:rsidR="005A4ED8">
        <w:rPr>
          <w:rFonts w:cs="Arial"/>
          <w:b/>
          <w:bCs/>
          <w:color w:val="000000"/>
        </w:rPr>
        <w:t>S</w:t>
      </w:r>
      <w:r>
        <w:rPr>
          <w:rFonts w:cs="Arial"/>
          <w:b/>
          <w:bCs/>
          <w:color w:val="000000"/>
        </w:rPr>
        <w:t>S</w:t>
      </w:r>
      <w:r w:rsidR="00951CD2">
        <w:rPr>
          <w:rFonts w:cs="Arial"/>
          <w:b/>
          <w:bCs/>
          <w:color w:val="000000"/>
        </w:rPr>
        <w:t>R</w:t>
      </w:r>
      <w:r w:rsidR="00FF26CF">
        <w:rPr>
          <w:rFonts w:cs="Arial"/>
          <w:color w:val="000000"/>
        </w:rPr>
        <w:t xml:space="preserve"> – </w:t>
      </w:r>
      <w:r w:rsidR="00425D21">
        <w:rPr>
          <w:rFonts w:cs="Arial"/>
          <w:color w:val="000000"/>
        </w:rPr>
        <w:t>Government FHSA contribution remittance</w:t>
      </w:r>
      <w:r>
        <w:t xml:space="preserve"> for super</w:t>
      </w:r>
    </w:p>
    <w:p w:rsidR="00FF26CF" w:rsidRPr="00D6629C" w:rsidRDefault="00951CD2" w:rsidP="00FF26CF">
      <w:pPr>
        <w:pStyle w:val="Maintext"/>
        <w:rPr>
          <w:bCs/>
        </w:rPr>
      </w:pPr>
      <w:r>
        <w:rPr>
          <w:b/>
          <w:bCs/>
        </w:rPr>
        <w:t>F</w:t>
      </w:r>
      <w:r w:rsidR="005A4ED8">
        <w:rPr>
          <w:b/>
          <w:bCs/>
        </w:rPr>
        <w:t>S</w:t>
      </w:r>
      <w:r w:rsidR="00375DE3">
        <w:rPr>
          <w:b/>
          <w:bCs/>
        </w:rPr>
        <w:t>S</w:t>
      </w:r>
      <w:r>
        <w:rPr>
          <w:b/>
          <w:bCs/>
        </w:rPr>
        <w:t>D</w:t>
      </w:r>
      <w:r w:rsidR="00FF26CF" w:rsidRPr="00D6629C">
        <w:rPr>
          <w:bCs/>
        </w:rPr>
        <w:t xml:space="preserve"> – </w:t>
      </w:r>
      <w:r w:rsidR="00425D21">
        <w:rPr>
          <w:rFonts w:cs="Arial"/>
          <w:color w:val="000000"/>
        </w:rPr>
        <w:t>Government FHSA contribution</w:t>
      </w:r>
      <w:r w:rsidR="00FF26CF">
        <w:rPr>
          <w:bCs/>
        </w:rPr>
        <w:t xml:space="preserve"> recovery</w:t>
      </w:r>
      <w:r w:rsidR="00375DE3" w:rsidRPr="00375DE3">
        <w:t xml:space="preserve"> </w:t>
      </w:r>
      <w:r w:rsidR="00375DE3">
        <w:t>for super</w:t>
      </w:r>
    </w:p>
    <w:p w:rsidR="00375DE3" w:rsidRDefault="00375DE3" w:rsidP="00375DE3">
      <w:pPr>
        <w:pStyle w:val="Maintext"/>
        <w:rPr>
          <w:rFonts w:cs="Arial"/>
          <w:color w:val="000000"/>
        </w:rPr>
      </w:pPr>
      <w:r>
        <w:rPr>
          <w:rFonts w:cs="Arial"/>
          <w:b/>
          <w:bCs/>
          <w:color w:val="000000"/>
        </w:rPr>
        <w:t>F</w:t>
      </w:r>
      <w:r w:rsidR="005A4ED8">
        <w:rPr>
          <w:rFonts w:cs="Arial"/>
          <w:b/>
          <w:bCs/>
          <w:color w:val="000000"/>
        </w:rPr>
        <w:t>FS</w:t>
      </w:r>
      <w:r>
        <w:rPr>
          <w:rFonts w:cs="Arial"/>
          <w:b/>
          <w:bCs/>
          <w:color w:val="000000"/>
        </w:rPr>
        <w:t>R</w:t>
      </w:r>
      <w:r>
        <w:rPr>
          <w:rFonts w:cs="Arial"/>
          <w:color w:val="000000"/>
        </w:rPr>
        <w:t xml:space="preserve"> – </w:t>
      </w:r>
      <w:r w:rsidR="00425D21">
        <w:rPr>
          <w:rFonts w:cs="Arial"/>
          <w:color w:val="000000"/>
        </w:rPr>
        <w:t>Government FHSA contribution</w:t>
      </w:r>
      <w:r>
        <w:rPr>
          <w:rFonts w:cs="Arial"/>
          <w:color w:val="000000"/>
        </w:rPr>
        <w:t xml:space="preserve"> remittance</w:t>
      </w:r>
      <w:r w:rsidRPr="00375DE3">
        <w:t xml:space="preserve"> </w:t>
      </w:r>
      <w:r>
        <w:t>for FHSA</w:t>
      </w:r>
    </w:p>
    <w:p w:rsidR="00375DE3" w:rsidRPr="00D6629C" w:rsidRDefault="00375DE3" w:rsidP="00375DE3">
      <w:pPr>
        <w:pStyle w:val="Maintext"/>
        <w:rPr>
          <w:bCs/>
        </w:rPr>
      </w:pPr>
      <w:r>
        <w:rPr>
          <w:b/>
          <w:bCs/>
        </w:rPr>
        <w:t>F</w:t>
      </w:r>
      <w:r w:rsidR="005A4ED8">
        <w:rPr>
          <w:b/>
          <w:bCs/>
        </w:rPr>
        <w:t>FS</w:t>
      </w:r>
      <w:r>
        <w:rPr>
          <w:b/>
          <w:bCs/>
        </w:rPr>
        <w:t>D</w:t>
      </w:r>
      <w:r w:rsidRPr="00D6629C">
        <w:rPr>
          <w:bCs/>
        </w:rPr>
        <w:t xml:space="preserve"> – </w:t>
      </w:r>
      <w:r w:rsidR="00425D21">
        <w:rPr>
          <w:rFonts w:cs="Arial"/>
          <w:color w:val="000000"/>
        </w:rPr>
        <w:t>Government FHSA contribution</w:t>
      </w:r>
      <w:r>
        <w:rPr>
          <w:bCs/>
        </w:rPr>
        <w:t xml:space="preserve"> recovery </w:t>
      </w:r>
      <w:r>
        <w:t>for FHSA</w:t>
      </w:r>
    </w:p>
    <w:p w:rsidR="0098248D" w:rsidRDefault="0098248D" w:rsidP="0098248D">
      <w:r w:rsidRPr="00BD031E">
        <w:rPr>
          <w:rFonts w:cs="Arial"/>
          <w:b/>
          <w:bCs/>
          <w:color w:val="000000"/>
        </w:rPr>
        <w:t>LISR</w:t>
      </w:r>
      <w:r>
        <w:rPr>
          <w:rFonts w:cs="Arial"/>
          <w:b/>
          <w:bCs/>
          <w:color w:val="000000"/>
        </w:rPr>
        <w:t xml:space="preserve">   </w:t>
      </w:r>
      <w:r>
        <w:rPr>
          <w:rFonts w:cs="Arial"/>
          <w:b/>
          <w:bCs/>
          <w:color w:val="000000"/>
        </w:rPr>
        <w:tab/>
      </w:r>
      <w:r>
        <w:rPr>
          <w:rFonts w:cs="Arial"/>
          <w:color w:val="000000"/>
        </w:rPr>
        <w:t xml:space="preserve">– </w:t>
      </w:r>
      <w:r w:rsidR="001E67DA">
        <w:rPr>
          <w:rFonts w:cs="Arial"/>
          <w:color w:val="000000"/>
        </w:rPr>
        <w:t>LISC</w:t>
      </w:r>
      <w:r w:rsidRPr="00BD031E">
        <w:rPr>
          <w:rFonts w:cs="Arial"/>
          <w:color w:val="000000"/>
        </w:rPr>
        <w:t xml:space="preserve"> remittance</w:t>
      </w:r>
    </w:p>
    <w:p w:rsidR="0098248D" w:rsidRDefault="0098248D" w:rsidP="0098248D">
      <w:pPr>
        <w:rPr>
          <w:rFonts w:cs="Arial"/>
          <w:color w:val="000000"/>
        </w:rPr>
      </w:pPr>
      <w:r w:rsidRPr="00BD031E">
        <w:rPr>
          <w:rFonts w:cs="Arial"/>
          <w:b/>
          <w:bCs/>
          <w:color w:val="000000"/>
        </w:rPr>
        <w:t>LISD</w:t>
      </w:r>
      <w:r>
        <w:rPr>
          <w:rFonts w:cs="Arial"/>
          <w:color w:val="0000FF"/>
          <w:sz w:val="20"/>
          <w:szCs w:val="20"/>
        </w:rPr>
        <w:t>   </w:t>
      </w:r>
      <w:r>
        <w:rPr>
          <w:rFonts w:cs="Arial"/>
          <w:color w:val="0000FF"/>
          <w:sz w:val="20"/>
          <w:szCs w:val="20"/>
        </w:rPr>
        <w:tab/>
      </w:r>
      <w:r>
        <w:rPr>
          <w:rFonts w:cs="Arial"/>
          <w:color w:val="000000"/>
        </w:rPr>
        <w:t xml:space="preserve">– </w:t>
      </w:r>
      <w:r w:rsidR="001E67DA">
        <w:rPr>
          <w:rFonts w:cs="Arial"/>
          <w:color w:val="000000"/>
        </w:rPr>
        <w:t>LISC</w:t>
      </w:r>
      <w:r w:rsidRPr="001B0135">
        <w:rPr>
          <w:rFonts w:cs="Arial"/>
          <w:color w:val="000000"/>
        </w:rPr>
        <w:t xml:space="preserve"> recovery</w:t>
      </w:r>
    </w:p>
    <w:p w:rsidR="00CA3554" w:rsidRDefault="0098248D" w:rsidP="0098248D">
      <w:pPr>
        <w:pStyle w:val="Maintext"/>
        <w:rPr>
          <w:rFonts w:cs="Arial"/>
          <w:color w:val="000000"/>
        </w:rPr>
      </w:pPr>
      <w:r>
        <w:rPr>
          <w:rFonts w:cs="Arial"/>
          <w:b/>
          <w:bCs/>
          <w:color w:val="000000"/>
        </w:rPr>
        <w:t>UMSD</w:t>
      </w:r>
      <w:r>
        <w:rPr>
          <w:rFonts w:cs="Arial"/>
          <w:color w:val="000000"/>
        </w:rPr>
        <w:t xml:space="preserve"> </w:t>
      </w:r>
      <w:r>
        <w:rPr>
          <w:rFonts w:cs="Arial"/>
          <w:color w:val="000000"/>
        </w:rPr>
        <w:tab/>
        <w:t>– USM recovery</w:t>
      </w:r>
    </w:p>
    <w:p w:rsidR="0098248D" w:rsidRDefault="0098248D" w:rsidP="0002139D">
      <w:pPr>
        <w:pStyle w:val="Maintext"/>
        <w:rPr>
          <w:rFonts w:cs="Arial"/>
          <w:color w:val="000000"/>
        </w:rPr>
      </w:pPr>
    </w:p>
    <w:p w:rsidR="001A1D55" w:rsidRDefault="001A1D55" w:rsidP="001A1D55">
      <w:pPr>
        <w:pStyle w:val="Maintext"/>
        <w:rPr>
          <w:rFonts w:cs="Arial"/>
          <w:color w:val="000000"/>
        </w:rPr>
      </w:pPr>
      <w:r w:rsidRPr="002B70E0">
        <w:rPr>
          <w:rFonts w:cs="Arial"/>
          <w:color w:val="000000"/>
        </w:rPr>
        <w:t>This field will be blank filled as it is only required for printed correspondence</w:t>
      </w:r>
      <w:r>
        <w:rPr>
          <w:rFonts w:cs="Arial"/>
          <w:color w:val="000000"/>
        </w:rPr>
        <w:t>.</w:t>
      </w:r>
    </w:p>
    <w:p w:rsidR="00DA3A59" w:rsidRDefault="00DA3A59" w:rsidP="0002139D">
      <w:pPr>
        <w:pStyle w:val="Maintext"/>
        <w:rPr>
          <w:rFonts w:cs="Arial"/>
          <w:color w:val="000000"/>
        </w:rPr>
      </w:pPr>
    </w:p>
    <w:bookmarkStart w:id="176" w:name="b17"/>
    <w:p w:rsidR="00DA3A59" w:rsidRDefault="008C7591" w:rsidP="0002139D">
      <w:pPr>
        <w:pStyle w:val="Maintext"/>
        <w:rPr>
          <w:rFonts w:cs="Arial"/>
          <w:color w:val="000000"/>
        </w:rPr>
      </w:pPr>
      <w:r w:rsidRPr="000845A7">
        <w:rPr>
          <w:rFonts w:cs="Arial"/>
          <w:b/>
        </w:rPr>
        <w:fldChar w:fldCharType="begin"/>
      </w:r>
      <w:r w:rsidRPr="000845A7">
        <w:rPr>
          <w:rFonts w:cs="Arial"/>
          <w:b/>
        </w:rPr>
        <w:instrText xml:space="preserve"> HYPERLINK  \l "a17" </w:instrText>
      </w:r>
      <w:r w:rsidRPr="000845A7">
        <w:rPr>
          <w:rFonts w:cs="Arial"/>
          <w:b/>
        </w:rPr>
        <w:fldChar w:fldCharType="separate"/>
      </w:r>
      <w:r w:rsidR="00086202" w:rsidRPr="000845A7">
        <w:rPr>
          <w:rStyle w:val="Hyperlink"/>
          <w:rFonts w:cs="Arial"/>
          <w:noProof w:val="0"/>
          <w:color w:val="auto"/>
          <w:u w:val="none"/>
        </w:rPr>
        <w:t>5.</w:t>
      </w:r>
      <w:r w:rsidR="00DA3A59" w:rsidRPr="000845A7">
        <w:rPr>
          <w:rStyle w:val="Hyperlink"/>
          <w:rFonts w:cs="Arial"/>
          <w:noProof w:val="0"/>
          <w:color w:val="auto"/>
          <w:u w:val="none"/>
        </w:rPr>
        <w:t>17</w:t>
      </w:r>
      <w:bookmarkEnd w:id="176"/>
      <w:r w:rsidRPr="000845A7">
        <w:rPr>
          <w:rFonts w:cs="Arial"/>
          <w:b/>
        </w:rPr>
        <w:fldChar w:fldCharType="end"/>
      </w:r>
      <w:r w:rsidR="00CA3554">
        <w:rPr>
          <w:rFonts w:cs="Arial"/>
          <w:b/>
          <w:color w:val="000000"/>
        </w:rPr>
        <w:tab/>
      </w:r>
      <w:r w:rsidR="00257F7C">
        <w:rPr>
          <w:rFonts w:cs="Arial"/>
          <w:b/>
          <w:color w:val="000000"/>
        </w:rPr>
        <w:t>Issue date</w:t>
      </w:r>
      <w:r w:rsidR="00DA3A59">
        <w:rPr>
          <w:rFonts w:cs="Arial"/>
          <w:color w:val="000000"/>
        </w:rPr>
        <w:t xml:space="preserve"> </w:t>
      </w:r>
      <w:r w:rsidR="006E28B5">
        <w:rPr>
          <w:rFonts w:cs="Arial"/>
          <w:color w:val="000000"/>
        </w:rPr>
        <w:t>–</w:t>
      </w:r>
      <w:r w:rsidR="00DA3A59">
        <w:rPr>
          <w:rFonts w:cs="Arial"/>
          <w:color w:val="000000"/>
        </w:rPr>
        <w:t xml:space="preserve"> </w:t>
      </w:r>
      <w:r w:rsidR="006E28B5">
        <w:rPr>
          <w:rFonts w:cs="Arial"/>
          <w:color w:val="000000"/>
        </w:rPr>
        <w:t>t</w:t>
      </w:r>
      <w:r w:rsidR="00DA3A59">
        <w:rPr>
          <w:rFonts w:cs="Arial"/>
          <w:color w:val="000000"/>
        </w:rPr>
        <w:t>he</w:t>
      </w:r>
      <w:r w:rsidR="006E28B5">
        <w:rPr>
          <w:rFonts w:cs="Arial"/>
          <w:color w:val="000000"/>
        </w:rPr>
        <w:t xml:space="preserve"> </w:t>
      </w:r>
      <w:r w:rsidR="00DA3A59">
        <w:rPr>
          <w:rFonts w:cs="Arial"/>
          <w:color w:val="000000"/>
        </w:rPr>
        <w:t>date</w:t>
      </w:r>
      <w:r w:rsidR="0007516B">
        <w:rPr>
          <w:rFonts w:cs="Arial"/>
          <w:color w:val="000000"/>
        </w:rPr>
        <w:t xml:space="preserve"> the </w:t>
      </w:r>
      <w:r w:rsidR="00A45382">
        <w:rPr>
          <w:rFonts w:cs="Arial"/>
          <w:color w:val="000000"/>
        </w:rPr>
        <w:t>ATO</w:t>
      </w:r>
      <w:r w:rsidR="0007516B">
        <w:rPr>
          <w:rFonts w:cs="Arial"/>
          <w:color w:val="000000"/>
        </w:rPr>
        <w:t xml:space="preserve"> </w:t>
      </w:r>
      <w:r w:rsidR="00DA3A59">
        <w:rPr>
          <w:rFonts w:cs="Arial"/>
          <w:color w:val="000000"/>
        </w:rPr>
        <w:t>issued the advice or notice to the provider.</w:t>
      </w:r>
    </w:p>
    <w:p w:rsidR="00DA3A59" w:rsidRDefault="00DA3A59" w:rsidP="0002139D">
      <w:pPr>
        <w:pStyle w:val="Maintext"/>
        <w:rPr>
          <w:rFonts w:ascii="Times New Roman" w:hAnsi="Times New Roman"/>
        </w:rPr>
      </w:pPr>
    </w:p>
    <w:bookmarkStart w:id="177" w:name="b18"/>
    <w:p w:rsidR="00DA3A59" w:rsidRDefault="008C7591" w:rsidP="0002139D">
      <w:pPr>
        <w:pStyle w:val="Maintext"/>
        <w:rPr>
          <w:rFonts w:cs="Arial"/>
          <w:color w:val="000000"/>
        </w:rPr>
      </w:pPr>
      <w:r w:rsidRPr="000845A7">
        <w:rPr>
          <w:rFonts w:cs="Arial"/>
          <w:b/>
        </w:rPr>
        <w:fldChar w:fldCharType="begin"/>
      </w:r>
      <w:r w:rsidRPr="000845A7">
        <w:rPr>
          <w:rFonts w:cs="Arial"/>
          <w:b/>
        </w:rPr>
        <w:instrText xml:space="preserve"> HYPERLINK  \l "a18" </w:instrText>
      </w:r>
      <w:r w:rsidRPr="000845A7">
        <w:rPr>
          <w:rFonts w:cs="Arial"/>
          <w:b/>
        </w:rPr>
        <w:fldChar w:fldCharType="separate"/>
      </w:r>
      <w:r w:rsidR="00086202" w:rsidRPr="000845A7">
        <w:rPr>
          <w:rStyle w:val="Hyperlink"/>
          <w:rFonts w:cs="Arial"/>
          <w:noProof w:val="0"/>
          <w:color w:val="auto"/>
          <w:u w:val="none"/>
        </w:rPr>
        <w:t>5.</w:t>
      </w:r>
      <w:r w:rsidR="0016529E" w:rsidRPr="000845A7">
        <w:rPr>
          <w:rStyle w:val="Hyperlink"/>
          <w:rFonts w:cs="Arial"/>
          <w:noProof w:val="0"/>
          <w:color w:val="auto"/>
          <w:u w:val="none"/>
        </w:rPr>
        <w:t>18</w:t>
      </w:r>
      <w:bookmarkEnd w:id="177"/>
      <w:r w:rsidRPr="000845A7">
        <w:rPr>
          <w:rFonts w:cs="Arial"/>
          <w:b/>
        </w:rPr>
        <w:fldChar w:fldCharType="end"/>
      </w:r>
      <w:r w:rsidR="00FC1BF6">
        <w:rPr>
          <w:rFonts w:cs="Arial"/>
          <w:b/>
          <w:color w:val="000000"/>
        </w:rPr>
        <w:tab/>
      </w:r>
      <w:r w:rsidR="00DA3A59" w:rsidRPr="00FC1BF6">
        <w:rPr>
          <w:rFonts w:cs="Arial"/>
          <w:b/>
          <w:color w:val="000000"/>
        </w:rPr>
        <w:t>Record</w:t>
      </w:r>
      <w:r w:rsidR="00FC1BF6">
        <w:rPr>
          <w:rFonts w:cs="Arial"/>
          <w:b/>
          <w:color w:val="000000"/>
        </w:rPr>
        <w:t xml:space="preserve"> </w:t>
      </w:r>
      <w:r w:rsidR="00257F7C">
        <w:rPr>
          <w:rFonts w:cs="Arial"/>
          <w:b/>
          <w:color w:val="000000"/>
        </w:rPr>
        <w:t>i</w:t>
      </w:r>
      <w:r w:rsidR="00DA3A59" w:rsidRPr="00FC1BF6">
        <w:rPr>
          <w:rFonts w:cs="Arial"/>
          <w:b/>
          <w:color w:val="000000"/>
        </w:rPr>
        <w:t>dentifier</w:t>
      </w:r>
      <w:r w:rsidR="00DA3A59" w:rsidRPr="000B12BE">
        <w:rPr>
          <w:rFonts w:cs="Arial"/>
          <w:color w:val="000000"/>
        </w:rPr>
        <w:t xml:space="preserve"> </w:t>
      </w:r>
      <w:r w:rsidR="006E28B5">
        <w:rPr>
          <w:rFonts w:cs="Arial"/>
          <w:color w:val="000000"/>
        </w:rPr>
        <w:t xml:space="preserve">– </w:t>
      </w:r>
      <w:r w:rsidR="00EF52B9">
        <w:rPr>
          <w:rFonts w:cs="Arial"/>
          <w:color w:val="000000"/>
        </w:rPr>
        <w:t xml:space="preserve">will </w:t>
      </w:r>
      <w:r w:rsidR="00257F7C">
        <w:rPr>
          <w:rFonts w:cs="Arial"/>
          <w:color w:val="000000"/>
        </w:rPr>
        <w:t xml:space="preserve">be set </w:t>
      </w:r>
      <w:r w:rsidR="00DA3A59">
        <w:rPr>
          <w:rFonts w:cs="Arial"/>
          <w:color w:val="000000"/>
        </w:rPr>
        <w:t xml:space="preserve">to </w:t>
      </w:r>
      <w:r w:rsidR="00DA3A59">
        <w:rPr>
          <w:rFonts w:cs="Arial"/>
          <w:b/>
          <w:bCs/>
          <w:color w:val="000000"/>
        </w:rPr>
        <w:t>SENDERDTLS</w:t>
      </w:r>
      <w:r w:rsidR="00DA3A59">
        <w:rPr>
          <w:rFonts w:cs="Arial"/>
          <w:color w:val="000000"/>
        </w:rPr>
        <w:t>.</w:t>
      </w:r>
    </w:p>
    <w:p w:rsidR="00DA3A59" w:rsidRDefault="00DA3A59" w:rsidP="0002139D">
      <w:pPr>
        <w:pStyle w:val="Maintext"/>
        <w:rPr>
          <w:rFonts w:ascii="Times New Roman" w:hAnsi="Times New Roman"/>
        </w:rPr>
      </w:pPr>
    </w:p>
    <w:bookmarkStart w:id="178" w:name="b19"/>
    <w:p w:rsidR="00DA3A59" w:rsidRPr="001628D8" w:rsidRDefault="007C34CF" w:rsidP="0002139D">
      <w:pPr>
        <w:pStyle w:val="Maintext"/>
        <w:rPr>
          <w:rFonts w:cs="Arial"/>
          <w:bCs/>
          <w:color w:val="000000"/>
        </w:rPr>
      </w:pPr>
      <w:r w:rsidRPr="00F10B28">
        <w:rPr>
          <w:rFonts w:cs="Arial"/>
          <w:b/>
        </w:rPr>
        <w:fldChar w:fldCharType="begin"/>
      </w:r>
      <w:r w:rsidRPr="00F10B28">
        <w:rPr>
          <w:rFonts w:cs="Arial"/>
          <w:b/>
        </w:rPr>
        <w:instrText xml:space="preserve"> HYPERLINK  \l "a19" </w:instrText>
      </w:r>
      <w:r w:rsidRPr="00F10B28">
        <w:rPr>
          <w:rFonts w:cs="Arial"/>
          <w:b/>
        </w:rPr>
        <w:fldChar w:fldCharType="separate"/>
      </w:r>
      <w:r w:rsidR="00086202" w:rsidRPr="00F10B28">
        <w:rPr>
          <w:rStyle w:val="Hyperlink"/>
          <w:rFonts w:cs="Arial"/>
          <w:noProof w:val="0"/>
          <w:color w:val="auto"/>
          <w:u w:val="none"/>
        </w:rPr>
        <w:t>5.</w:t>
      </w:r>
      <w:r w:rsidR="0016529E" w:rsidRPr="00F10B28">
        <w:rPr>
          <w:rStyle w:val="Hyperlink"/>
          <w:rFonts w:cs="Arial"/>
          <w:noProof w:val="0"/>
          <w:color w:val="auto"/>
          <w:u w:val="none"/>
        </w:rPr>
        <w:t>19</w:t>
      </w:r>
      <w:bookmarkEnd w:id="178"/>
      <w:r w:rsidRPr="00F10B28">
        <w:rPr>
          <w:rFonts w:cs="Arial"/>
          <w:b/>
        </w:rPr>
        <w:fldChar w:fldCharType="end"/>
      </w:r>
      <w:r w:rsidR="00FC1BF6">
        <w:rPr>
          <w:rFonts w:cs="Arial"/>
          <w:b/>
          <w:color w:val="000000"/>
        </w:rPr>
        <w:tab/>
      </w:r>
      <w:r w:rsidR="00DA3A59" w:rsidRPr="00FC1BF6">
        <w:rPr>
          <w:rFonts w:cs="Arial"/>
          <w:b/>
          <w:color w:val="000000"/>
        </w:rPr>
        <w:t>Sender</w:t>
      </w:r>
      <w:r w:rsidR="00FC1BF6">
        <w:rPr>
          <w:rFonts w:cs="Arial"/>
          <w:b/>
          <w:color w:val="000000"/>
        </w:rPr>
        <w:t xml:space="preserve"> </w:t>
      </w:r>
      <w:r w:rsidR="00816F19">
        <w:rPr>
          <w:rFonts w:cs="Arial"/>
          <w:b/>
          <w:color w:val="000000"/>
        </w:rPr>
        <w:t>identifier</w:t>
      </w:r>
      <w:r w:rsidR="00816F19">
        <w:rPr>
          <w:rFonts w:cs="Arial"/>
          <w:color w:val="000000"/>
        </w:rPr>
        <w:t xml:space="preserve"> </w:t>
      </w:r>
      <w:r w:rsidR="006E28B5">
        <w:rPr>
          <w:rFonts w:cs="Arial"/>
          <w:color w:val="000000"/>
        </w:rPr>
        <w:t>–</w:t>
      </w:r>
      <w:r w:rsidR="007C1520">
        <w:rPr>
          <w:rFonts w:cs="Arial"/>
          <w:color w:val="000000"/>
        </w:rPr>
        <w:t xml:space="preserve"> </w:t>
      </w:r>
      <w:r w:rsidR="00DA3A59">
        <w:rPr>
          <w:rFonts w:cs="Arial"/>
          <w:color w:val="000000"/>
        </w:rPr>
        <w:t>identifies the sender of an interchange.</w:t>
      </w:r>
      <w:r w:rsidR="00DA3A59" w:rsidRPr="000B12BE">
        <w:rPr>
          <w:rFonts w:cs="Arial"/>
          <w:color w:val="000000"/>
        </w:rPr>
        <w:t xml:space="preserve"> </w:t>
      </w:r>
      <w:r w:rsidR="00DA3A59">
        <w:rPr>
          <w:rFonts w:cs="Arial"/>
          <w:color w:val="000000"/>
        </w:rPr>
        <w:t xml:space="preserve">This field </w:t>
      </w:r>
      <w:r w:rsidR="003218FE">
        <w:rPr>
          <w:rFonts w:cs="Arial"/>
          <w:color w:val="000000"/>
        </w:rPr>
        <w:t>will be</w:t>
      </w:r>
      <w:r w:rsidR="00DA3A59">
        <w:rPr>
          <w:rFonts w:cs="Arial"/>
          <w:color w:val="000000"/>
        </w:rPr>
        <w:t xml:space="preserve"> set to </w:t>
      </w:r>
      <w:r w:rsidR="00DA3A59">
        <w:rPr>
          <w:rFonts w:cs="Arial"/>
          <w:b/>
          <w:bCs/>
          <w:color w:val="000000"/>
        </w:rPr>
        <w:t>ATO</w:t>
      </w:r>
      <w:r w:rsidR="00DA3A59" w:rsidRPr="001628D8">
        <w:rPr>
          <w:rFonts w:cs="Arial"/>
          <w:bCs/>
          <w:color w:val="000000"/>
        </w:rPr>
        <w:t>.</w:t>
      </w:r>
    </w:p>
    <w:p w:rsidR="00DA3A59" w:rsidRDefault="00DA3A59" w:rsidP="0002139D">
      <w:pPr>
        <w:pStyle w:val="Maintext"/>
        <w:rPr>
          <w:rFonts w:cs="Arial"/>
          <w:b/>
          <w:bCs/>
          <w:color w:val="000000"/>
        </w:rPr>
      </w:pPr>
    </w:p>
    <w:bookmarkStart w:id="179" w:name="b20"/>
    <w:p w:rsidR="00DA3A59" w:rsidRPr="00AF430D" w:rsidRDefault="007C34CF" w:rsidP="0002139D">
      <w:pPr>
        <w:pStyle w:val="Maintext"/>
        <w:rPr>
          <w:rFonts w:cs="Arial"/>
          <w:iCs/>
          <w:color w:val="000000"/>
        </w:rPr>
      </w:pPr>
      <w:r w:rsidRPr="00F10B28">
        <w:rPr>
          <w:rFonts w:cs="Arial"/>
          <w:b/>
        </w:rPr>
        <w:fldChar w:fldCharType="begin"/>
      </w:r>
      <w:r w:rsidRPr="00F10B28">
        <w:rPr>
          <w:rFonts w:cs="Arial"/>
          <w:b/>
        </w:rPr>
        <w:instrText xml:space="preserve"> HYPERLINK  \l "a20" </w:instrText>
      </w:r>
      <w:r w:rsidRPr="00F10B28">
        <w:rPr>
          <w:rFonts w:cs="Arial"/>
          <w:b/>
        </w:rPr>
        <w:fldChar w:fldCharType="separate"/>
      </w:r>
      <w:r w:rsidR="00086202" w:rsidRPr="00F10B28">
        <w:rPr>
          <w:rStyle w:val="Hyperlink"/>
          <w:rFonts w:cs="Arial"/>
          <w:noProof w:val="0"/>
          <w:color w:val="auto"/>
          <w:u w:val="none"/>
        </w:rPr>
        <w:t>5.</w:t>
      </w:r>
      <w:r w:rsidR="0016529E" w:rsidRPr="00F10B28">
        <w:rPr>
          <w:rStyle w:val="Hyperlink"/>
          <w:rFonts w:cs="Arial"/>
          <w:noProof w:val="0"/>
          <w:color w:val="auto"/>
          <w:u w:val="none"/>
        </w:rPr>
        <w:t>20</w:t>
      </w:r>
      <w:bookmarkEnd w:id="179"/>
      <w:r w:rsidRPr="00F10B28">
        <w:rPr>
          <w:rFonts w:cs="Arial"/>
          <w:b/>
        </w:rPr>
        <w:fldChar w:fldCharType="end"/>
      </w:r>
      <w:r w:rsidR="00FC1BF6" w:rsidRPr="00AF430D">
        <w:rPr>
          <w:rFonts w:cs="Arial"/>
          <w:b/>
          <w:iCs/>
          <w:color w:val="000000"/>
        </w:rPr>
        <w:tab/>
      </w:r>
      <w:r w:rsidR="00257F7C" w:rsidRPr="00AF430D">
        <w:rPr>
          <w:rFonts w:cs="Arial"/>
          <w:b/>
          <w:color w:val="000000"/>
        </w:rPr>
        <w:t>Contact number</w:t>
      </w:r>
      <w:r w:rsidR="00DA3A59" w:rsidRPr="00AF430D">
        <w:rPr>
          <w:rFonts w:cs="Arial"/>
          <w:color w:val="000000"/>
        </w:rPr>
        <w:t xml:space="preserve"> </w:t>
      </w:r>
      <w:r w:rsidR="006E28B5" w:rsidRPr="00AF430D">
        <w:rPr>
          <w:rFonts w:cs="Arial"/>
          <w:color w:val="000000"/>
        </w:rPr>
        <w:t xml:space="preserve">– </w:t>
      </w:r>
      <w:r w:rsidR="00B56780" w:rsidRPr="00B56780">
        <w:rPr>
          <w:rFonts w:cs="Arial"/>
          <w:color w:val="000000"/>
        </w:rPr>
        <w:t xml:space="preserve">the phone number for the area in the </w:t>
      </w:r>
      <w:r w:rsidR="00A45382">
        <w:rPr>
          <w:rFonts w:cs="Arial"/>
          <w:color w:val="000000"/>
        </w:rPr>
        <w:t>ATO</w:t>
      </w:r>
      <w:r w:rsidR="00B56780" w:rsidRPr="00B56780">
        <w:rPr>
          <w:rFonts w:cs="Arial"/>
          <w:color w:val="000000"/>
        </w:rPr>
        <w:t xml:space="preserve"> that can be contacted if there are questions about the file sent. </w:t>
      </w:r>
    </w:p>
    <w:p w:rsidR="00DA3A59" w:rsidRDefault="00DA3A59" w:rsidP="0002139D">
      <w:pPr>
        <w:pStyle w:val="Maintext"/>
        <w:rPr>
          <w:rFonts w:cs="Arial"/>
          <w:i/>
          <w:iCs/>
          <w:color w:val="000000"/>
        </w:rPr>
      </w:pPr>
    </w:p>
    <w:bookmarkStart w:id="180" w:name="b21"/>
    <w:p w:rsidR="00DA3A59" w:rsidRDefault="007C34CF" w:rsidP="0002139D">
      <w:pPr>
        <w:pStyle w:val="Maintext"/>
        <w:rPr>
          <w:rFonts w:cs="Arial"/>
          <w:color w:val="000000"/>
        </w:rPr>
      </w:pPr>
      <w:r w:rsidRPr="00F10B28">
        <w:rPr>
          <w:rFonts w:cs="Arial"/>
          <w:b/>
        </w:rPr>
        <w:fldChar w:fldCharType="begin"/>
      </w:r>
      <w:r w:rsidRPr="00F10B28">
        <w:rPr>
          <w:rFonts w:cs="Arial"/>
          <w:b/>
        </w:rPr>
        <w:instrText xml:space="preserve"> HYPERLINK  \l "a21" </w:instrText>
      </w:r>
      <w:r w:rsidRPr="00F10B28">
        <w:rPr>
          <w:rFonts w:cs="Arial"/>
          <w:b/>
        </w:rPr>
        <w:fldChar w:fldCharType="separate"/>
      </w:r>
      <w:r w:rsidR="00086202" w:rsidRPr="00F10B28">
        <w:rPr>
          <w:rStyle w:val="Hyperlink"/>
          <w:rFonts w:cs="Arial"/>
          <w:noProof w:val="0"/>
          <w:color w:val="auto"/>
          <w:u w:val="none"/>
        </w:rPr>
        <w:t>5.</w:t>
      </w:r>
      <w:r w:rsidR="0016529E" w:rsidRPr="00F10B28">
        <w:rPr>
          <w:rStyle w:val="Hyperlink"/>
          <w:rFonts w:cs="Arial"/>
          <w:noProof w:val="0"/>
          <w:color w:val="auto"/>
          <w:u w:val="none"/>
        </w:rPr>
        <w:t>21</w:t>
      </w:r>
      <w:bookmarkEnd w:id="180"/>
      <w:r w:rsidRPr="00F10B28">
        <w:rPr>
          <w:rFonts w:cs="Arial"/>
          <w:b/>
        </w:rPr>
        <w:fldChar w:fldCharType="end"/>
      </w:r>
      <w:r w:rsidR="00FC1BF6">
        <w:rPr>
          <w:rFonts w:cs="Arial"/>
          <w:b/>
          <w:color w:val="000000"/>
        </w:rPr>
        <w:tab/>
      </w:r>
      <w:r w:rsidR="00257F7C">
        <w:rPr>
          <w:rFonts w:cs="Arial"/>
          <w:b/>
          <w:color w:val="000000"/>
        </w:rPr>
        <w:t>Fax number</w:t>
      </w:r>
      <w:r w:rsidR="00DA3A59">
        <w:rPr>
          <w:rFonts w:cs="Arial"/>
          <w:color w:val="000000"/>
        </w:rPr>
        <w:t xml:space="preserve"> </w:t>
      </w:r>
      <w:r w:rsidR="006E28B5">
        <w:rPr>
          <w:rFonts w:cs="Arial"/>
          <w:color w:val="000000"/>
        </w:rPr>
        <w:t xml:space="preserve">– </w:t>
      </w:r>
      <w:r w:rsidR="00B56780" w:rsidRPr="00B56780">
        <w:rPr>
          <w:rFonts w:cs="Arial"/>
          <w:color w:val="000000"/>
        </w:rPr>
        <w:t xml:space="preserve">the fax number for the area in the </w:t>
      </w:r>
      <w:r w:rsidR="00A45382">
        <w:rPr>
          <w:rFonts w:cs="Arial"/>
          <w:color w:val="000000"/>
        </w:rPr>
        <w:t>ATO</w:t>
      </w:r>
      <w:r w:rsidR="00B56780" w:rsidRPr="00B56780">
        <w:rPr>
          <w:rFonts w:cs="Arial"/>
          <w:color w:val="000000"/>
        </w:rPr>
        <w:t xml:space="preserve"> that can be contacted if there are questions about the file sent. </w:t>
      </w:r>
    </w:p>
    <w:p w:rsidR="00DA3A59" w:rsidRPr="00573FCD" w:rsidRDefault="00DA3A59" w:rsidP="0002139D">
      <w:pPr>
        <w:pStyle w:val="Maintext"/>
        <w:rPr>
          <w:rFonts w:cs="Arial"/>
          <w:iCs/>
          <w:color w:val="000000"/>
        </w:rPr>
      </w:pPr>
    </w:p>
    <w:bookmarkStart w:id="181" w:name="b22"/>
    <w:p w:rsidR="00DA3A59" w:rsidRDefault="00EF3CF0" w:rsidP="0002139D">
      <w:pPr>
        <w:pStyle w:val="Maintext"/>
        <w:rPr>
          <w:rFonts w:ascii="Times New Roman" w:hAnsi="Times New Roman"/>
        </w:rPr>
      </w:pPr>
      <w:r w:rsidRPr="00F10B28">
        <w:rPr>
          <w:rFonts w:cs="Arial"/>
          <w:b/>
        </w:rPr>
        <w:fldChar w:fldCharType="begin"/>
      </w:r>
      <w:r w:rsidRPr="00F10B28">
        <w:rPr>
          <w:rFonts w:cs="Arial"/>
          <w:b/>
        </w:rPr>
        <w:instrText xml:space="preserve"> HYPERLINK  \l "a22" </w:instrText>
      </w:r>
      <w:r w:rsidRPr="00F10B28">
        <w:rPr>
          <w:rFonts w:cs="Arial"/>
          <w:b/>
        </w:rPr>
        <w:fldChar w:fldCharType="separate"/>
      </w:r>
      <w:r w:rsidR="00086202" w:rsidRPr="00F10B28">
        <w:rPr>
          <w:rStyle w:val="Hyperlink"/>
          <w:rFonts w:cs="Arial"/>
          <w:noProof w:val="0"/>
          <w:color w:val="auto"/>
          <w:u w:val="none"/>
        </w:rPr>
        <w:t>5.</w:t>
      </w:r>
      <w:r w:rsidR="0016529E" w:rsidRPr="00F10B28">
        <w:rPr>
          <w:rStyle w:val="Hyperlink"/>
          <w:rFonts w:cs="Arial"/>
          <w:noProof w:val="0"/>
          <w:color w:val="auto"/>
          <w:u w:val="none"/>
        </w:rPr>
        <w:t>22</w:t>
      </w:r>
      <w:bookmarkEnd w:id="181"/>
      <w:r w:rsidRPr="00F10B28">
        <w:rPr>
          <w:rFonts w:cs="Arial"/>
          <w:b/>
        </w:rPr>
        <w:fldChar w:fldCharType="end"/>
      </w:r>
      <w:r w:rsidR="00FC1BF6">
        <w:rPr>
          <w:rFonts w:cs="Arial"/>
          <w:b/>
          <w:color w:val="000000"/>
        </w:rPr>
        <w:tab/>
      </w:r>
      <w:r w:rsidR="00257F7C">
        <w:rPr>
          <w:rFonts w:cs="Arial"/>
          <w:b/>
          <w:color w:val="000000"/>
        </w:rPr>
        <w:t>Sender name</w:t>
      </w:r>
      <w:r w:rsidR="00DA3A59" w:rsidRPr="000B12BE">
        <w:rPr>
          <w:rFonts w:cs="Arial"/>
          <w:color w:val="000000"/>
        </w:rPr>
        <w:t xml:space="preserve"> </w:t>
      </w:r>
      <w:r w:rsidR="006E28B5">
        <w:rPr>
          <w:rFonts w:cs="Arial"/>
          <w:color w:val="000000"/>
        </w:rPr>
        <w:t xml:space="preserve">– the </w:t>
      </w:r>
      <w:r w:rsidR="00DA3A59">
        <w:rPr>
          <w:rFonts w:cs="Arial"/>
          <w:color w:val="000000"/>
        </w:rPr>
        <w:t xml:space="preserve">name of the organisation sending </w:t>
      </w:r>
      <w:r w:rsidR="00F411AC">
        <w:rPr>
          <w:rFonts w:cs="Arial"/>
          <w:color w:val="000000"/>
        </w:rPr>
        <w:t>the file</w:t>
      </w:r>
      <w:r w:rsidR="00DA3A59">
        <w:rPr>
          <w:rFonts w:cs="Arial"/>
          <w:color w:val="000000"/>
        </w:rPr>
        <w:t>.</w:t>
      </w:r>
      <w:r w:rsidR="00DA3A59" w:rsidRPr="000B12BE">
        <w:rPr>
          <w:rFonts w:cs="Arial"/>
          <w:color w:val="000000"/>
        </w:rPr>
        <w:t xml:space="preserve"> </w:t>
      </w:r>
      <w:r w:rsidR="00DA3A59">
        <w:rPr>
          <w:rFonts w:cs="Arial"/>
          <w:color w:val="000000"/>
        </w:rPr>
        <w:t xml:space="preserve">This field </w:t>
      </w:r>
      <w:r w:rsidR="003218FE">
        <w:rPr>
          <w:rFonts w:cs="Arial"/>
          <w:color w:val="000000"/>
        </w:rPr>
        <w:t xml:space="preserve">will </w:t>
      </w:r>
      <w:r w:rsidR="00DA3A59">
        <w:rPr>
          <w:rFonts w:cs="Arial"/>
          <w:color w:val="000000"/>
        </w:rPr>
        <w:t xml:space="preserve">be set to </w:t>
      </w:r>
      <w:r w:rsidR="00DA3A59">
        <w:rPr>
          <w:rFonts w:cs="Arial"/>
          <w:b/>
          <w:bCs/>
          <w:color w:val="000000"/>
        </w:rPr>
        <w:t>ATO</w:t>
      </w:r>
      <w:r w:rsidR="00DA3A59">
        <w:rPr>
          <w:rFonts w:cs="Arial"/>
          <w:color w:val="000000"/>
        </w:rPr>
        <w:t>.</w:t>
      </w:r>
    </w:p>
    <w:p w:rsidR="00DA3A59" w:rsidRDefault="00DA3A59" w:rsidP="0002139D">
      <w:pPr>
        <w:pStyle w:val="Maintext"/>
      </w:pPr>
    </w:p>
    <w:bookmarkStart w:id="182" w:name="b23"/>
    <w:p w:rsidR="00DA3A59" w:rsidRDefault="00EF3CF0" w:rsidP="0002139D">
      <w:pPr>
        <w:pStyle w:val="Maintext"/>
      </w:pPr>
      <w:r w:rsidRPr="00F10B28">
        <w:rPr>
          <w:b/>
        </w:rPr>
        <w:fldChar w:fldCharType="begin"/>
      </w:r>
      <w:r w:rsidRPr="00F10B28">
        <w:rPr>
          <w:b/>
        </w:rPr>
        <w:instrText xml:space="preserve"> HYPERLINK  \l "a23" </w:instrText>
      </w:r>
      <w:r w:rsidRPr="00F10B28">
        <w:rPr>
          <w:b/>
        </w:rPr>
        <w:fldChar w:fldCharType="separate"/>
      </w:r>
      <w:r w:rsidR="00086202" w:rsidRPr="00F10B28">
        <w:rPr>
          <w:rStyle w:val="Hyperlink"/>
          <w:noProof w:val="0"/>
          <w:color w:val="auto"/>
          <w:u w:val="none"/>
        </w:rPr>
        <w:t>5.</w:t>
      </w:r>
      <w:r w:rsidR="0016529E" w:rsidRPr="00F10B28">
        <w:rPr>
          <w:rStyle w:val="Hyperlink"/>
          <w:noProof w:val="0"/>
          <w:color w:val="auto"/>
          <w:u w:val="none"/>
        </w:rPr>
        <w:t>23</w:t>
      </w:r>
      <w:bookmarkEnd w:id="182"/>
      <w:r w:rsidRPr="00F10B28">
        <w:rPr>
          <w:b/>
        </w:rPr>
        <w:fldChar w:fldCharType="end"/>
      </w:r>
      <w:r w:rsidR="00FC1BF6">
        <w:rPr>
          <w:b/>
        </w:rPr>
        <w:tab/>
      </w:r>
      <w:r w:rsidR="00DA3A59" w:rsidRPr="00FC1BF6">
        <w:rPr>
          <w:b/>
        </w:rPr>
        <w:t>Record</w:t>
      </w:r>
      <w:r w:rsidR="00FC1BF6">
        <w:rPr>
          <w:b/>
        </w:rPr>
        <w:t xml:space="preserve"> </w:t>
      </w:r>
      <w:r w:rsidR="00257F7C">
        <w:rPr>
          <w:b/>
        </w:rPr>
        <w:t>i</w:t>
      </w:r>
      <w:r w:rsidR="00DA3A59" w:rsidRPr="00FC1BF6">
        <w:rPr>
          <w:b/>
        </w:rPr>
        <w:t>dentifier</w:t>
      </w:r>
      <w:r w:rsidR="00DA3A59" w:rsidRPr="000B12BE">
        <w:t xml:space="preserve"> </w:t>
      </w:r>
      <w:r w:rsidR="006E28B5">
        <w:t>–</w:t>
      </w:r>
      <w:r w:rsidR="00DA3A59">
        <w:t xml:space="preserve"> </w:t>
      </w:r>
      <w:r w:rsidR="00EF52B9">
        <w:t xml:space="preserve">will </w:t>
      </w:r>
      <w:r w:rsidR="00257F7C">
        <w:t xml:space="preserve">be set </w:t>
      </w:r>
      <w:r w:rsidR="00DA3A59">
        <w:t xml:space="preserve">to </w:t>
      </w:r>
      <w:r w:rsidR="00DA3A59">
        <w:rPr>
          <w:b/>
          <w:bCs/>
        </w:rPr>
        <w:t>RECIPNTDTL</w:t>
      </w:r>
      <w:r w:rsidR="00DA3A59">
        <w:t>.</w:t>
      </w:r>
    </w:p>
    <w:p w:rsidR="00DA3A59" w:rsidRDefault="00DA3A59" w:rsidP="0002139D">
      <w:pPr>
        <w:pStyle w:val="Maintext"/>
        <w:rPr>
          <w:szCs w:val="22"/>
        </w:rPr>
      </w:pPr>
    </w:p>
    <w:bookmarkStart w:id="183" w:name="b24"/>
    <w:p w:rsidR="00DA3A59" w:rsidRDefault="00EF3CF0" w:rsidP="0002139D">
      <w:pPr>
        <w:pStyle w:val="Maintext"/>
      </w:pPr>
      <w:r w:rsidRPr="00F10B28">
        <w:rPr>
          <w:rFonts w:cs="Arial"/>
          <w:b/>
        </w:rPr>
        <w:fldChar w:fldCharType="begin"/>
      </w:r>
      <w:r w:rsidRPr="00F10B28">
        <w:rPr>
          <w:rFonts w:cs="Arial"/>
          <w:b/>
        </w:rPr>
        <w:instrText xml:space="preserve"> HYPERLINK  \l "a24" </w:instrText>
      </w:r>
      <w:r w:rsidRPr="00F10B28">
        <w:rPr>
          <w:rFonts w:cs="Arial"/>
          <w:b/>
        </w:rPr>
        <w:fldChar w:fldCharType="separate"/>
      </w:r>
      <w:r w:rsidR="00086202" w:rsidRPr="00F10B28">
        <w:rPr>
          <w:rStyle w:val="Hyperlink"/>
          <w:rFonts w:cs="Arial"/>
          <w:noProof w:val="0"/>
          <w:color w:val="auto"/>
          <w:u w:val="none"/>
        </w:rPr>
        <w:t>5.</w:t>
      </w:r>
      <w:r w:rsidR="0016529E" w:rsidRPr="00F10B28">
        <w:rPr>
          <w:rStyle w:val="Hyperlink"/>
          <w:rFonts w:cs="Arial"/>
          <w:noProof w:val="0"/>
          <w:color w:val="auto"/>
          <w:u w:val="none"/>
        </w:rPr>
        <w:t>24</w:t>
      </w:r>
      <w:bookmarkEnd w:id="183"/>
      <w:r w:rsidRPr="00F10B28">
        <w:rPr>
          <w:rFonts w:cs="Arial"/>
          <w:b/>
        </w:rPr>
        <w:fldChar w:fldCharType="end"/>
      </w:r>
      <w:r w:rsidR="00FC1BF6">
        <w:rPr>
          <w:b/>
        </w:rPr>
        <w:tab/>
      </w:r>
      <w:r w:rsidR="00257F7C">
        <w:rPr>
          <w:rFonts w:cs="Arial"/>
          <w:b/>
          <w:color w:val="000000"/>
        </w:rPr>
        <w:t>Recipient name</w:t>
      </w:r>
      <w:r w:rsidR="00DA3A59">
        <w:t xml:space="preserve"> </w:t>
      </w:r>
      <w:r w:rsidR="006E28B5">
        <w:t>–</w:t>
      </w:r>
      <w:r w:rsidR="00DA3A59">
        <w:t xml:space="preserve"> </w:t>
      </w:r>
      <w:r w:rsidR="007C1520">
        <w:t xml:space="preserve">the </w:t>
      </w:r>
      <w:r w:rsidR="006E28B5">
        <w:t>n</w:t>
      </w:r>
      <w:r w:rsidR="00DA3A59">
        <w:rPr>
          <w:rFonts w:cs="Arial"/>
          <w:color w:val="000000"/>
        </w:rPr>
        <w:t>ame</w:t>
      </w:r>
      <w:r w:rsidR="006E28B5">
        <w:rPr>
          <w:rFonts w:cs="Arial"/>
          <w:color w:val="000000"/>
        </w:rPr>
        <w:t xml:space="preserve"> </w:t>
      </w:r>
      <w:r w:rsidR="00DA3A59">
        <w:rPr>
          <w:rFonts w:cs="Arial"/>
          <w:color w:val="000000"/>
        </w:rPr>
        <w:t xml:space="preserve">of the organisation where the file is being sent. </w:t>
      </w:r>
    </w:p>
    <w:p w:rsidR="00DA3A59" w:rsidRDefault="00DA3A59" w:rsidP="0002139D">
      <w:pPr>
        <w:pStyle w:val="Maintext"/>
      </w:pPr>
    </w:p>
    <w:bookmarkStart w:id="184" w:name="b25"/>
    <w:p w:rsidR="00DA3A59" w:rsidRDefault="007D5BDC" w:rsidP="0002139D">
      <w:pPr>
        <w:pStyle w:val="Maintext"/>
      </w:pPr>
      <w:r w:rsidRPr="00F10B28">
        <w:rPr>
          <w:b/>
        </w:rPr>
        <w:fldChar w:fldCharType="begin"/>
      </w:r>
      <w:r w:rsidRPr="00F10B28">
        <w:rPr>
          <w:b/>
        </w:rPr>
        <w:instrText xml:space="preserve"> HYPERLINK  \l "a25" </w:instrText>
      </w:r>
      <w:r w:rsidRPr="00F10B28">
        <w:rPr>
          <w:b/>
        </w:rPr>
        <w:fldChar w:fldCharType="separate"/>
      </w:r>
      <w:r w:rsidR="00086202" w:rsidRPr="00F10B28">
        <w:rPr>
          <w:rStyle w:val="Hyperlink"/>
          <w:noProof w:val="0"/>
          <w:color w:val="auto"/>
          <w:u w:val="none"/>
        </w:rPr>
        <w:t>5.</w:t>
      </w:r>
      <w:r w:rsidR="0016529E" w:rsidRPr="00F10B28">
        <w:rPr>
          <w:rStyle w:val="Hyperlink"/>
          <w:noProof w:val="0"/>
          <w:color w:val="auto"/>
          <w:u w:val="none"/>
        </w:rPr>
        <w:t>25</w:t>
      </w:r>
      <w:bookmarkEnd w:id="184"/>
      <w:r w:rsidRPr="00F10B28">
        <w:rPr>
          <w:b/>
        </w:rPr>
        <w:fldChar w:fldCharType="end"/>
      </w:r>
      <w:r w:rsidR="00FC1BF6">
        <w:rPr>
          <w:b/>
        </w:rPr>
        <w:tab/>
      </w:r>
      <w:r w:rsidR="00257F7C">
        <w:rPr>
          <w:b/>
        </w:rPr>
        <w:t>Contact name</w:t>
      </w:r>
      <w:r w:rsidR="00DA3A59" w:rsidRPr="000B12BE">
        <w:t xml:space="preserve"> </w:t>
      </w:r>
      <w:r w:rsidR="006E28B5">
        <w:t>–</w:t>
      </w:r>
      <w:r w:rsidR="00DA3A59">
        <w:t xml:space="preserve"> </w:t>
      </w:r>
      <w:r w:rsidR="007C1520">
        <w:t xml:space="preserve">the </w:t>
      </w:r>
      <w:r w:rsidR="00DA3A59">
        <w:t>name of the</w:t>
      </w:r>
      <w:r w:rsidR="003218FE">
        <w:t xml:space="preserve"> contact</w:t>
      </w:r>
      <w:r w:rsidR="00DA3A59">
        <w:t xml:space="preserve"> person at the organisation where the file is being sent.</w:t>
      </w:r>
    </w:p>
    <w:p w:rsidR="00DA3A59" w:rsidRDefault="00DA3A59" w:rsidP="0002139D">
      <w:pPr>
        <w:pStyle w:val="Maintext"/>
        <w:rPr>
          <w:rFonts w:ascii="Times New Roman" w:hAnsi="Times New Roman"/>
        </w:rPr>
      </w:pPr>
    </w:p>
    <w:bookmarkStart w:id="185" w:name="b26"/>
    <w:p w:rsidR="00DA3A59" w:rsidRDefault="00493A55" w:rsidP="0002139D">
      <w:pPr>
        <w:pStyle w:val="Maintext"/>
      </w:pPr>
      <w:r w:rsidRPr="00F10B28">
        <w:rPr>
          <w:b/>
        </w:rPr>
        <w:fldChar w:fldCharType="begin"/>
      </w:r>
      <w:r w:rsidRPr="00F10B28">
        <w:rPr>
          <w:b/>
        </w:rPr>
        <w:instrText xml:space="preserve"> HYPERLINK  \l "a26" </w:instrText>
      </w:r>
      <w:r w:rsidRPr="00F10B28">
        <w:rPr>
          <w:b/>
        </w:rPr>
        <w:fldChar w:fldCharType="separate"/>
      </w:r>
      <w:r w:rsidR="00086202" w:rsidRPr="00F10B28">
        <w:rPr>
          <w:rStyle w:val="Hyperlink"/>
          <w:noProof w:val="0"/>
          <w:color w:val="auto"/>
          <w:u w:val="none"/>
        </w:rPr>
        <w:t>5.</w:t>
      </w:r>
      <w:r w:rsidR="0016529E" w:rsidRPr="00F10B28">
        <w:rPr>
          <w:rStyle w:val="Hyperlink"/>
          <w:noProof w:val="0"/>
          <w:color w:val="auto"/>
          <w:u w:val="none"/>
        </w:rPr>
        <w:t>26</w:t>
      </w:r>
      <w:bookmarkEnd w:id="185"/>
      <w:r w:rsidRPr="00F10B28">
        <w:rPr>
          <w:b/>
        </w:rPr>
        <w:fldChar w:fldCharType="end"/>
      </w:r>
      <w:r w:rsidR="00FC1BF6">
        <w:rPr>
          <w:b/>
        </w:rPr>
        <w:tab/>
      </w:r>
      <w:r w:rsidR="00257F7C">
        <w:rPr>
          <w:b/>
        </w:rPr>
        <w:t>Contact number</w:t>
      </w:r>
      <w:r w:rsidR="00DA3A59">
        <w:t xml:space="preserve"> </w:t>
      </w:r>
      <w:r w:rsidR="006E28B5">
        <w:t>–</w:t>
      </w:r>
      <w:r w:rsidR="00DA3A59">
        <w:t xml:space="preserve"> </w:t>
      </w:r>
      <w:r w:rsidR="006E28B5">
        <w:t>t</w:t>
      </w:r>
      <w:r w:rsidR="00DA3A59">
        <w:t>he</w:t>
      </w:r>
      <w:r w:rsidR="006E28B5">
        <w:t xml:space="preserve"> </w:t>
      </w:r>
      <w:r w:rsidR="003218FE">
        <w:t xml:space="preserve">telephone </w:t>
      </w:r>
      <w:r w:rsidR="00DA3A59">
        <w:t xml:space="preserve">number </w:t>
      </w:r>
      <w:r w:rsidR="003218FE">
        <w:t>for the nominated contact</w:t>
      </w:r>
      <w:r w:rsidR="00DA3A59">
        <w:t xml:space="preserve"> person </w:t>
      </w:r>
      <w:r w:rsidR="003218FE">
        <w:t>in</w:t>
      </w:r>
      <w:r w:rsidR="00DA3A59">
        <w:t xml:space="preserve"> the organisation</w:t>
      </w:r>
      <w:r w:rsidR="00257F7C">
        <w:t xml:space="preserve"> where the file is being sent.</w:t>
      </w:r>
    </w:p>
    <w:p w:rsidR="00DA3A59" w:rsidRDefault="00DA3A59" w:rsidP="0002139D">
      <w:pPr>
        <w:pStyle w:val="Maintext"/>
      </w:pPr>
    </w:p>
    <w:bookmarkStart w:id="186" w:name="b27"/>
    <w:p w:rsidR="00DA3A59" w:rsidRDefault="00493A55" w:rsidP="0002139D">
      <w:pPr>
        <w:pStyle w:val="Maintext"/>
      </w:pPr>
      <w:r w:rsidRPr="00F10B28">
        <w:rPr>
          <w:b/>
        </w:rPr>
        <w:fldChar w:fldCharType="begin"/>
      </w:r>
      <w:r w:rsidRPr="00F10B28">
        <w:rPr>
          <w:b/>
        </w:rPr>
        <w:instrText xml:space="preserve"> HYPERLINK  \l "a27" </w:instrText>
      </w:r>
      <w:r w:rsidRPr="00F10B28">
        <w:rPr>
          <w:b/>
        </w:rPr>
        <w:fldChar w:fldCharType="separate"/>
      </w:r>
      <w:r w:rsidR="00086202" w:rsidRPr="00F10B28">
        <w:rPr>
          <w:rStyle w:val="Hyperlink"/>
          <w:noProof w:val="0"/>
          <w:color w:val="auto"/>
          <w:u w:val="none"/>
        </w:rPr>
        <w:t>5.</w:t>
      </w:r>
      <w:r w:rsidR="0016529E" w:rsidRPr="00F10B28">
        <w:rPr>
          <w:rStyle w:val="Hyperlink"/>
          <w:noProof w:val="0"/>
          <w:color w:val="auto"/>
          <w:u w:val="none"/>
        </w:rPr>
        <w:t>27</w:t>
      </w:r>
      <w:bookmarkEnd w:id="186"/>
      <w:r w:rsidRPr="00F10B28">
        <w:rPr>
          <w:b/>
        </w:rPr>
        <w:fldChar w:fldCharType="end"/>
      </w:r>
      <w:r w:rsidR="00FC1BF6">
        <w:rPr>
          <w:b/>
        </w:rPr>
        <w:tab/>
      </w:r>
      <w:r w:rsidR="00257F7C">
        <w:rPr>
          <w:b/>
        </w:rPr>
        <w:t>Fax number</w:t>
      </w:r>
      <w:r w:rsidR="00DA3A59">
        <w:t xml:space="preserve"> </w:t>
      </w:r>
      <w:r w:rsidR="006E28B5">
        <w:t>–</w:t>
      </w:r>
      <w:r w:rsidR="00DA3A59">
        <w:t xml:space="preserve"> </w:t>
      </w:r>
      <w:r w:rsidR="006E28B5">
        <w:t>t</w:t>
      </w:r>
      <w:r w:rsidR="00DA3A59">
        <w:t>he</w:t>
      </w:r>
      <w:r w:rsidR="006E28B5">
        <w:t xml:space="preserve"> </w:t>
      </w:r>
      <w:r w:rsidR="00DA3A59">
        <w:t xml:space="preserve">fax number </w:t>
      </w:r>
      <w:r w:rsidR="003218FE">
        <w:t>for</w:t>
      </w:r>
      <w:r w:rsidR="00DA3A59">
        <w:t xml:space="preserve"> the </w:t>
      </w:r>
      <w:r w:rsidR="003218FE">
        <w:t xml:space="preserve">nominated contact </w:t>
      </w:r>
      <w:r w:rsidR="00DA3A59">
        <w:t xml:space="preserve">person </w:t>
      </w:r>
      <w:r w:rsidR="003218FE">
        <w:t>in</w:t>
      </w:r>
      <w:r w:rsidR="00DA3A59">
        <w:t xml:space="preserve"> the organisation where the file is being sent.</w:t>
      </w:r>
    </w:p>
    <w:p w:rsidR="00DA3A59" w:rsidRDefault="00DA3A59" w:rsidP="0002139D">
      <w:pPr>
        <w:pStyle w:val="Maintext"/>
        <w:rPr>
          <w:szCs w:val="22"/>
        </w:rPr>
      </w:pPr>
    </w:p>
    <w:bookmarkStart w:id="187" w:name="b28"/>
    <w:p w:rsidR="00DA3A59" w:rsidRDefault="00493A55" w:rsidP="0002139D">
      <w:pPr>
        <w:pStyle w:val="Maintext"/>
        <w:rPr>
          <w:szCs w:val="22"/>
        </w:rPr>
      </w:pPr>
      <w:r w:rsidRPr="00F10B28">
        <w:rPr>
          <w:b/>
        </w:rPr>
        <w:fldChar w:fldCharType="begin"/>
      </w:r>
      <w:r w:rsidRPr="00F10B28">
        <w:rPr>
          <w:b/>
        </w:rPr>
        <w:instrText xml:space="preserve"> HYPERLINK  \l "a28" </w:instrText>
      </w:r>
      <w:r w:rsidRPr="00F10B28">
        <w:rPr>
          <w:b/>
        </w:rPr>
        <w:fldChar w:fldCharType="separate"/>
      </w:r>
      <w:r w:rsidR="00086202" w:rsidRPr="00F10B28">
        <w:rPr>
          <w:rStyle w:val="Hyperlink"/>
          <w:noProof w:val="0"/>
          <w:color w:val="auto"/>
          <w:u w:val="none"/>
        </w:rPr>
        <w:t>5.</w:t>
      </w:r>
      <w:r w:rsidR="0016529E" w:rsidRPr="00F10B28">
        <w:rPr>
          <w:rStyle w:val="Hyperlink"/>
          <w:noProof w:val="0"/>
          <w:color w:val="auto"/>
          <w:u w:val="none"/>
        </w:rPr>
        <w:t>28</w:t>
      </w:r>
      <w:bookmarkEnd w:id="187"/>
      <w:r w:rsidRPr="00F10B28">
        <w:rPr>
          <w:b/>
        </w:rPr>
        <w:fldChar w:fldCharType="end"/>
      </w:r>
      <w:r w:rsidR="00FC1BF6">
        <w:rPr>
          <w:b/>
        </w:rPr>
        <w:tab/>
      </w:r>
      <w:r w:rsidR="00DA3A59" w:rsidRPr="00FC1BF6">
        <w:rPr>
          <w:b/>
        </w:rPr>
        <w:t>Record</w:t>
      </w:r>
      <w:r w:rsidR="00FC1BF6">
        <w:rPr>
          <w:b/>
        </w:rPr>
        <w:t xml:space="preserve"> </w:t>
      </w:r>
      <w:r w:rsidR="00257F7C">
        <w:rPr>
          <w:b/>
        </w:rPr>
        <w:t>i</w:t>
      </w:r>
      <w:r w:rsidR="00DA3A59" w:rsidRPr="00FC1BF6">
        <w:rPr>
          <w:b/>
        </w:rPr>
        <w:t>dentifier</w:t>
      </w:r>
      <w:r w:rsidR="00DA3A59">
        <w:t xml:space="preserve"> </w:t>
      </w:r>
      <w:r w:rsidR="006E28B5">
        <w:t>–</w:t>
      </w:r>
      <w:r w:rsidR="00DA3A59">
        <w:t xml:space="preserve"> </w:t>
      </w:r>
      <w:r w:rsidR="00EF52B9">
        <w:t xml:space="preserve">will </w:t>
      </w:r>
      <w:r w:rsidR="00257F7C">
        <w:t>be</w:t>
      </w:r>
      <w:r w:rsidR="00DA3A59">
        <w:t xml:space="preserve"> set to </w:t>
      </w:r>
      <w:r w:rsidR="00DA3A59">
        <w:rPr>
          <w:b/>
          <w:bCs/>
        </w:rPr>
        <w:t>SPRPRODHDR</w:t>
      </w:r>
      <w:r w:rsidR="00DA3A59">
        <w:t>.</w:t>
      </w:r>
    </w:p>
    <w:p w:rsidR="00DA3A59" w:rsidRDefault="00DA3A59" w:rsidP="0002139D">
      <w:pPr>
        <w:pStyle w:val="Maintext"/>
      </w:pPr>
    </w:p>
    <w:bookmarkStart w:id="188" w:name="b29"/>
    <w:p w:rsidR="00DA3A59" w:rsidRDefault="00493A55" w:rsidP="0002139D">
      <w:pPr>
        <w:pStyle w:val="Maintext"/>
      </w:pPr>
      <w:r w:rsidRPr="00F10B28">
        <w:rPr>
          <w:b/>
        </w:rPr>
        <w:fldChar w:fldCharType="begin"/>
      </w:r>
      <w:r w:rsidRPr="00F10B28">
        <w:rPr>
          <w:b/>
        </w:rPr>
        <w:instrText xml:space="preserve"> HYPERLINK  \l "a29" </w:instrText>
      </w:r>
      <w:r w:rsidRPr="00F10B28">
        <w:rPr>
          <w:b/>
        </w:rPr>
        <w:fldChar w:fldCharType="separate"/>
      </w:r>
      <w:r w:rsidR="00086202" w:rsidRPr="00F10B28">
        <w:rPr>
          <w:rStyle w:val="Hyperlink"/>
          <w:noProof w:val="0"/>
          <w:color w:val="auto"/>
          <w:u w:val="none"/>
        </w:rPr>
        <w:t>5.</w:t>
      </w:r>
      <w:r w:rsidR="00244AD8" w:rsidRPr="00F10B28">
        <w:rPr>
          <w:rStyle w:val="Hyperlink"/>
          <w:noProof w:val="0"/>
          <w:color w:val="auto"/>
          <w:u w:val="none"/>
        </w:rPr>
        <w:t>29</w:t>
      </w:r>
      <w:bookmarkEnd w:id="188"/>
      <w:r w:rsidRPr="00F10B28">
        <w:rPr>
          <w:b/>
        </w:rPr>
        <w:fldChar w:fldCharType="end"/>
      </w:r>
      <w:r w:rsidR="00FC1BF6">
        <w:rPr>
          <w:b/>
        </w:rPr>
        <w:tab/>
      </w:r>
      <w:r w:rsidR="00504112">
        <w:rPr>
          <w:b/>
        </w:rPr>
        <w:t>Target ABN</w:t>
      </w:r>
      <w:r w:rsidR="00DA3A59" w:rsidRPr="00B42BAD">
        <w:t xml:space="preserve"> </w:t>
      </w:r>
      <w:r w:rsidR="009D34ED">
        <w:t>–</w:t>
      </w:r>
      <w:r w:rsidR="00DA3A59">
        <w:t xml:space="preserve"> </w:t>
      </w:r>
      <w:r w:rsidR="009D34ED">
        <w:t>t</w:t>
      </w:r>
      <w:r w:rsidR="00DA3A59">
        <w:t>he</w:t>
      </w:r>
      <w:r w:rsidR="009D34ED">
        <w:t xml:space="preserve"> </w:t>
      </w:r>
      <w:r w:rsidR="00DA3A59">
        <w:t>ABN of the provider the advice or notice is being sent to.</w:t>
      </w:r>
      <w:r w:rsidR="00DA3A59" w:rsidRPr="00B42BAD">
        <w:t xml:space="preserve"> </w:t>
      </w:r>
    </w:p>
    <w:p w:rsidR="00DA3A59" w:rsidRDefault="00DA3A59" w:rsidP="0002139D">
      <w:pPr>
        <w:pStyle w:val="Maintext"/>
      </w:pPr>
    </w:p>
    <w:bookmarkStart w:id="189" w:name="b30"/>
    <w:p w:rsidR="00DA3A59" w:rsidRDefault="00994E8A" w:rsidP="0002139D">
      <w:pPr>
        <w:pStyle w:val="Maintext"/>
      </w:pPr>
      <w:r w:rsidRPr="00F10B28">
        <w:rPr>
          <w:b/>
        </w:rPr>
        <w:fldChar w:fldCharType="begin"/>
      </w:r>
      <w:r w:rsidRPr="00F10B28">
        <w:rPr>
          <w:b/>
        </w:rPr>
        <w:instrText xml:space="preserve"> HYPERLINK  \l "a30" </w:instrText>
      </w:r>
      <w:r w:rsidRPr="00F10B28">
        <w:rPr>
          <w:b/>
        </w:rPr>
        <w:fldChar w:fldCharType="separate"/>
      </w:r>
      <w:r w:rsidR="001B4BD5" w:rsidRPr="00F10B28">
        <w:rPr>
          <w:rStyle w:val="Hyperlink"/>
          <w:noProof w:val="0"/>
          <w:color w:val="auto"/>
          <w:u w:val="none"/>
        </w:rPr>
        <w:t>5.30</w:t>
      </w:r>
      <w:bookmarkEnd w:id="189"/>
      <w:r w:rsidRPr="00F10B28">
        <w:rPr>
          <w:b/>
        </w:rPr>
        <w:fldChar w:fldCharType="end"/>
      </w:r>
      <w:r w:rsidR="00FC1BF6">
        <w:rPr>
          <w:b/>
        </w:rPr>
        <w:tab/>
      </w:r>
      <w:r w:rsidR="00504112">
        <w:rPr>
          <w:b/>
        </w:rPr>
        <w:t>Target TFN</w:t>
      </w:r>
      <w:r w:rsidR="00DA3A59">
        <w:t xml:space="preserve"> </w:t>
      </w:r>
      <w:r w:rsidR="009D34ED">
        <w:t>–</w:t>
      </w:r>
      <w:r w:rsidR="00DA3A59">
        <w:t xml:space="preserve"> </w:t>
      </w:r>
      <w:r w:rsidR="009D34ED">
        <w:t>t</w:t>
      </w:r>
      <w:r w:rsidR="00DA3A59">
        <w:t xml:space="preserve">he </w:t>
      </w:r>
      <w:r w:rsidR="0098248D">
        <w:t>tax file number (</w:t>
      </w:r>
      <w:r w:rsidR="00DA3A59">
        <w:t>TFN</w:t>
      </w:r>
      <w:r w:rsidR="0098248D">
        <w:t>)</w:t>
      </w:r>
      <w:r w:rsidR="00DA3A59">
        <w:t xml:space="preserve"> of the provider the advice or notice is being sent to.</w:t>
      </w:r>
      <w:r w:rsidR="00DA3A59" w:rsidRPr="00B42BAD">
        <w:t xml:space="preserve"> </w:t>
      </w:r>
    </w:p>
    <w:p w:rsidR="00DA3A59" w:rsidRDefault="00DA3A59" w:rsidP="0002139D">
      <w:pPr>
        <w:pStyle w:val="Maintext"/>
      </w:pPr>
    </w:p>
    <w:bookmarkStart w:id="190" w:name="b31"/>
    <w:p w:rsidR="00DA3A59" w:rsidRDefault="00994E8A" w:rsidP="0002139D">
      <w:pPr>
        <w:pStyle w:val="Maintext"/>
        <w:rPr>
          <w:szCs w:val="22"/>
        </w:rPr>
      </w:pPr>
      <w:r w:rsidRPr="00F10B28">
        <w:rPr>
          <w:b/>
        </w:rPr>
        <w:fldChar w:fldCharType="begin"/>
      </w:r>
      <w:r w:rsidRPr="00F10B28">
        <w:rPr>
          <w:b/>
        </w:rPr>
        <w:instrText xml:space="preserve"> HYPERLINK  \l "a31" </w:instrText>
      </w:r>
      <w:r w:rsidRPr="00F10B28">
        <w:rPr>
          <w:b/>
        </w:rPr>
        <w:fldChar w:fldCharType="separate"/>
      </w:r>
      <w:r w:rsidR="00086202" w:rsidRPr="00F10B28">
        <w:rPr>
          <w:rStyle w:val="Hyperlink"/>
          <w:noProof w:val="0"/>
          <w:color w:val="auto"/>
          <w:u w:val="none"/>
        </w:rPr>
        <w:t>5.</w:t>
      </w:r>
      <w:r w:rsidR="0016529E" w:rsidRPr="00F10B28">
        <w:rPr>
          <w:rStyle w:val="Hyperlink"/>
          <w:noProof w:val="0"/>
          <w:color w:val="auto"/>
          <w:u w:val="none"/>
        </w:rPr>
        <w:t>3</w:t>
      </w:r>
      <w:r w:rsidR="006A3659" w:rsidRPr="00F10B28">
        <w:rPr>
          <w:rStyle w:val="Hyperlink"/>
          <w:noProof w:val="0"/>
          <w:color w:val="auto"/>
          <w:u w:val="none"/>
        </w:rPr>
        <w:t>1</w:t>
      </w:r>
      <w:bookmarkEnd w:id="190"/>
      <w:r w:rsidRPr="00F10B28">
        <w:rPr>
          <w:b/>
        </w:rPr>
        <w:fldChar w:fldCharType="end"/>
      </w:r>
      <w:r w:rsidR="00FC1BF6">
        <w:rPr>
          <w:b/>
        </w:rPr>
        <w:tab/>
      </w:r>
      <w:r w:rsidR="00504112">
        <w:rPr>
          <w:b/>
        </w:rPr>
        <w:t>Target name</w:t>
      </w:r>
      <w:r w:rsidR="00DA3A59" w:rsidRPr="00B42BAD">
        <w:t xml:space="preserve"> </w:t>
      </w:r>
      <w:r w:rsidR="00DB2A59">
        <w:t>–</w:t>
      </w:r>
      <w:r w:rsidR="00DA3A59">
        <w:t xml:space="preserve"> </w:t>
      </w:r>
      <w:r w:rsidR="00DB2A59">
        <w:t>th</w:t>
      </w:r>
      <w:r w:rsidR="00DA3A59">
        <w:t xml:space="preserve">e name of </w:t>
      </w:r>
      <w:r w:rsidR="003218FE">
        <w:t xml:space="preserve">the </w:t>
      </w:r>
      <w:r w:rsidR="00DA3A59">
        <w:t>provider.</w:t>
      </w:r>
    </w:p>
    <w:p w:rsidR="00DA3A59" w:rsidRDefault="00DA3A59" w:rsidP="0002139D">
      <w:pPr>
        <w:pStyle w:val="Maintext"/>
      </w:pPr>
    </w:p>
    <w:bookmarkStart w:id="191" w:name="b32"/>
    <w:p w:rsidR="00DA3A59" w:rsidRPr="002C79B8" w:rsidRDefault="00994E8A" w:rsidP="0002139D">
      <w:pPr>
        <w:pStyle w:val="Maintext"/>
      </w:pPr>
      <w:r w:rsidRPr="00F10B28">
        <w:rPr>
          <w:rFonts w:cs="Arial"/>
          <w:b/>
        </w:rPr>
        <w:fldChar w:fldCharType="begin"/>
      </w:r>
      <w:r w:rsidRPr="00F10B28">
        <w:rPr>
          <w:rFonts w:cs="Arial"/>
          <w:b/>
        </w:rPr>
        <w:instrText>HYPERLINK  \l "a32"</w:instrText>
      </w:r>
      <w:r w:rsidRPr="00F10B28">
        <w:rPr>
          <w:rFonts w:cs="Arial"/>
          <w:b/>
        </w:rPr>
        <w:fldChar w:fldCharType="separate"/>
      </w:r>
      <w:r w:rsidR="002C074B" w:rsidRPr="00F10B28">
        <w:rPr>
          <w:rStyle w:val="Hyperlink"/>
          <w:rFonts w:cs="Arial"/>
          <w:noProof w:val="0"/>
          <w:color w:val="auto"/>
          <w:u w:val="none"/>
        </w:rPr>
        <w:t>5.32</w:t>
      </w:r>
      <w:r w:rsidRPr="00F10B28">
        <w:rPr>
          <w:rFonts w:cs="Arial"/>
          <w:b/>
        </w:rPr>
        <w:fldChar w:fldCharType="end"/>
      </w:r>
      <w:bookmarkEnd w:id="191"/>
      <w:r w:rsidR="00FC1BF6">
        <w:rPr>
          <w:rFonts w:cs="Arial"/>
          <w:b/>
          <w:color w:val="000000"/>
        </w:rPr>
        <w:tab/>
      </w:r>
      <w:r w:rsidR="00504112">
        <w:rPr>
          <w:rFonts w:cs="Arial"/>
          <w:b/>
          <w:color w:val="000000"/>
        </w:rPr>
        <w:t>Target BSB</w:t>
      </w:r>
      <w:r w:rsidR="00DA3A59" w:rsidRPr="00B42BAD">
        <w:rPr>
          <w:rFonts w:cs="Arial"/>
          <w:color w:val="000000"/>
        </w:rPr>
        <w:t xml:space="preserve"> </w:t>
      </w:r>
      <w:r w:rsidR="00DB2A59">
        <w:rPr>
          <w:rFonts w:cs="Arial"/>
          <w:color w:val="000000"/>
        </w:rPr>
        <w:t>–</w:t>
      </w:r>
      <w:r w:rsidR="00DA3A59">
        <w:rPr>
          <w:rFonts w:cs="Arial"/>
          <w:color w:val="000000"/>
        </w:rPr>
        <w:t xml:space="preserve"> </w:t>
      </w:r>
      <w:r w:rsidR="00DB2A59" w:rsidRPr="002C79B8">
        <w:t>t</w:t>
      </w:r>
      <w:r w:rsidR="00DA3A59" w:rsidRPr="002C79B8">
        <w:t xml:space="preserve">he BSB number of the provider’s bank account where direct payments will be made. If the </w:t>
      </w:r>
      <w:r w:rsidR="007F4828" w:rsidRPr="002C79B8">
        <w:t>Payment type field</w:t>
      </w:r>
      <w:r w:rsidR="00DA3A59" w:rsidRPr="002C79B8">
        <w:t xml:space="preserve"> in the Payment details </w:t>
      </w:r>
      <w:r w:rsidR="00F377F0" w:rsidRPr="002C79B8">
        <w:t xml:space="preserve">data </w:t>
      </w:r>
      <w:r w:rsidR="00DA3A59" w:rsidRPr="002C79B8">
        <w:t>record is DICRE, th</w:t>
      </w:r>
      <w:r w:rsidR="005E0FB2" w:rsidRPr="002C79B8">
        <w:t>is field</w:t>
      </w:r>
      <w:r w:rsidR="00DA3A59" w:rsidRPr="002C79B8">
        <w:t xml:space="preserve"> will be supplied.</w:t>
      </w:r>
    </w:p>
    <w:p w:rsidR="00DA3A59" w:rsidRDefault="00DA3A59" w:rsidP="002C79B8">
      <w:pPr>
        <w:pStyle w:val="Maintext"/>
      </w:pPr>
    </w:p>
    <w:bookmarkStart w:id="192" w:name="b33"/>
    <w:p w:rsidR="00DA3A59" w:rsidRDefault="00994E8A" w:rsidP="002C79B8">
      <w:pPr>
        <w:pStyle w:val="Maintext"/>
      </w:pPr>
      <w:r w:rsidRPr="00F10B28">
        <w:rPr>
          <w:b/>
        </w:rPr>
        <w:fldChar w:fldCharType="begin"/>
      </w:r>
      <w:r w:rsidRPr="00F10B28">
        <w:rPr>
          <w:b/>
        </w:rPr>
        <w:instrText xml:space="preserve"> HYPERLINK  \l "a33" </w:instrText>
      </w:r>
      <w:r w:rsidRPr="00F10B28">
        <w:rPr>
          <w:b/>
        </w:rPr>
        <w:fldChar w:fldCharType="separate"/>
      </w:r>
      <w:r w:rsidR="002C074B" w:rsidRPr="00F10B28">
        <w:rPr>
          <w:rStyle w:val="Hyperlink"/>
          <w:noProof w:val="0"/>
          <w:color w:val="auto"/>
          <w:u w:val="none"/>
        </w:rPr>
        <w:t>5.33</w:t>
      </w:r>
      <w:bookmarkEnd w:id="192"/>
      <w:r w:rsidRPr="00F10B28">
        <w:rPr>
          <w:b/>
        </w:rPr>
        <w:fldChar w:fldCharType="end"/>
      </w:r>
      <w:r w:rsidR="00FC1BF6">
        <w:rPr>
          <w:b/>
        </w:rPr>
        <w:tab/>
      </w:r>
      <w:r w:rsidR="00504112">
        <w:rPr>
          <w:b/>
        </w:rPr>
        <w:t>Target account number</w:t>
      </w:r>
      <w:r w:rsidR="00DA3A59">
        <w:t xml:space="preserve"> </w:t>
      </w:r>
      <w:r w:rsidR="00DB2A59">
        <w:t>–</w:t>
      </w:r>
      <w:r w:rsidR="00DA3A59">
        <w:t xml:space="preserve"> </w:t>
      </w:r>
      <w:r w:rsidR="00DB2A59">
        <w:t>t</w:t>
      </w:r>
      <w:r w:rsidR="00DA3A59">
        <w:t>he number of the provider’s bank account where direct payments will be made.</w:t>
      </w:r>
      <w:r w:rsidR="00DA3A59" w:rsidRPr="00B42BAD">
        <w:t xml:space="preserve"> </w:t>
      </w:r>
      <w:r w:rsidR="00DA3A59">
        <w:t xml:space="preserve">If the </w:t>
      </w:r>
      <w:r w:rsidR="007F4828" w:rsidRPr="007F4828">
        <w:rPr>
          <w:i/>
        </w:rPr>
        <w:t>Payment type</w:t>
      </w:r>
      <w:r w:rsidR="007F4828">
        <w:t xml:space="preserve"> field in the </w:t>
      </w:r>
      <w:r w:rsidR="007F4828">
        <w:rPr>
          <w:i/>
          <w:iCs/>
        </w:rPr>
        <w:t>Payment</w:t>
      </w:r>
      <w:r w:rsidR="007F4828">
        <w:t xml:space="preserve"> </w:t>
      </w:r>
      <w:r w:rsidR="007F4828">
        <w:rPr>
          <w:i/>
          <w:iCs/>
        </w:rPr>
        <w:t>details</w:t>
      </w:r>
      <w:r w:rsidR="007F4828" w:rsidRPr="00F377F0">
        <w:rPr>
          <w:i/>
        </w:rPr>
        <w:t xml:space="preserve"> data record</w:t>
      </w:r>
      <w:r w:rsidR="007F4828">
        <w:t xml:space="preserve"> </w:t>
      </w:r>
      <w:r w:rsidR="00DA3A59">
        <w:t xml:space="preserve">is </w:t>
      </w:r>
      <w:r w:rsidR="00DA3A59">
        <w:rPr>
          <w:b/>
          <w:bCs/>
        </w:rPr>
        <w:t>DICRE</w:t>
      </w:r>
      <w:r w:rsidR="00DA3A59">
        <w:t xml:space="preserve">, </w:t>
      </w:r>
      <w:r w:rsidR="005E0FB2">
        <w:t xml:space="preserve">this field </w:t>
      </w:r>
      <w:r w:rsidR="007F4828">
        <w:t xml:space="preserve">will </w:t>
      </w:r>
      <w:r w:rsidR="00DA3A59">
        <w:t>be supplied.</w:t>
      </w:r>
    </w:p>
    <w:p w:rsidR="00DA3A59" w:rsidRDefault="00DA3A59" w:rsidP="002C79B8">
      <w:pPr>
        <w:pStyle w:val="Maintext"/>
      </w:pPr>
    </w:p>
    <w:bookmarkStart w:id="193" w:name="b34"/>
    <w:p w:rsidR="00DA3A59" w:rsidRDefault="00994E8A" w:rsidP="002C79B8">
      <w:pPr>
        <w:pStyle w:val="Maintext"/>
      </w:pPr>
      <w:r w:rsidRPr="00F10B28">
        <w:rPr>
          <w:b/>
        </w:rPr>
        <w:fldChar w:fldCharType="begin"/>
      </w:r>
      <w:r w:rsidRPr="00F10B28">
        <w:rPr>
          <w:b/>
        </w:rPr>
        <w:instrText xml:space="preserve"> HYPERLINK  \l "a34" </w:instrText>
      </w:r>
      <w:r w:rsidRPr="00F10B28">
        <w:rPr>
          <w:b/>
        </w:rPr>
        <w:fldChar w:fldCharType="separate"/>
      </w:r>
      <w:r w:rsidR="002C074B" w:rsidRPr="00F10B28">
        <w:rPr>
          <w:rStyle w:val="Hyperlink"/>
          <w:noProof w:val="0"/>
          <w:color w:val="auto"/>
          <w:u w:val="none"/>
        </w:rPr>
        <w:t>5.34</w:t>
      </w:r>
      <w:bookmarkEnd w:id="193"/>
      <w:r w:rsidRPr="00F10B28">
        <w:rPr>
          <w:b/>
        </w:rPr>
        <w:fldChar w:fldCharType="end"/>
      </w:r>
      <w:r w:rsidR="00FC1BF6">
        <w:rPr>
          <w:b/>
        </w:rPr>
        <w:tab/>
      </w:r>
      <w:r w:rsidR="00504112">
        <w:rPr>
          <w:b/>
        </w:rPr>
        <w:t>Target account name</w:t>
      </w:r>
      <w:r w:rsidR="00DB2A59">
        <w:t xml:space="preserve"> – t</w:t>
      </w:r>
      <w:r w:rsidR="00DA3A59">
        <w:t>he name of the provider’s bank account where direct payments will be made.</w:t>
      </w:r>
      <w:r w:rsidR="00DA3A59" w:rsidRPr="00B42BAD">
        <w:t xml:space="preserve"> </w:t>
      </w:r>
      <w:r w:rsidR="00DA3A59">
        <w:t xml:space="preserve">If the </w:t>
      </w:r>
      <w:r w:rsidR="005E0FB2" w:rsidRPr="007F4828">
        <w:rPr>
          <w:i/>
        </w:rPr>
        <w:t>Payment type</w:t>
      </w:r>
      <w:r w:rsidR="005E0FB2">
        <w:t xml:space="preserve"> field in the </w:t>
      </w:r>
      <w:r w:rsidR="005E0FB2">
        <w:rPr>
          <w:i/>
          <w:iCs/>
        </w:rPr>
        <w:t>Payment</w:t>
      </w:r>
      <w:r w:rsidR="005E0FB2">
        <w:t xml:space="preserve"> </w:t>
      </w:r>
      <w:r w:rsidR="005E0FB2">
        <w:rPr>
          <w:i/>
          <w:iCs/>
        </w:rPr>
        <w:t>details</w:t>
      </w:r>
      <w:r w:rsidR="005E0FB2" w:rsidRPr="00F377F0">
        <w:rPr>
          <w:i/>
        </w:rPr>
        <w:t xml:space="preserve"> data record</w:t>
      </w:r>
      <w:r w:rsidR="00DA3A59">
        <w:t xml:space="preserve"> is </w:t>
      </w:r>
      <w:r w:rsidR="00DA3A59">
        <w:rPr>
          <w:b/>
          <w:bCs/>
        </w:rPr>
        <w:t>DICRE</w:t>
      </w:r>
      <w:r w:rsidR="00DA3A59">
        <w:t xml:space="preserve">, </w:t>
      </w:r>
      <w:r w:rsidR="005E0FB2">
        <w:t>this field will</w:t>
      </w:r>
      <w:r w:rsidR="00DA3A59">
        <w:t xml:space="preserve"> be supplied.</w:t>
      </w:r>
    </w:p>
    <w:p w:rsidR="00DA3A59" w:rsidRDefault="00DA3A59" w:rsidP="002C79B8">
      <w:pPr>
        <w:pStyle w:val="Maintext"/>
      </w:pPr>
    </w:p>
    <w:bookmarkStart w:id="194" w:name="b35"/>
    <w:p w:rsidR="00DA3A59" w:rsidRDefault="008F26B8" w:rsidP="002C79B8">
      <w:pPr>
        <w:pStyle w:val="Maintext"/>
      </w:pPr>
      <w:r w:rsidRPr="00F10B28">
        <w:rPr>
          <w:b/>
        </w:rPr>
        <w:fldChar w:fldCharType="begin"/>
      </w:r>
      <w:r w:rsidRPr="00F10B28">
        <w:rPr>
          <w:b/>
        </w:rPr>
        <w:instrText xml:space="preserve"> HYPERLINK  \l "a35" </w:instrText>
      </w:r>
      <w:r w:rsidRPr="00F10B28">
        <w:rPr>
          <w:b/>
        </w:rPr>
        <w:fldChar w:fldCharType="separate"/>
      </w:r>
      <w:r w:rsidR="002C074B" w:rsidRPr="00F10B28">
        <w:rPr>
          <w:rStyle w:val="Hyperlink"/>
          <w:noProof w:val="0"/>
          <w:color w:val="auto"/>
          <w:u w:val="none"/>
        </w:rPr>
        <w:t>5.35</w:t>
      </w:r>
      <w:bookmarkEnd w:id="194"/>
      <w:r w:rsidRPr="00F10B28">
        <w:rPr>
          <w:b/>
        </w:rPr>
        <w:fldChar w:fldCharType="end"/>
      </w:r>
      <w:r w:rsidR="00FC1BF6">
        <w:rPr>
          <w:b/>
        </w:rPr>
        <w:tab/>
      </w:r>
      <w:r w:rsidR="008B1FD8">
        <w:rPr>
          <w:b/>
        </w:rPr>
        <w:t xml:space="preserve">Sender </w:t>
      </w:r>
      <w:proofErr w:type="gramStart"/>
      <w:r w:rsidR="008B1FD8">
        <w:rPr>
          <w:b/>
        </w:rPr>
        <w:t>trans</w:t>
      </w:r>
      <w:proofErr w:type="gramEnd"/>
      <w:r w:rsidR="008B1FD8">
        <w:rPr>
          <w:b/>
        </w:rPr>
        <w:t xml:space="preserve"> reference number</w:t>
      </w:r>
      <w:r w:rsidR="00DA3A59" w:rsidRPr="00B42BAD">
        <w:t xml:space="preserve"> </w:t>
      </w:r>
      <w:r w:rsidR="00DB2A59">
        <w:t>–</w:t>
      </w:r>
      <w:r w:rsidR="00DA3A59">
        <w:t xml:space="preserve"> </w:t>
      </w:r>
      <w:r w:rsidR="00DB2A59">
        <w:t>t</w:t>
      </w:r>
      <w:r w:rsidR="00DA3A59">
        <w:t xml:space="preserve">he number associated with the </w:t>
      </w:r>
      <w:r w:rsidR="00A45382">
        <w:t>ATO</w:t>
      </w:r>
      <w:r w:rsidR="00DA3A59">
        <w:t xml:space="preserve">'s transaction that generated the </w:t>
      </w:r>
      <w:r w:rsidR="00226858">
        <w:t>advice or notice for the provider</w:t>
      </w:r>
      <w:r w:rsidR="00DA3A59">
        <w:t>.</w:t>
      </w:r>
    </w:p>
    <w:p w:rsidR="00DA3A59" w:rsidRDefault="00DA3A59" w:rsidP="002C79B8">
      <w:pPr>
        <w:pStyle w:val="Maintext"/>
      </w:pPr>
    </w:p>
    <w:bookmarkStart w:id="195" w:name="b36"/>
    <w:p w:rsidR="00DA3A59" w:rsidRDefault="008F26B8" w:rsidP="002C79B8">
      <w:pPr>
        <w:pStyle w:val="Maintext"/>
      </w:pPr>
      <w:r w:rsidRPr="00F10B28">
        <w:rPr>
          <w:b/>
        </w:rPr>
        <w:fldChar w:fldCharType="begin"/>
      </w:r>
      <w:r w:rsidRPr="00F10B28">
        <w:rPr>
          <w:b/>
        </w:rPr>
        <w:instrText xml:space="preserve"> HYPERLINK  \l "a36" </w:instrText>
      </w:r>
      <w:r w:rsidRPr="00F10B28">
        <w:rPr>
          <w:b/>
        </w:rPr>
        <w:fldChar w:fldCharType="separate"/>
      </w:r>
      <w:r w:rsidR="002C074B" w:rsidRPr="00F10B28">
        <w:rPr>
          <w:rStyle w:val="Hyperlink"/>
          <w:noProof w:val="0"/>
          <w:color w:val="auto"/>
          <w:u w:val="none"/>
        </w:rPr>
        <w:t>5.36</w:t>
      </w:r>
      <w:bookmarkEnd w:id="195"/>
      <w:r w:rsidRPr="00F10B28">
        <w:rPr>
          <w:b/>
        </w:rPr>
        <w:fldChar w:fldCharType="end"/>
      </w:r>
      <w:r w:rsidR="007B37E0">
        <w:rPr>
          <w:b/>
        </w:rPr>
        <w:tab/>
      </w:r>
      <w:r w:rsidR="008B1FD8">
        <w:rPr>
          <w:b/>
        </w:rPr>
        <w:t xml:space="preserve">Sender </w:t>
      </w:r>
      <w:proofErr w:type="gramStart"/>
      <w:r w:rsidR="008B1FD8">
        <w:rPr>
          <w:b/>
        </w:rPr>
        <w:t>trans</w:t>
      </w:r>
      <w:proofErr w:type="gramEnd"/>
      <w:r w:rsidR="008B1FD8">
        <w:rPr>
          <w:b/>
        </w:rPr>
        <w:t xml:space="preserve"> creation date</w:t>
      </w:r>
      <w:r w:rsidR="00DA3A59">
        <w:t xml:space="preserve"> </w:t>
      </w:r>
      <w:r w:rsidR="00DB2A59">
        <w:t>–</w:t>
      </w:r>
      <w:r w:rsidR="00DA3A59">
        <w:t xml:space="preserve"> </w:t>
      </w:r>
      <w:r w:rsidR="00DB2A59">
        <w:t>t</w:t>
      </w:r>
      <w:r w:rsidR="00DA3A59">
        <w:t xml:space="preserve">he date and time when </w:t>
      </w:r>
      <w:r w:rsidR="0007516B">
        <w:t xml:space="preserve">the </w:t>
      </w:r>
      <w:r w:rsidR="00A45382">
        <w:t>ATO</w:t>
      </w:r>
      <w:r w:rsidR="00DA3A59">
        <w:t xml:space="preserve"> create</w:t>
      </w:r>
      <w:r w:rsidR="0007516B">
        <w:t>s</w:t>
      </w:r>
      <w:r w:rsidR="00DA3A59">
        <w:t xml:space="preserve"> the advice or notice </w:t>
      </w:r>
      <w:r w:rsidR="00603D00">
        <w:t>for</w:t>
      </w:r>
      <w:r w:rsidR="00DA3A59">
        <w:t xml:space="preserve"> the provider.</w:t>
      </w:r>
    </w:p>
    <w:p w:rsidR="00DA3A59" w:rsidRDefault="00DA3A59" w:rsidP="002C79B8">
      <w:pPr>
        <w:pStyle w:val="Maintext"/>
      </w:pPr>
    </w:p>
    <w:bookmarkStart w:id="196" w:name="b37"/>
    <w:p w:rsidR="00A64AC7" w:rsidRDefault="008F26B8" w:rsidP="002C79B8">
      <w:pPr>
        <w:pStyle w:val="Maintext"/>
      </w:pPr>
      <w:r w:rsidRPr="00BD13AE">
        <w:rPr>
          <w:b/>
        </w:rPr>
        <w:fldChar w:fldCharType="begin"/>
      </w:r>
      <w:r w:rsidRPr="00BD13AE">
        <w:rPr>
          <w:b/>
        </w:rPr>
        <w:instrText xml:space="preserve"> HYPERLINK  \l "a37" </w:instrText>
      </w:r>
      <w:r w:rsidRPr="00BD13AE">
        <w:rPr>
          <w:b/>
        </w:rPr>
        <w:fldChar w:fldCharType="separate"/>
      </w:r>
      <w:r w:rsidR="002C074B" w:rsidRPr="00BD13AE">
        <w:rPr>
          <w:rStyle w:val="Hyperlink"/>
          <w:noProof w:val="0"/>
          <w:color w:val="auto"/>
          <w:u w:val="none"/>
        </w:rPr>
        <w:t>5.37</w:t>
      </w:r>
      <w:bookmarkEnd w:id="196"/>
      <w:r w:rsidRPr="00BD13AE">
        <w:rPr>
          <w:b/>
        </w:rPr>
        <w:fldChar w:fldCharType="end"/>
      </w:r>
      <w:r w:rsidR="007B37E0">
        <w:rPr>
          <w:b/>
        </w:rPr>
        <w:tab/>
      </w:r>
      <w:r w:rsidR="008B1FD8">
        <w:rPr>
          <w:b/>
        </w:rPr>
        <w:t xml:space="preserve">Sender </w:t>
      </w:r>
      <w:proofErr w:type="gramStart"/>
      <w:r w:rsidR="008B1FD8">
        <w:rPr>
          <w:b/>
        </w:rPr>
        <w:t>trans</w:t>
      </w:r>
      <w:proofErr w:type="gramEnd"/>
      <w:r w:rsidR="008B1FD8">
        <w:rPr>
          <w:b/>
        </w:rPr>
        <w:t xml:space="preserve"> function</w:t>
      </w:r>
      <w:r w:rsidR="00DA3A59">
        <w:t xml:space="preserve"> </w:t>
      </w:r>
      <w:r w:rsidR="00DB2A59">
        <w:t>–</w:t>
      </w:r>
      <w:r w:rsidR="00DA3A59">
        <w:t xml:space="preserve"> </w:t>
      </w:r>
      <w:r w:rsidR="00DB2A59">
        <w:t>i</w:t>
      </w:r>
      <w:r w:rsidR="00DA3A59">
        <w:t>ndicate</w:t>
      </w:r>
      <w:r w:rsidR="00DB2A59">
        <w:t>s</w:t>
      </w:r>
      <w:r w:rsidR="00DA3A59">
        <w:t xml:space="preserve"> that the transaction is an original or replacement of a previously sent transaction.</w:t>
      </w:r>
      <w:r w:rsidR="00DA3A59" w:rsidRPr="00B42BAD">
        <w:t xml:space="preserve"> </w:t>
      </w:r>
    </w:p>
    <w:p w:rsidR="00A64AC7" w:rsidRDefault="00A64AC7" w:rsidP="002C79B8">
      <w:pPr>
        <w:pStyle w:val="Maintext"/>
      </w:pPr>
    </w:p>
    <w:p w:rsidR="00A64AC7" w:rsidRDefault="00A64AC7" w:rsidP="002C79B8">
      <w:pPr>
        <w:pStyle w:val="Maintext"/>
      </w:pPr>
      <w:r>
        <w:t>Valid values are:</w:t>
      </w:r>
    </w:p>
    <w:p w:rsidR="00A64AC7" w:rsidRDefault="00A64AC7" w:rsidP="00A64AC7">
      <w:pPr>
        <w:pStyle w:val="Maintext"/>
        <w:rPr>
          <w:rFonts w:cs="Arial"/>
          <w:color w:val="000000"/>
        </w:rPr>
      </w:pPr>
      <w:r>
        <w:rPr>
          <w:rFonts w:cs="Arial"/>
          <w:b/>
          <w:bCs/>
          <w:color w:val="000000"/>
        </w:rPr>
        <w:t>O</w:t>
      </w:r>
      <w:r>
        <w:rPr>
          <w:rFonts w:cs="Arial"/>
          <w:color w:val="000000"/>
        </w:rPr>
        <w:t xml:space="preserve"> </w:t>
      </w:r>
      <w:r w:rsidRPr="002C79B8">
        <w:t>– Original</w:t>
      </w:r>
    </w:p>
    <w:p w:rsidR="00A64AC7" w:rsidRDefault="00A64AC7" w:rsidP="002C79B8">
      <w:pPr>
        <w:pStyle w:val="Maintext"/>
      </w:pPr>
      <w:r>
        <w:rPr>
          <w:b/>
          <w:bCs/>
        </w:rPr>
        <w:t>R</w:t>
      </w:r>
      <w:r>
        <w:t xml:space="preserve"> – Replacement</w:t>
      </w:r>
    </w:p>
    <w:p w:rsidR="00DA3A59" w:rsidRDefault="00DA3A59" w:rsidP="002C79B8">
      <w:pPr>
        <w:pStyle w:val="Maintext"/>
      </w:pPr>
    </w:p>
    <w:bookmarkStart w:id="197" w:name="b38"/>
    <w:p w:rsidR="00DA3A59" w:rsidRDefault="008F26B8" w:rsidP="002C79B8">
      <w:pPr>
        <w:pStyle w:val="Maintext"/>
      </w:pPr>
      <w:r w:rsidRPr="00BD13AE">
        <w:rPr>
          <w:b/>
        </w:rPr>
        <w:fldChar w:fldCharType="begin"/>
      </w:r>
      <w:r w:rsidRPr="00BD13AE">
        <w:rPr>
          <w:b/>
        </w:rPr>
        <w:instrText xml:space="preserve"> HYPERLINK  \l "a38" </w:instrText>
      </w:r>
      <w:r w:rsidRPr="00BD13AE">
        <w:rPr>
          <w:b/>
        </w:rPr>
        <w:fldChar w:fldCharType="separate"/>
      </w:r>
      <w:r w:rsidR="002C074B" w:rsidRPr="00BD13AE">
        <w:rPr>
          <w:rStyle w:val="Hyperlink"/>
          <w:noProof w:val="0"/>
          <w:color w:val="auto"/>
          <w:u w:val="none"/>
        </w:rPr>
        <w:t>5.38</w:t>
      </w:r>
      <w:bookmarkEnd w:id="197"/>
      <w:r w:rsidRPr="00BD13AE">
        <w:rPr>
          <w:b/>
        </w:rPr>
        <w:fldChar w:fldCharType="end"/>
      </w:r>
      <w:r w:rsidR="007B37E0">
        <w:rPr>
          <w:b/>
        </w:rPr>
        <w:tab/>
      </w:r>
      <w:r w:rsidR="00DA3A59" w:rsidRPr="007B37E0">
        <w:rPr>
          <w:b/>
        </w:rPr>
        <w:t>Record</w:t>
      </w:r>
      <w:r w:rsidR="007B37E0">
        <w:rPr>
          <w:b/>
        </w:rPr>
        <w:t xml:space="preserve"> </w:t>
      </w:r>
      <w:r w:rsidR="00257F7C">
        <w:rPr>
          <w:b/>
        </w:rPr>
        <w:t>i</w:t>
      </w:r>
      <w:r w:rsidR="00DA3A59" w:rsidRPr="007B37E0">
        <w:rPr>
          <w:b/>
        </w:rPr>
        <w:t>dentifier</w:t>
      </w:r>
      <w:r w:rsidR="00DA3A59">
        <w:t xml:space="preserve"> </w:t>
      </w:r>
      <w:r w:rsidR="00DB2A59">
        <w:t>–</w:t>
      </w:r>
      <w:r w:rsidR="00DA3A59">
        <w:t xml:space="preserve"> </w:t>
      </w:r>
      <w:r w:rsidR="005E0FB2">
        <w:t xml:space="preserve">will </w:t>
      </w:r>
      <w:r w:rsidR="00257F7C">
        <w:t xml:space="preserve">be set </w:t>
      </w:r>
      <w:r w:rsidR="00DA3A59">
        <w:t xml:space="preserve">to </w:t>
      </w:r>
      <w:r w:rsidR="00DA3A59">
        <w:rPr>
          <w:b/>
          <w:bCs/>
        </w:rPr>
        <w:t>PROVCNTDTL</w:t>
      </w:r>
      <w:r w:rsidR="00DA3A59">
        <w:t>.</w:t>
      </w:r>
    </w:p>
    <w:p w:rsidR="00DA3A59" w:rsidRDefault="00DA3A59" w:rsidP="002C79B8">
      <w:pPr>
        <w:pStyle w:val="Maintext"/>
      </w:pPr>
    </w:p>
    <w:bookmarkStart w:id="198" w:name="b39"/>
    <w:p w:rsidR="00DA3A59" w:rsidRDefault="00E56028" w:rsidP="009D6394">
      <w:pPr>
        <w:pStyle w:val="Maintext"/>
        <w:rPr>
          <w:rFonts w:ascii="Times New Roman" w:hAnsi="Times New Roman"/>
        </w:rPr>
      </w:pPr>
      <w:r w:rsidRPr="00BD13AE">
        <w:rPr>
          <w:b/>
        </w:rPr>
        <w:fldChar w:fldCharType="begin"/>
      </w:r>
      <w:r w:rsidRPr="00BD13AE">
        <w:rPr>
          <w:b/>
        </w:rPr>
        <w:instrText xml:space="preserve"> HYPERLINK  \l "a39" </w:instrText>
      </w:r>
      <w:r w:rsidRPr="00BD13AE">
        <w:rPr>
          <w:b/>
        </w:rPr>
        <w:fldChar w:fldCharType="separate"/>
      </w:r>
      <w:r w:rsidR="002C074B" w:rsidRPr="00BD13AE">
        <w:rPr>
          <w:rStyle w:val="Hyperlink"/>
          <w:noProof w:val="0"/>
          <w:color w:val="auto"/>
          <w:u w:val="none"/>
        </w:rPr>
        <w:t>5.39</w:t>
      </w:r>
      <w:bookmarkEnd w:id="198"/>
      <w:r w:rsidRPr="00BD13AE">
        <w:rPr>
          <w:b/>
        </w:rPr>
        <w:fldChar w:fldCharType="end"/>
      </w:r>
      <w:r w:rsidR="007B37E0">
        <w:rPr>
          <w:b/>
        </w:rPr>
        <w:tab/>
      </w:r>
      <w:r w:rsidR="008B1FD8">
        <w:rPr>
          <w:b/>
        </w:rPr>
        <w:t>Contact name</w:t>
      </w:r>
      <w:r w:rsidR="00DB2A59">
        <w:t xml:space="preserve"> – t</w:t>
      </w:r>
      <w:r w:rsidR="00DA3A59">
        <w:t>he name of the provider</w:t>
      </w:r>
      <w:r w:rsidR="005E0FB2">
        <w:t xml:space="preserve"> contact person who may be</w:t>
      </w:r>
      <w:r w:rsidR="00DA3A59">
        <w:t xml:space="preserve"> contacted regarding </w:t>
      </w:r>
      <w:r w:rsidR="005E0FB2">
        <w:t>queries</w:t>
      </w:r>
      <w:r w:rsidR="00DA3A59">
        <w:t xml:space="preserve"> </w:t>
      </w:r>
      <w:r w:rsidR="005E0FB2">
        <w:t>in the data sent by the provider</w:t>
      </w:r>
      <w:r w:rsidR="00DA3A59">
        <w:t>.</w:t>
      </w:r>
    </w:p>
    <w:p w:rsidR="00DA3A59" w:rsidRDefault="00DA3A59" w:rsidP="009D6394">
      <w:pPr>
        <w:pStyle w:val="Maintext"/>
      </w:pPr>
    </w:p>
    <w:bookmarkStart w:id="199" w:name="b40"/>
    <w:p w:rsidR="00DA3A59" w:rsidRDefault="00A61379" w:rsidP="0002139D">
      <w:pPr>
        <w:pStyle w:val="Maintext"/>
      </w:pPr>
      <w:r w:rsidRPr="00BD13AE">
        <w:rPr>
          <w:b/>
        </w:rPr>
        <w:fldChar w:fldCharType="begin"/>
      </w:r>
      <w:r w:rsidR="007D64A9" w:rsidRPr="00BD13AE">
        <w:rPr>
          <w:b/>
        </w:rPr>
        <w:instrText>HYPERLINK  \l "a40"</w:instrText>
      </w:r>
      <w:r w:rsidRPr="00BD13AE">
        <w:rPr>
          <w:b/>
        </w:rPr>
        <w:fldChar w:fldCharType="separate"/>
      </w:r>
      <w:r w:rsidR="002C074B" w:rsidRPr="00BD13AE">
        <w:rPr>
          <w:rStyle w:val="Hyperlink"/>
          <w:noProof w:val="0"/>
          <w:color w:val="auto"/>
          <w:u w:val="none"/>
        </w:rPr>
        <w:t>5.40</w:t>
      </w:r>
      <w:bookmarkEnd w:id="199"/>
      <w:r w:rsidRPr="00BD13AE">
        <w:rPr>
          <w:b/>
        </w:rPr>
        <w:fldChar w:fldCharType="end"/>
      </w:r>
      <w:r w:rsidR="007B37E0">
        <w:rPr>
          <w:b/>
        </w:rPr>
        <w:tab/>
      </w:r>
      <w:r w:rsidR="008B1FD8">
        <w:rPr>
          <w:b/>
        </w:rPr>
        <w:t>Contact number</w:t>
      </w:r>
      <w:r w:rsidR="00DA3A59">
        <w:t xml:space="preserve"> </w:t>
      </w:r>
      <w:r w:rsidR="00DB2A59">
        <w:t>–</w:t>
      </w:r>
      <w:r w:rsidR="00DA3A59">
        <w:t xml:space="preserve"> </w:t>
      </w:r>
      <w:r w:rsidR="00DB2A59">
        <w:t>t</w:t>
      </w:r>
      <w:r w:rsidR="00DA3A59">
        <w:t xml:space="preserve">he phone number </w:t>
      </w:r>
      <w:r w:rsidR="005E0FB2">
        <w:t>for</w:t>
      </w:r>
      <w:r w:rsidR="00DA3A59">
        <w:t xml:space="preserve"> the nominated provider contact</w:t>
      </w:r>
      <w:r w:rsidR="005E0FB2">
        <w:t xml:space="preserve"> person</w:t>
      </w:r>
      <w:r w:rsidR="00DA3A59">
        <w:t>.</w:t>
      </w:r>
    </w:p>
    <w:p w:rsidR="00DA3A59" w:rsidRDefault="00DA3A59" w:rsidP="0002139D">
      <w:pPr>
        <w:pStyle w:val="Maintext"/>
      </w:pPr>
    </w:p>
    <w:bookmarkStart w:id="200" w:name="b41"/>
    <w:p w:rsidR="00DA3A59" w:rsidRDefault="007D64A9" w:rsidP="0002139D">
      <w:pPr>
        <w:pStyle w:val="Maintext"/>
        <w:rPr>
          <w:szCs w:val="22"/>
        </w:rPr>
      </w:pPr>
      <w:r w:rsidRPr="00BD13AE">
        <w:rPr>
          <w:b/>
        </w:rPr>
        <w:fldChar w:fldCharType="begin"/>
      </w:r>
      <w:r w:rsidRPr="00BD13AE">
        <w:rPr>
          <w:b/>
        </w:rPr>
        <w:instrText>HYPERLINK  \l "a41"</w:instrText>
      </w:r>
      <w:r w:rsidRPr="00BD13AE">
        <w:rPr>
          <w:b/>
        </w:rPr>
        <w:fldChar w:fldCharType="separate"/>
      </w:r>
      <w:r w:rsidR="002C074B" w:rsidRPr="00BD13AE">
        <w:rPr>
          <w:rStyle w:val="Hyperlink"/>
          <w:noProof w:val="0"/>
          <w:color w:val="auto"/>
          <w:u w:val="none"/>
        </w:rPr>
        <w:t>5.41</w:t>
      </w:r>
      <w:bookmarkEnd w:id="200"/>
      <w:r w:rsidRPr="00BD13AE">
        <w:rPr>
          <w:b/>
        </w:rPr>
        <w:fldChar w:fldCharType="end"/>
      </w:r>
      <w:r w:rsidR="007B37E0">
        <w:rPr>
          <w:b/>
        </w:rPr>
        <w:tab/>
      </w:r>
      <w:r w:rsidR="008B1FD8">
        <w:rPr>
          <w:b/>
        </w:rPr>
        <w:t>Fax number</w:t>
      </w:r>
      <w:r w:rsidR="00DB2A59">
        <w:t xml:space="preserve"> – t</w:t>
      </w:r>
      <w:r w:rsidR="00DA3A59">
        <w:t xml:space="preserve">he fax number </w:t>
      </w:r>
      <w:r w:rsidR="005E0FB2">
        <w:t>for</w:t>
      </w:r>
      <w:r w:rsidR="00DA3A59">
        <w:t xml:space="preserve"> the nominated provider contact</w:t>
      </w:r>
      <w:r w:rsidR="005E0FB2">
        <w:t xml:space="preserve"> person</w:t>
      </w:r>
      <w:r w:rsidR="00DA3A59">
        <w:t>.</w:t>
      </w:r>
    </w:p>
    <w:p w:rsidR="00DA3A59" w:rsidRDefault="00DA3A59" w:rsidP="0002139D">
      <w:pPr>
        <w:pStyle w:val="Maintext"/>
      </w:pPr>
    </w:p>
    <w:bookmarkStart w:id="201" w:name="b42"/>
    <w:p w:rsidR="00DA3A59" w:rsidRDefault="007D64A9" w:rsidP="0002139D">
      <w:pPr>
        <w:pStyle w:val="Maintext"/>
      </w:pPr>
      <w:r w:rsidRPr="00BD13AE">
        <w:rPr>
          <w:b/>
        </w:rPr>
        <w:fldChar w:fldCharType="begin"/>
      </w:r>
      <w:r w:rsidRPr="00BD13AE">
        <w:rPr>
          <w:b/>
        </w:rPr>
        <w:instrText xml:space="preserve"> HYPERLINK  \l "a42" </w:instrText>
      </w:r>
      <w:r w:rsidRPr="00BD13AE">
        <w:rPr>
          <w:b/>
        </w:rPr>
        <w:fldChar w:fldCharType="separate"/>
      </w:r>
      <w:r w:rsidR="002C074B" w:rsidRPr="00BD13AE">
        <w:rPr>
          <w:rStyle w:val="Hyperlink"/>
          <w:noProof w:val="0"/>
          <w:color w:val="auto"/>
          <w:u w:val="none"/>
        </w:rPr>
        <w:t>5.42</w:t>
      </w:r>
      <w:bookmarkEnd w:id="201"/>
      <w:r w:rsidRPr="00BD13AE">
        <w:rPr>
          <w:b/>
        </w:rPr>
        <w:fldChar w:fldCharType="end"/>
      </w:r>
      <w:r w:rsidR="007B37E0">
        <w:rPr>
          <w:b/>
        </w:rPr>
        <w:tab/>
      </w:r>
      <w:r w:rsidR="00DA3A59" w:rsidRPr="007B37E0">
        <w:rPr>
          <w:b/>
        </w:rPr>
        <w:t>Record</w:t>
      </w:r>
      <w:r w:rsidR="007B37E0">
        <w:rPr>
          <w:b/>
        </w:rPr>
        <w:t xml:space="preserve"> </w:t>
      </w:r>
      <w:r w:rsidR="00257F7C">
        <w:rPr>
          <w:b/>
        </w:rPr>
        <w:t>i</w:t>
      </w:r>
      <w:r w:rsidR="00DA3A59" w:rsidRPr="007B37E0">
        <w:rPr>
          <w:b/>
        </w:rPr>
        <w:t>dentifier</w:t>
      </w:r>
      <w:r w:rsidR="00DA3A59">
        <w:t xml:space="preserve"> </w:t>
      </w:r>
      <w:r w:rsidR="00DB2A59">
        <w:t>–</w:t>
      </w:r>
      <w:r w:rsidR="00DA3A59">
        <w:t xml:space="preserve"> </w:t>
      </w:r>
      <w:r w:rsidR="005E0FB2">
        <w:t xml:space="preserve">will </w:t>
      </w:r>
      <w:r w:rsidR="00257F7C">
        <w:t xml:space="preserve">be set to </w:t>
      </w:r>
      <w:r w:rsidR="00DA3A59">
        <w:rPr>
          <w:b/>
          <w:bCs/>
        </w:rPr>
        <w:t>ADDRESSDTL</w:t>
      </w:r>
      <w:r w:rsidR="00DA3A59">
        <w:t>.</w:t>
      </w:r>
    </w:p>
    <w:p w:rsidR="00DA3A59" w:rsidRDefault="00DA3A59" w:rsidP="0002139D">
      <w:pPr>
        <w:pStyle w:val="Maintext"/>
      </w:pPr>
    </w:p>
    <w:bookmarkStart w:id="202" w:name="b43"/>
    <w:p w:rsidR="00DA3A59" w:rsidRDefault="007D64A9" w:rsidP="0002139D">
      <w:pPr>
        <w:pStyle w:val="Maintext"/>
      </w:pPr>
      <w:r w:rsidRPr="00BD13AE">
        <w:rPr>
          <w:b/>
        </w:rPr>
        <w:fldChar w:fldCharType="begin"/>
      </w:r>
      <w:r w:rsidRPr="00BD13AE">
        <w:rPr>
          <w:b/>
        </w:rPr>
        <w:instrText xml:space="preserve"> HYPERLINK  \l "a43" </w:instrText>
      </w:r>
      <w:r w:rsidRPr="00BD13AE">
        <w:rPr>
          <w:b/>
        </w:rPr>
        <w:fldChar w:fldCharType="separate"/>
      </w:r>
      <w:r w:rsidR="002C074B" w:rsidRPr="00BD13AE">
        <w:rPr>
          <w:rStyle w:val="Hyperlink"/>
          <w:noProof w:val="0"/>
          <w:color w:val="auto"/>
          <w:u w:val="none"/>
        </w:rPr>
        <w:t>5.43</w:t>
      </w:r>
      <w:bookmarkEnd w:id="202"/>
      <w:r w:rsidRPr="00BD13AE">
        <w:rPr>
          <w:b/>
        </w:rPr>
        <w:fldChar w:fldCharType="end"/>
      </w:r>
      <w:r w:rsidR="0016529E">
        <w:rPr>
          <w:b/>
        </w:rPr>
        <w:tab/>
      </w:r>
      <w:r w:rsidR="008B1FD8">
        <w:rPr>
          <w:b/>
        </w:rPr>
        <w:t>A</w:t>
      </w:r>
      <w:r w:rsidR="008B1FD8" w:rsidRPr="009A0B83">
        <w:rPr>
          <w:b/>
        </w:rPr>
        <w:t>ddress</w:t>
      </w:r>
      <w:r w:rsidR="008B1FD8" w:rsidRPr="00631F07">
        <w:t xml:space="preserve"> </w:t>
      </w:r>
      <w:r w:rsidR="00DB2A59">
        <w:t>–</w:t>
      </w:r>
      <w:r w:rsidR="00DA3A59">
        <w:t xml:space="preserve"> line</w:t>
      </w:r>
      <w:r w:rsidR="007B37E0">
        <w:t>s</w:t>
      </w:r>
      <w:r w:rsidR="005E0FB2">
        <w:t xml:space="preserve"> 1 and 2 will only contain the address (excluding suburb, town or locality; state or territory; postcode; and country)</w:t>
      </w:r>
      <w:r w:rsidR="00DA3A59">
        <w:t xml:space="preserve"> of the sender, provider, </w:t>
      </w:r>
      <w:r w:rsidR="00A45382">
        <w:t>ATO</w:t>
      </w:r>
      <w:r w:rsidR="00DA3A59">
        <w:t xml:space="preserve"> mail payment or recipient’s postal address.</w:t>
      </w:r>
    </w:p>
    <w:p w:rsidR="00DA3A59" w:rsidRDefault="00DA3A59" w:rsidP="0002139D">
      <w:pPr>
        <w:pStyle w:val="Maintext"/>
      </w:pPr>
    </w:p>
    <w:bookmarkStart w:id="203" w:name="b44"/>
    <w:p w:rsidR="00DA3A59" w:rsidRDefault="00F10B28" w:rsidP="0002139D">
      <w:pPr>
        <w:pStyle w:val="Maintext"/>
      </w:pPr>
      <w:r w:rsidRPr="00BD13AE">
        <w:rPr>
          <w:b/>
        </w:rPr>
        <w:fldChar w:fldCharType="begin"/>
      </w:r>
      <w:r w:rsidRPr="00BD13AE">
        <w:rPr>
          <w:b/>
        </w:rPr>
        <w:instrText xml:space="preserve"> HYPERLINK  \l "a44" </w:instrText>
      </w:r>
      <w:r w:rsidRPr="00BD13AE">
        <w:rPr>
          <w:b/>
        </w:rPr>
        <w:fldChar w:fldCharType="separate"/>
      </w:r>
      <w:r w:rsidR="002C074B" w:rsidRPr="00BD13AE">
        <w:rPr>
          <w:rStyle w:val="Hyperlink"/>
          <w:noProof w:val="0"/>
          <w:color w:val="auto"/>
          <w:u w:val="none"/>
        </w:rPr>
        <w:t>5.44</w:t>
      </w:r>
      <w:bookmarkEnd w:id="203"/>
      <w:r w:rsidRPr="00BD13AE">
        <w:rPr>
          <w:b/>
        </w:rPr>
        <w:fldChar w:fldCharType="end"/>
      </w:r>
      <w:r w:rsidR="007B37E0">
        <w:rPr>
          <w:b/>
        </w:rPr>
        <w:tab/>
      </w:r>
      <w:r w:rsidR="007B37E0" w:rsidRPr="007B37E0">
        <w:rPr>
          <w:b/>
        </w:rPr>
        <w:t>Suburb</w:t>
      </w:r>
      <w:r w:rsidR="00EF238A">
        <w:rPr>
          <w:b/>
        </w:rPr>
        <w:t>, town or locality</w:t>
      </w:r>
      <w:r w:rsidR="00DB2A59">
        <w:t xml:space="preserve"> – t</w:t>
      </w:r>
      <w:r w:rsidR="007B37E0">
        <w:t xml:space="preserve">he suburb, town or locality </w:t>
      </w:r>
      <w:r w:rsidR="00DA3A59">
        <w:t xml:space="preserve">of the sender, provider, </w:t>
      </w:r>
      <w:r w:rsidR="00A45382">
        <w:t>ATO</w:t>
      </w:r>
      <w:r w:rsidR="00DA3A59">
        <w:t xml:space="preserve"> mail payment or recipient’s postal address.</w:t>
      </w:r>
    </w:p>
    <w:p w:rsidR="00DA3A59" w:rsidRDefault="00DA3A59" w:rsidP="0002139D">
      <w:pPr>
        <w:pStyle w:val="Maintext"/>
      </w:pPr>
    </w:p>
    <w:bookmarkStart w:id="204" w:name="b45"/>
    <w:p w:rsidR="00DA3A59" w:rsidRDefault="00F10B28" w:rsidP="0002139D">
      <w:pPr>
        <w:pStyle w:val="Maintext"/>
      </w:pPr>
      <w:r w:rsidRPr="00BD13AE">
        <w:rPr>
          <w:b/>
        </w:rPr>
        <w:fldChar w:fldCharType="begin"/>
      </w:r>
      <w:r w:rsidRPr="00BD13AE">
        <w:rPr>
          <w:b/>
        </w:rPr>
        <w:instrText xml:space="preserve"> HYPERLINK  \l "a45" </w:instrText>
      </w:r>
      <w:r w:rsidRPr="00BD13AE">
        <w:rPr>
          <w:b/>
        </w:rPr>
        <w:fldChar w:fldCharType="separate"/>
      </w:r>
      <w:r w:rsidR="002C074B" w:rsidRPr="00BD13AE">
        <w:rPr>
          <w:rStyle w:val="Hyperlink"/>
          <w:noProof w:val="0"/>
          <w:color w:val="auto"/>
          <w:u w:val="none"/>
        </w:rPr>
        <w:t>5.45</w:t>
      </w:r>
      <w:bookmarkEnd w:id="204"/>
      <w:r w:rsidRPr="00BD13AE">
        <w:rPr>
          <w:b/>
        </w:rPr>
        <w:fldChar w:fldCharType="end"/>
      </w:r>
      <w:r w:rsidR="007B37E0">
        <w:rPr>
          <w:b/>
        </w:rPr>
        <w:tab/>
      </w:r>
      <w:r w:rsidR="00DA3A59" w:rsidRPr="007B37E0">
        <w:rPr>
          <w:b/>
        </w:rPr>
        <w:t>State</w:t>
      </w:r>
      <w:r w:rsidR="00DA3A59">
        <w:t xml:space="preserve"> </w:t>
      </w:r>
      <w:r w:rsidR="00DB2A59">
        <w:t>–</w:t>
      </w:r>
      <w:r w:rsidR="00DA3A59">
        <w:t xml:space="preserve"> </w:t>
      </w:r>
      <w:r w:rsidR="00DB2A59">
        <w:t>t</w:t>
      </w:r>
      <w:r w:rsidR="00DA3A59">
        <w:t xml:space="preserve">he state </w:t>
      </w:r>
      <w:r w:rsidR="007B37E0">
        <w:t xml:space="preserve">or territory </w:t>
      </w:r>
      <w:r w:rsidR="00DA3A59">
        <w:t xml:space="preserve">of the sender, provider, </w:t>
      </w:r>
      <w:r w:rsidR="00A45382">
        <w:t>ATO</w:t>
      </w:r>
      <w:r w:rsidR="00DA3A59">
        <w:t xml:space="preserve"> mail payment or recipient’s postal address.</w:t>
      </w:r>
    </w:p>
    <w:p w:rsidR="00DA3A59" w:rsidRDefault="00DA3A59" w:rsidP="0002139D">
      <w:pPr>
        <w:pStyle w:val="Maintext"/>
      </w:pPr>
    </w:p>
    <w:bookmarkStart w:id="205" w:name="b46"/>
    <w:p w:rsidR="00DA3A59" w:rsidRDefault="00BD13AE" w:rsidP="0002139D">
      <w:pPr>
        <w:pStyle w:val="Maintext"/>
      </w:pPr>
      <w:r w:rsidRPr="00F33CF8">
        <w:rPr>
          <w:rFonts w:ascii="Arial Bold" w:hAnsi="Arial Bold"/>
          <w:b/>
        </w:rPr>
        <w:fldChar w:fldCharType="begin"/>
      </w:r>
      <w:r w:rsidRPr="00F33CF8">
        <w:rPr>
          <w:rFonts w:ascii="Arial Bold" w:hAnsi="Arial Bold"/>
          <w:b/>
        </w:rPr>
        <w:instrText xml:space="preserve"> HYPERLINK  \l "a46" </w:instrText>
      </w:r>
      <w:r w:rsidRPr="00F33CF8">
        <w:rPr>
          <w:rFonts w:ascii="Arial Bold" w:hAnsi="Arial Bold"/>
          <w:b/>
        </w:rPr>
        <w:fldChar w:fldCharType="separate"/>
      </w:r>
      <w:r w:rsidR="002C074B" w:rsidRPr="00F33CF8">
        <w:rPr>
          <w:rFonts w:ascii="Arial Bold" w:hAnsi="Arial Bold"/>
          <w:b/>
        </w:rPr>
        <w:t>5.46</w:t>
      </w:r>
      <w:bookmarkEnd w:id="205"/>
      <w:r w:rsidRPr="00F33CF8">
        <w:rPr>
          <w:rFonts w:ascii="Arial Bold" w:hAnsi="Arial Bold"/>
          <w:b/>
        </w:rPr>
        <w:fldChar w:fldCharType="end"/>
      </w:r>
      <w:r w:rsidR="007B37E0">
        <w:rPr>
          <w:b/>
        </w:rPr>
        <w:tab/>
      </w:r>
      <w:r w:rsidR="00DA3A59" w:rsidRPr="007B37E0">
        <w:rPr>
          <w:b/>
        </w:rPr>
        <w:t>Postcode</w:t>
      </w:r>
      <w:r w:rsidR="00DA3A59">
        <w:t xml:space="preserve"> </w:t>
      </w:r>
      <w:r w:rsidR="00DB2A59">
        <w:t>–</w:t>
      </w:r>
      <w:r w:rsidR="00DA3A59">
        <w:t xml:space="preserve"> </w:t>
      </w:r>
      <w:r w:rsidR="00DB2A59">
        <w:t>t</w:t>
      </w:r>
      <w:r w:rsidR="00DA3A59">
        <w:t xml:space="preserve">he postcode of the sender, provider, </w:t>
      </w:r>
      <w:r w:rsidR="00A45382">
        <w:t>ATO</w:t>
      </w:r>
      <w:r w:rsidR="00DA3A59">
        <w:t xml:space="preserve"> mail payment or recipient’s postal address.</w:t>
      </w:r>
    </w:p>
    <w:p w:rsidR="00DA3A59" w:rsidRDefault="00DA3A59" w:rsidP="0002139D">
      <w:pPr>
        <w:pStyle w:val="Maintext"/>
      </w:pPr>
    </w:p>
    <w:bookmarkStart w:id="206" w:name="b47"/>
    <w:p w:rsidR="00455164" w:rsidRDefault="00BD13AE" w:rsidP="0002139D">
      <w:pPr>
        <w:pStyle w:val="Maintext"/>
      </w:pPr>
      <w:r w:rsidRPr="00F33CF8">
        <w:rPr>
          <w:rFonts w:ascii="Arial Bold" w:hAnsi="Arial Bold"/>
          <w:b/>
        </w:rPr>
        <w:fldChar w:fldCharType="begin"/>
      </w:r>
      <w:r w:rsidRPr="00F33CF8">
        <w:rPr>
          <w:rFonts w:ascii="Arial Bold" w:hAnsi="Arial Bold"/>
          <w:b/>
        </w:rPr>
        <w:instrText xml:space="preserve"> HYPERLINK  \l "a47" </w:instrText>
      </w:r>
      <w:r w:rsidRPr="00F33CF8">
        <w:rPr>
          <w:rFonts w:ascii="Arial Bold" w:hAnsi="Arial Bold"/>
          <w:b/>
        </w:rPr>
        <w:fldChar w:fldCharType="separate"/>
      </w:r>
      <w:r w:rsidR="002C074B" w:rsidRPr="00F33CF8">
        <w:rPr>
          <w:rFonts w:ascii="Arial Bold" w:hAnsi="Arial Bold"/>
          <w:b/>
        </w:rPr>
        <w:t>5.47</w:t>
      </w:r>
      <w:bookmarkEnd w:id="206"/>
      <w:r w:rsidRPr="00F33CF8">
        <w:rPr>
          <w:rFonts w:ascii="Arial Bold" w:hAnsi="Arial Bold"/>
          <w:b/>
        </w:rPr>
        <w:fldChar w:fldCharType="end"/>
      </w:r>
      <w:r w:rsidR="007B37E0">
        <w:rPr>
          <w:b/>
        </w:rPr>
        <w:tab/>
      </w:r>
      <w:r w:rsidR="00DA3A59" w:rsidRPr="007B37E0">
        <w:rPr>
          <w:b/>
        </w:rPr>
        <w:t>Country</w:t>
      </w:r>
      <w:r w:rsidR="00DA3A59">
        <w:t xml:space="preserve"> </w:t>
      </w:r>
      <w:r w:rsidR="00DB2A59">
        <w:t>–</w:t>
      </w:r>
      <w:r w:rsidR="00DA3A59">
        <w:t xml:space="preserve"> </w:t>
      </w:r>
      <w:r w:rsidR="00DB2A59">
        <w:t>t</w:t>
      </w:r>
      <w:r w:rsidR="00DA3A59">
        <w:t xml:space="preserve">he country of the sender, provider, </w:t>
      </w:r>
      <w:r w:rsidR="00A45382">
        <w:t>ATO</w:t>
      </w:r>
      <w:r w:rsidR="00DA3A59">
        <w:t xml:space="preserve"> mail payment or recipient's postal address.</w:t>
      </w:r>
      <w:r w:rsidR="00DA3A59" w:rsidRPr="006F4DAF">
        <w:t xml:space="preserve"> </w:t>
      </w:r>
      <w:r w:rsidR="001A1D55">
        <w:t xml:space="preserve">This field will be blank filled if the country is </w:t>
      </w:r>
      <w:smartTag w:uri="urn:schemas-microsoft-com:office:smarttags" w:element="place">
        <w:smartTag w:uri="urn:schemas-microsoft-com:office:smarttags" w:element="country-region">
          <w:r w:rsidR="001A1D55">
            <w:t>Australia</w:t>
          </w:r>
        </w:smartTag>
      </w:smartTag>
      <w:r w:rsidR="001A1D55">
        <w:t>.</w:t>
      </w:r>
    </w:p>
    <w:p w:rsidR="00C36191" w:rsidRDefault="00C36191" w:rsidP="0002139D">
      <w:pPr>
        <w:pStyle w:val="Maintext"/>
      </w:pPr>
    </w:p>
    <w:bookmarkStart w:id="207" w:name="b48"/>
    <w:p w:rsidR="00DA3A59" w:rsidRDefault="00E70B01" w:rsidP="0002139D">
      <w:pPr>
        <w:pStyle w:val="Maintext"/>
      </w:pPr>
      <w:r w:rsidRPr="00F33CF8">
        <w:rPr>
          <w:rFonts w:ascii="Arial Bold" w:hAnsi="Arial Bold"/>
          <w:b/>
          <w:color w:val="000000"/>
        </w:rPr>
        <w:fldChar w:fldCharType="begin"/>
      </w:r>
      <w:r w:rsidRPr="00F33CF8">
        <w:rPr>
          <w:rFonts w:ascii="Arial Bold" w:hAnsi="Arial Bold"/>
          <w:b/>
          <w:color w:val="000000"/>
        </w:rPr>
        <w:instrText xml:space="preserve"> HYPERLINK  \l "a48" </w:instrText>
      </w:r>
      <w:r w:rsidRPr="00F33CF8">
        <w:rPr>
          <w:rFonts w:ascii="Arial Bold" w:hAnsi="Arial Bold"/>
          <w:b/>
          <w:color w:val="000000"/>
        </w:rPr>
        <w:fldChar w:fldCharType="separate"/>
      </w:r>
      <w:r w:rsidR="002C074B" w:rsidRPr="00F33CF8">
        <w:rPr>
          <w:rFonts w:ascii="Arial Bold" w:hAnsi="Arial Bold"/>
          <w:b/>
          <w:color w:val="000000"/>
        </w:rPr>
        <w:t>5.4</w:t>
      </w:r>
      <w:r w:rsidR="002C074B" w:rsidRPr="00F33CF8">
        <w:rPr>
          <w:rStyle w:val="Hyperlink"/>
          <w:rFonts w:ascii="Arial Bold" w:hAnsi="Arial Bold"/>
          <w:b w:val="0"/>
          <w:noProof w:val="0"/>
          <w:color w:val="000000"/>
          <w:u w:val="none"/>
        </w:rPr>
        <w:t>8</w:t>
      </w:r>
      <w:bookmarkEnd w:id="207"/>
      <w:r w:rsidRPr="00F33CF8">
        <w:rPr>
          <w:rFonts w:ascii="Arial Bold" w:hAnsi="Arial Bold"/>
          <w:b/>
          <w:color w:val="000000"/>
        </w:rPr>
        <w:fldChar w:fldCharType="end"/>
      </w:r>
      <w:r w:rsidR="007B37E0">
        <w:rPr>
          <w:b/>
        </w:rPr>
        <w:tab/>
      </w:r>
      <w:r w:rsidR="00DA3A59" w:rsidRPr="007B37E0">
        <w:rPr>
          <w:b/>
        </w:rPr>
        <w:t>Record</w:t>
      </w:r>
      <w:r w:rsidR="007B37E0">
        <w:rPr>
          <w:b/>
        </w:rPr>
        <w:t xml:space="preserve"> </w:t>
      </w:r>
      <w:r w:rsidR="00257F7C">
        <w:rPr>
          <w:b/>
        </w:rPr>
        <w:t>i</w:t>
      </w:r>
      <w:r w:rsidR="00DA3A59" w:rsidRPr="007B37E0">
        <w:rPr>
          <w:b/>
        </w:rPr>
        <w:t>dentifier</w:t>
      </w:r>
      <w:r w:rsidR="00DA3A59">
        <w:t xml:space="preserve"> </w:t>
      </w:r>
      <w:r w:rsidR="00DB2A59">
        <w:t>–</w:t>
      </w:r>
      <w:r w:rsidR="00DA3A59">
        <w:t xml:space="preserve"> </w:t>
      </w:r>
      <w:r w:rsidR="00C36191">
        <w:t xml:space="preserve">will </w:t>
      </w:r>
      <w:r w:rsidR="00257F7C">
        <w:t xml:space="preserve">be set to </w:t>
      </w:r>
      <w:r w:rsidR="00DA3A59">
        <w:rPr>
          <w:b/>
          <w:bCs/>
        </w:rPr>
        <w:t>CONTBNDTLS</w:t>
      </w:r>
      <w:r w:rsidR="00DA3A59">
        <w:t>.</w:t>
      </w:r>
    </w:p>
    <w:p w:rsidR="00DA3A59" w:rsidRDefault="00DA3A59" w:rsidP="0002139D">
      <w:pPr>
        <w:pStyle w:val="Maintext"/>
      </w:pPr>
    </w:p>
    <w:bookmarkStart w:id="208" w:name="b49"/>
    <w:p w:rsidR="00DA3A59" w:rsidRDefault="00E70B01" w:rsidP="0002139D">
      <w:pPr>
        <w:pStyle w:val="Maintext"/>
        <w:rPr>
          <w:bCs/>
          <w:szCs w:val="22"/>
        </w:rPr>
      </w:pPr>
      <w:r w:rsidRPr="004942C5">
        <w:rPr>
          <w:bCs/>
          <w:color w:val="000000"/>
          <w:szCs w:val="22"/>
        </w:rPr>
        <w:fldChar w:fldCharType="begin"/>
      </w:r>
      <w:r w:rsidRPr="004942C5">
        <w:rPr>
          <w:bCs/>
          <w:color w:val="000000"/>
          <w:szCs w:val="22"/>
        </w:rPr>
        <w:instrText xml:space="preserve"> HYPERLINK  \l "a49" </w:instrText>
      </w:r>
      <w:r w:rsidRPr="004942C5">
        <w:rPr>
          <w:bCs/>
          <w:color w:val="000000"/>
          <w:szCs w:val="22"/>
        </w:rPr>
        <w:fldChar w:fldCharType="separate"/>
      </w:r>
      <w:r w:rsidR="002C074B" w:rsidRPr="004942C5">
        <w:rPr>
          <w:rStyle w:val="Hyperlink"/>
          <w:bCs/>
          <w:noProof w:val="0"/>
          <w:color w:val="000000"/>
          <w:szCs w:val="22"/>
          <w:u w:val="none"/>
        </w:rPr>
        <w:t>5.49</w:t>
      </w:r>
      <w:bookmarkEnd w:id="208"/>
      <w:r w:rsidRPr="004942C5">
        <w:rPr>
          <w:bCs/>
          <w:color w:val="000000"/>
          <w:szCs w:val="22"/>
        </w:rPr>
        <w:fldChar w:fldCharType="end"/>
      </w:r>
      <w:r w:rsidR="007B37E0">
        <w:rPr>
          <w:b/>
          <w:bCs/>
          <w:szCs w:val="22"/>
        </w:rPr>
        <w:tab/>
      </w:r>
      <w:r w:rsidR="008B1FD8">
        <w:rPr>
          <w:b/>
          <w:bCs/>
          <w:szCs w:val="22"/>
        </w:rPr>
        <w:t>Contributor type</w:t>
      </w:r>
      <w:r w:rsidR="00DA3A59" w:rsidRPr="006F4DAF">
        <w:rPr>
          <w:bCs/>
          <w:szCs w:val="22"/>
        </w:rPr>
        <w:t xml:space="preserve"> </w:t>
      </w:r>
      <w:r w:rsidR="00DB2A59">
        <w:rPr>
          <w:bCs/>
          <w:szCs w:val="22"/>
        </w:rPr>
        <w:t>–</w:t>
      </w:r>
      <w:r w:rsidR="00DA3A59" w:rsidRPr="006F4DAF">
        <w:rPr>
          <w:bCs/>
          <w:szCs w:val="22"/>
        </w:rPr>
        <w:t xml:space="preserve"> </w:t>
      </w:r>
      <w:r w:rsidR="00DB2A59">
        <w:rPr>
          <w:bCs/>
          <w:szCs w:val="22"/>
        </w:rPr>
        <w:t>t</w:t>
      </w:r>
      <w:r w:rsidR="00DA3A59" w:rsidRPr="006F4DAF">
        <w:rPr>
          <w:bCs/>
          <w:szCs w:val="22"/>
        </w:rPr>
        <w:t>he type of organisation contributing money on behalf of the super member</w:t>
      </w:r>
      <w:r w:rsidR="00D43DD5">
        <w:rPr>
          <w:bCs/>
          <w:szCs w:val="22"/>
        </w:rPr>
        <w:t xml:space="preserve"> or FHSA holder</w:t>
      </w:r>
      <w:r w:rsidR="00DA3A59" w:rsidRPr="006F4DAF">
        <w:rPr>
          <w:bCs/>
          <w:szCs w:val="22"/>
        </w:rPr>
        <w:t xml:space="preserve">. This field </w:t>
      </w:r>
      <w:r w:rsidR="00C36191">
        <w:rPr>
          <w:bCs/>
          <w:szCs w:val="22"/>
        </w:rPr>
        <w:t>will</w:t>
      </w:r>
      <w:r w:rsidR="00C36191" w:rsidRPr="006F4DAF">
        <w:rPr>
          <w:bCs/>
          <w:szCs w:val="22"/>
        </w:rPr>
        <w:t xml:space="preserve"> </w:t>
      </w:r>
      <w:r w:rsidR="00DA3A59" w:rsidRPr="006F4DAF">
        <w:rPr>
          <w:bCs/>
          <w:szCs w:val="22"/>
        </w:rPr>
        <w:t xml:space="preserve">be set to </w:t>
      </w:r>
      <w:r w:rsidR="00DA3A59" w:rsidRPr="006F4DAF">
        <w:rPr>
          <w:b/>
          <w:bCs/>
          <w:szCs w:val="22"/>
        </w:rPr>
        <w:t>ATO</w:t>
      </w:r>
      <w:r w:rsidR="00DA3A59" w:rsidRPr="006F4DAF">
        <w:rPr>
          <w:bCs/>
          <w:szCs w:val="22"/>
        </w:rPr>
        <w:t>.</w:t>
      </w:r>
    </w:p>
    <w:p w:rsidR="00DA3A59" w:rsidRDefault="00DA3A59" w:rsidP="0002139D">
      <w:pPr>
        <w:pStyle w:val="Maintext"/>
        <w:rPr>
          <w:bCs/>
          <w:szCs w:val="22"/>
        </w:rPr>
      </w:pPr>
    </w:p>
    <w:bookmarkStart w:id="209" w:name="b50"/>
    <w:p w:rsidR="00DA3A59" w:rsidRPr="006F4DAF" w:rsidRDefault="00E70B01" w:rsidP="0002139D">
      <w:pPr>
        <w:pStyle w:val="Maintext"/>
        <w:rPr>
          <w:bCs/>
          <w:szCs w:val="22"/>
        </w:rPr>
      </w:pPr>
      <w:r w:rsidRPr="004942C5">
        <w:rPr>
          <w:color w:val="000000"/>
        </w:rPr>
        <w:fldChar w:fldCharType="begin"/>
      </w:r>
      <w:r w:rsidRPr="004942C5">
        <w:rPr>
          <w:color w:val="000000"/>
        </w:rPr>
        <w:instrText xml:space="preserve"> HYPERLINK  \l "a50" </w:instrText>
      </w:r>
      <w:r w:rsidRPr="004942C5">
        <w:rPr>
          <w:color w:val="000000"/>
        </w:rPr>
        <w:fldChar w:fldCharType="separate"/>
      </w:r>
      <w:r w:rsidR="002C074B" w:rsidRPr="004942C5">
        <w:rPr>
          <w:rStyle w:val="Hyperlink"/>
          <w:noProof w:val="0"/>
          <w:color w:val="000000"/>
          <w:u w:val="none"/>
        </w:rPr>
        <w:t>5.50</w:t>
      </w:r>
      <w:bookmarkEnd w:id="209"/>
      <w:r w:rsidRPr="004942C5">
        <w:rPr>
          <w:color w:val="000000"/>
        </w:rPr>
        <w:fldChar w:fldCharType="end"/>
      </w:r>
      <w:r w:rsidR="007B37E0">
        <w:rPr>
          <w:b/>
        </w:rPr>
        <w:tab/>
      </w:r>
      <w:r w:rsidR="008B1FD8">
        <w:rPr>
          <w:b/>
        </w:rPr>
        <w:t>Con</w:t>
      </w:r>
      <w:r w:rsidR="007025A8">
        <w:rPr>
          <w:b/>
        </w:rPr>
        <w:t>tributor business name</w:t>
      </w:r>
      <w:r w:rsidR="00DA3A59" w:rsidRPr="006F4DAF">
        <w:t xml:space="preserve"> </w:t>
      </w:r>
      <w:r w:rsidR="00DB2A59">
        <w:t>–</w:t>
      </w:r>
      <w:r w:rsidR="00DA3A59">
        <w:t xml:space="preserve"> </w:t>
      </w:r>
      <w:r w:rsidR="00DB2A59">
        <w:t>t</w:t>
      </w:r>
      <w:r w:rsidR="00DA3A59">
        <w:t xml:space="preserve">he </w:t>
      </w:r>
      <w:r w:rsidR="00A45382">
        <w:t>ATO</w:t>
      </w:r>
      <w:r w:rsidR="00DA3A59">
        <w:t>’s legal business name.</w:t>
      </w:r>
      <w:r w:rsidR="00DA3A59" w:rsidRPr="006F4DAF">
        <w:t xml:space="preserve"> </w:t>
      </w:r>
      <w:r w:rsidR="00DA3A59">
        <w:t xml:space="preserve">This field </w:t>
      </w:r>
      <w:r w:rsidR="00C36191">
        <w:t xml:space="preserve">will </w:t>
      </w:r>
      <w:r w:rsidR="00DA3A59">
        <w:t xml:space="preserve">be set to </w:t>
      </w:r>
      <w:r w:rsidR="00DA3A59">
        <w:rPr>
          <w:b/>
          <w:bCs/>
        </w:rPr>
        <w:t>AUSTRALIAN TAXATION OFFICE</w:t>
      </w:r>
      <w:r w:rsidR="00DA3A59">
        <w:t>.</w:t>
      </w:r>
    </w:p>
    <w:p w:rsidR="003E6C48" w:rsidRDefault="003E6C48" w:rsidP="003E6C48">
      <w:pPr>
        <w:pStyle w:val="Maintext"/>
      </w:pPr>
    </w:p>
    <w:bookmarkStart w:id="210" w:name="b51"/>
    <w:p w:rsidR="00C36191" w:rsidRDefault="007A2DC2" w:rsidP="0002139D">
      <w:pPr>
        <w:pStyle w:val="Maintext"/>
      </w:pPr>
      <w:r w:rsidRPr="00947BAD">
        <w:rPr>
          <w:rFonts w:ascii="Arial Bold" w:hAnsi="Arial Bold"/>
          <w:b/>
          <w:color w:val="000000"/>
        </w:rPr>
        <w:fldChar w:fldCharType="begin"/>
      </w:r>
      <w:r w:rsidRPr="00947BAD">
        <w:rPr>
          <w:rFonts w:ascii="Arial Bold" w:hAnsi="Arial Bold"/>
          <w:b/>
          <w:color w:val="000000"/>
        </w:rPr>
        <w:instrText xml:space="preserve"> HYPERLINK  \l "a51" </w:instrText>
      </w:r>
      <w:r w:rsidRPr="00947BAD">
        <w:rPr>
          <w:rFonts w:ascii="Arial Bold" w:hAnsi="Arial Bold"/>
          <w:b/>
          <w:color w:val="000000"/>
        </w:rPr>
        <w:fldChar w:fldCharType="separate"/>
      </w:r>
      <w:r w:rsidR="002C074B" w:rsidRPr="00947BAD">
        <w:rPr>
          <w:rStyle w:val="Hyperlink"/>
          <w:rFonts w:ascii="Arial Bold" w:hAnsi="Arial Bold"/>
          <w:noProof w:val="0"/>
          <w:color w:val="000000"/>
          <w:u w:val="none"/>
        </w:rPr>
        <w:t>5.51</w:t>
      </w:r>
      <w:bookmarkEnd w:id="210"/>
      <w:r w:rsidRPr="00947BAD">
        <w:rPr>
          <w:rFonts w:ascii="Arial Bold" w:hAnsi="Arial Bold"/>
          <w:b/>
          <w:color w:val="000000"/>
        </w:rPr>
        <w:fldChar w:fldCharType="end"/>
      </w:r>
      <w:r w:rsidR="007B37E0">
        <w:rPr>
          <w:b/>
        </w:rPr>
        <w:tab/>
      </w:r>
      <w:r w:rsidR="00F40EF9">
        <w:rPr>
          <w:b/>
        </w:rPr>
        <w:t xml:space="preserve">Contributor </w:t>
      </w:r>
      <w:r w:rsidR="007B4D59">
        <w:rPr>
          <w:b/>
        </w:rPr>
        <w:t>Australian business number (</w:t>
      </w:r>
      <w:r w:rsidR="00F40EF9">
        <w:rPr>
          <w:b/>
        </w:rPr>
        <w:t>ABN</w:t>
      </w:r>
      <w:r w:rsidR="007B4D59">
        <w:rPr>
          <w:b/>
        </w:rPr>
        <w:t>)</w:t>
      </w:r>
      <w:r w:rsidR="00DA3A59">
        <w:t xml:space="preserve"> </w:t>
      </w:r>
      <w:r w:rsidR="00DB2A59">
        <w:t>–</w:t>
      </w:r>
      <w:r w:rsidR="00BC6973">
        <w:t xml:space="preserve"> the </w:t>
      </w:r>
      <w:r w:rsidR="00A45382">
        <w:t>ATO</w:t>
      </w:r>
      <w:r w:rsidR="00AF01A5">
        <w:t>’</w:t>
      </w:r>
      <w:r w:rsidR="00BC6973">
        <w:t xml:space="preserve">s </w:t>
      </w:r>
      <w:r w:rsidR="00BC6973" w:rsidRPr="007D3476">
        <w:t xml:space="preserve">current </w:t>
      </w:r>
      <w:r w:rsidR="00BC6973">
        <w:t>ABN</w:t>
      </w:r>
      <w:r w:rsidR="00BC6973" w:rsidRPr="007D3476">
        <w:t xml:space="preserve"> </w:t>
      </w:r>
      <w:r w:rsidR="00C36191">
        <w:rPr>
          <w:lang w:val="en-US"/>
        </w:rPr>
        <w:t>will</w:t>
      </w:r>
      <w:r w:rsidR="00C36191" w:rsidRPr="007D3476">
        <w:rPr>
          <w:lang w:val="en-US"/>
        </w:rPr>
        <w:t xml:space="preserve"> </w:t>
      </w:r>
      <w:r w:rsidR="00BC6973" w:rsidRPr="007D3476">
        <w:rPr>
          <w:lang w:val="en-US"/>
        </w:rPr>
        <w:t xml:space="preserve">be reported in this field. </w:t>
      </w:r>
    </w:p>
    <w:p w:rsidR="00DA3A59" w:rsidRDefault="00DA3A59" w:rsidP="0002139D">
      <w:pPr>
        <w:pStyle w:val="Maintext"/>
      </w:pPr>
    </w:p>
    <w:bookmarkStart w:id="211" w:name="b52"/>
    <w:p w:rsidR="00DA3A59" w:rsidRDefault="007A2DC2" w:rsidP="0002139D">
      <w:pPr>
        <w:pStyle w:val="Maintext"/>
      </w:pPr>
      <w:r w:rsidRPr="00947BAD">
        <w:rPr>
          <w:rFonts w:ascii="Arial Bold" w:hAnsi="Arial Bold"/>
          <w:b/>
          <w:color w:val="000000"/>
        </w:rPr>
        <w:fldChar w:fldCharType="begin"/>
      </w:r>
      <w:r w:rsidRPr="00947BAD">
        <w:rPr>
          <w:rFonts w:ascii="Arial Bold" w:hAnsi="Arial Bold"/>
          <w:b/>
          <w:color w:val="000000"/>
        </w:rPr>
        <w:instrText xml:space="preserve"> HYPERLINK  \l "a52" </w:instrText>
      </w:r>
      <w:r w:rsidRPr="00947BAD">
        <w:rPr>
          <w:rFonts w:ascii="Arial Bold" w:hAnsi="Arial Bold"/>
          <w:b/>
          <w:color w:val="000000"/>
        </w:rPr>
        <w:fldChar w:fldCharType="separate"/>
      </w:r>
      <w:r w:rsidR="002C074B" w:rsidRPr="00947BAD">
        <w:rPr>
          <w:rStyle w:val="Hyperlink"/>
          <w:rFonts w:ascii="Arial Bold" w:hAnsi="Arial Bold"/>
          <w:noProof w:val="0"/>
          <w:color w:val="000000"/>
          <w:u w:val="none"/>
        </w:rPr>
        <w:t>5.52</w:t>
      </w:r>
      <w:bookmarkEnd w:id="211"/>
      <w:r w:rsidRPr="00947BAD">
        <w:rPr>
          <w:rFonts w:ascii="Arial Bold" w:hAnsi="Arial Bold"/>
          <w:b/>
          <w:color w:val="000000"/>
        </w:rPr>
        <w:fldChar w:fldCharType="end"/>
      </w:r>
      <w:r w:rsidR="00D2075A">
        <w:rPr>
          <w:b/>
        </w:rPr>
        <w:tab/>
      </w:r>
      <w:r w:rsidR="00F40EF9">
        <w:rPr>
          <w:b/>
        </w:rPr>
        <w:t>Contact number</w:t>
      </w:r>
      <w:r w:rsidR="00DA3A59">
        <w:t xml:space="preserve"> </w:t>
      </w:r>
      <w:r w:rsidR="00DB2A59">
        <w:t>–</w:t>
      </w:r>
      <w:r w:rsidR="00DA3A59">
        <w:t xml:space="preserve"> </w:t>
      </w:r>
      <w:r w:rsidR="00DB2A59">
        <w:t>t</w:t>
      </w:r>
      <w:r w:rsidR="00DA3A59">
        <w:t xml:space="preserve">he </w:t>
      </w:r>
      <w:r w:rsidR="00A45382">
        <w:t>ATO</w:t>
      </w:r>
      <w:r w:rsidR="00DA3A59">
        <w:t>’s phone number.</w:t>
      </w:r>
      <w:r w:rsidR="00DA3A59" w:rsidRPr="006F4DAF">
        <w:t xml:space="preserve"> </w:t>
      </w:r>
    </w:p>
    <w:p w:rsidR="00DA3A59" w:rsidRDefault="00DA3A59" w:rsidP="0002139D">
      <w:pPr>
        <w:pStyle w:val="Maintext"/>
      </w:pPr>
    </w:p>
    <w:bookmarkStart w:id="212" w:name="b53"/>
    <w:p w:rsidR="00DA3A59" w:rsidRDefault="007A2DC2" w:rsidP="0002139D">
      <w:pPr>
        <w:pStyle w:val="Maintext"/>
      </w:pPr>
      <w:r w:rsidRPr="00947BAD">
        <w:rPr>
          <w:rFonts w:ascii="Arial Bold" w:hAnsi="Arial Bold"/>
          <w:b/>
          <w:color w:val="000000"/>
        </w:rPr>
        <w:fldChar w:fldCharType="begin"/>
      </w:r>
      <w:r w:rsidRPr="00947BAD">
        <w:rPr>
          <w:rFonts w:ascii="Arial Bold" w:hAnsi="Arial Bold"/>
          <w:b/>
          <w:color w:val="000000"/>
        </w:rPr>
        <w:instrText xml:space="preserve"> HYPERLINK  \l "a53" </w:instrText>
      </w:r>
      <w:r w:rsidRPr="00947BAD">
        <w:rPr>
          <w:rFonts w:ascii="Arial Bold" w:hAnsi="Arial Bold"/>
          <w:b/>
          <w:color w:val="000000"/>
        </w:rPr>
        <w:fldChar w:fldCharType="separate"/>
      </w:r>
      <w:r w:rsidR="002C074B" w:rsidRPr="00947BAD">
        <w:rPr>
          <w:rStyle w:val="Hyperlink"/>
          <w:rFonts w:ascii="Arial Bold" w:hAnsi="Arial Bold"/>
          <w:noProof w:val="0"/>
          <w:color w:val="000000"/>
          <w:u w:val="none"/>
        </w:rPr>
        <w:t>5.53</w:t>
      </w:r>
      <w:bookmarkEnd w:id="212"/>
      <w:r w:rsidRPr="00947BAD">
        <w:rPr>
          <w:rFonts w:ascii="Arial Bold" w:hAnsi="Arial Bold"/>
          <w:b/>
          <w:color w:val="000000"/>
        </w:rPr>
        <w:fldChar w:fldCharType="end"/>
      </w:r>
      <w:r w:rsidR="00D2075A">
        <w:rPr>
          <w:b/>
        </w:rPr>
        <w:tab/>
      </w:r>
      <w:r w:rsidR="00F40EF9">
        <w:rPr>
          <w:b/>
        </w:rPr>
        <w:t>Signature block name</w:t>
      </w:r>
      <w:r w:rsidR="00DA3A59" w:rsidRPr="006F4DAF">
        <w:t xml:space="preserve"> </w:t>
      </w:r>
      <w:r w:rsidR="00DB2A59">
        <w:t>–</w:t>
      </w:r>
      <w:r w:rsidR="00DA3A59">
        <w:t xml:space="preserve"> </w:t>
      </w:r>
      <w:r w:rsidR="00DB2A59">
        <w:t>t</w:t>
      </w:r>
      <w:r w:rsidR="00DA3A59">
        <w:t>he name of the Deputy Commissioner of Taxation.</w:t>
      </w:r>
    </w:p>
    <w:p w:rsidR="00DA3A59" w:rsidRDefault="00DA3A59" w:rsidP="0002139D">
      <w:pPr>
        <w:pStyle w:val="Maintext"/>
      </w:pPr>
    </w:p>
    <w:bookmarkStart w:id="213" w:name="b54"/>
    <w:p w:rsidR="00DA3A59" w:rsidRDefault="007A2DC2" w:rsidP="0002139D">
      <w:pPr>
        <w:pStyle w:val="Maintext"/>
        <w:rPr>
          <w:szCs w:val="22"/>
        </w:rPr>
      </w:pPr>
      <w:r w:rsidRPr="00947BAD">
        <w:rPr>
          <w:rFonts w:ascii="Arial Bold" w:hAnsi="Arial Bold"/>
          <w:b/>
          <w:color w:val="000000"/>
        </w:rPr>
        <w:fldChar w:fldCharType="begin"/>
      </w:r>
      <w:r w:rsidRPr="00947BAD">
        <w:rPr>
          <w:rFonts w:ascii="Arial Bold" w:hAnsi="Arial Bold"/>
          <w:b/>
          <w:color w:val="000000"/>
        </w:rPr>
        <w:instrText xml:space="preserve"> HYPERLINK  \l "a54" </w:instrText>
      </w:r>
      <w:r w:rsidRPr="00947BAD">
        <w:rPr>
          <w:rFonts w:ascii="Arial Bold" w:hAnsi="Arial Bold"/>
          <w:b/>
          <w:color w:val="000000"/>
        </w:rPr>
        <w:fldChar w:fldCharType="separate"/>
      </w:r>
      <w:r w:rsidR="002C074B" w:rsidRPr="00947BAD">
        <w:rPr>
          <w:rStyle w:val="Hyperlink"/>
          <w:rFonts w:ascii="Arial Bold" w:hAnsi="Arial Bold"/>
          <w:noProof w:val="0"/>
          <w:color w:val="000000"/>
          <w:u w:val="none"/>
        </w:rPr>
        <w:t>5.54</w:t>
      </w:r>
      <w:bookmarkEnd w:id="213"/>
      <w:r w:rsidRPr="00947BAD">
        <w:rPr>
          <w:rFonts w:ascii="Arial Bold" w:hAnsi="Arial Bold"/>
          <w:b/>
          <w:color w:val="000000"/>
        </w:rPr>
        <w:fldChar w:fldCharType="end"/>
      </w:r>
      <w:r w:rsidR="00D2075A">
        <w:rPr>
          <w:b/>
        </w:rPr>
        <w:tab/>
      </w:r>
      <w:r w:rsidR="00F40EF9">
        <w:rPr>
          <w:b/>
        </w:rPr>
        <w:t xml:space="preserve">Signature </w:t>
      </w:r>
      <w:proofErr w:type="gramStart"/>
      <w:r w:rsidR="00F40EF9">
        <w:rPr>
          <w:b/>
        </w:rPr>
        <w:t>block</w:t>
      </w:r>
      <w:proofErr w:type="gramEnd"/>
      <w:r w:rsidR="00F40EF9">
        <w:rPr>
          <w:b/>
        </w:rPr>
        <w:t xml:space="preserve"> title</w:t>
      </w:r>
      <w:r w:rsidR="00DA3A59" w:rsidRPr="006F4DAF">
        <w:t xml:space="preserve"> </w:t>
      </w:r>
      <w:r w:rsidR="00DB2A59">
        <w:t>–</w:t>
      </w:r>
      <w:r w:rsidR="00DA3A59">
        <w:t xml:space="preserve"> </w:t>
      </w:r>
      <w:r w:rsidR="00DB2A59">
        <w:t>t</w:t>
      </w:r>
      <w:r w:rsidR="00DA3A59">
        <w:t>he Deputy Commissioner of Taxation’s title.</w:t>
      </w:r>
      <w:r w:rsidR="00DA3A59" w:rsidRPr="006F4DAF">
        <w:t xml:space="preserve"> </w:t>
      </w:r>
      <w:r w:rsidR="00DA3A59">
        <w:t xml:space="preserve">This field </w:t>
      </w:r>
      <w:r w:rsidR="00C36191">
        <w:t>will</w:t>
      </w:r>
      <w:r w:rsidR="00DA3A59">
        <w:t xml:space="preserve"> be set to </w:t>
      </w:r>
      <w:r w:rsidR="00DA3A59">
        <w:rPr>
          <w:b/>
          <w:bCs/>
        </w:rPr>
        <w:t>DEPUTY COMMISSIONER OF TAXATION</w:t>
      </w:r>
      <w:r w:rsidR="00DA3A59">
        <w:t>.</w:t>
      </w:r>
    </w:p>
    <w:p w:rsidR="00DA3A59" w:rsidRDefault="00DA3A59" w:rsidP="0002139D">
      <w:pPr>
        <w:pStyle w:val="Maintext"/>
      </w:pPr>
    </w:p>
    <w:bookmarkStart w:id="214" w:name="b55"/>
    <w:p w:rsidR="00DA3A59" w:rsidRDefault="007A2DC2" w:rsidP="0002139D">
      <w:pPr>
        <w:pStyle w:val="Maintext"/>
        <w:rPr>
          <w:bCs/>
        </w:rPr>
      </w:pPr>
      <w:r w:rsidRPr="00947BAD">
        <w:rPr>
          <w:rFonts w:ascii="Arial Bold" w:hAnsi="Arial Bold"/>
          <w:b/>
          <w:bCs/>
          <w:color w:val="000000"/>
        </w:rPr>
        <w:fldChar w:fldCharType="begin"/>
      </w:r>
      <w:r w:rsidRPr="00947BAD">
        <w:rPr>
          <w:rFonts w:ascii="Arial Bold" w:hAnsi="Arial Bold"/>
          <w:b/>
          <w:bCs/>
          <w:color w:val="000000"/>
        </w:rPr>
        <w:instrText xml:space="preserve"> HYPERLINK  \l "a55" </w:instrText>
      </w:r>
      <w:r w:rsidRPr="00947BAD">
        <w:rPr>
          <w:rFonts w:ascii="Arial Bold" w:hAnsi="Arial Bold"/>
          <w:b/>
          <w:bCs/>
          <w:color w:val="000000"/>
        </w:rPr>
        <w:fldChar w:fldCharType="separate"/>
      </w:r>
      <w:r w:rsidR="002C074B" w:rsidRPr="00947BAD">
        <w:rPr>
          <w:rStyle w:val="Hyperlink"/>
          <w:rFonts w:ascii="Arial Bold" w:hAnsi="Arial Bold"/>
          <w:bCs/>
          <w:noProof w:val="0"/>
          <w:color w:val="000000"/>
          <w:u w:val="none"/>
        </w:rPr>
        <w:t>5.55</w:t>
      </w:r>
      <w:bookmarkEnd w:id="214"/>
      <w:r w:rsidRPr="00947BAD">
        <w:rPr>
          <w:rFonts w:ascii="Arial Bold" w:hAnsi="Arial Bold"/>
          <w:b/>
          <w:bCs/>
          <w:color w:val="000000"/>
        </w:rPr>
        <w:fldChar w:fldCharType="end"/>
      </w:r>
      <w:r w:rsidR="00D2075A">
        <w:rPr>
          <w:b/>
          <w:bCs/>
        </w:rPr>
        <w:tab/>
      </w:r>
      <w:r w:rsidR="00DA3A59" w:rsidRPr="00D2075A">
        <w:rPr>
          <w:b/>
          <w:bCs/>
        </w:rPr>
        <w:t>Record</w:t>
      </w:r>
      <w:r w:rsidR="00D2075A">
        <w:rPr>
          <w:b/>
          <w:bCs/>
        </w:rPr>
        <w:t xml:space="preserve"> </w:t>
      </w:r>
      <w:r w:rsidR="003E6C48">
        <w:rPr>
          <w:b/>
          <w:bCs/>
        </w:rPr>
        <w:t>i</w:t>
      </w:r>
      <w:r w:rsidR="00DA3A59" w:rsidRPr="00D2075A">
        <w:rPr>
          <w:b/>
          <w:bCs/>
        </w:rPr>
        <w:t>dentifier</w:t>
      </w:r>
      <w:r w:rsidR="00DA3A59" w:rsidRPr="00345AEC">
        <w:rPr>
          <w:bCs/>
        </w:rPr>
        <w:t xml:space="preserve"> </w:t>
      </w:r>
      <w:r w:rsidR="00DB2A59">
        <w:rPr>
          <w:bCs/>
        </w:rPr>
        <w:t>–</w:t>
      </w:r>
      <w:r w:rsidR="00DA3A59" w:rsidRPr="00345AEC">
        <w:rPr>
          <w:bCs/>
        </w:rPr>
        <w:t xml:space="preserve"> </w:t>
      </w:r>
      <w:r w:rsidR="00EF52B9">
        <w:rPr>
          <w:bCs/>
        </w:rPr>
        <w:t xml:space="preserve">will </w:t>
      </w:r>
      <w:r w:rsidR="003E6C48">
        <w:rPr>
          <w:bCs/>
        </w:rPr>
        <w:t>be set to</w:t>
      </w:r>
      <w:r w:rsidR="00DA3A59" w:rsidRPr="00345AEC">
        <w:rPr>
          <w:bCs/>
        </w:rPr>
        <w:t xml:space="preserve"> </w:t>
      </w:r>
      <w:r w:rsidR="00DA3A59" w:rsidRPr="00345AEC">
        <w:rPr>
          <w:b/>
          <w:bCs/>
        </w:rPr>
        <w:t>RTRNPMTDTL</w:t>
      </w:r>
      <w:r w:rsidR="00DA3A59" w:rsidRPr="00345AEC">
        <w:rPr>
          <w:bCs/>
        </w:rPr>
        <w:t>.</w:t>
      </w:r>
    </w:p>
    <w:p w:rsidR="003E6C48" w:rsidRDefault="003E6C48" w:rsidP="003E6C48">
      <w:pPr>
        <w:pStyle w:val="Maintext"/>
      </w:pPr>
    </w:p>
    <w:bookmarkStart w:id="215" w:name="b56"/>
    <w:p w:rsidR="00DA3A59" w:rsidRDefault="00E72CD1" w:rsidP="0002139D">
      <w:pPr>
        <w:pStyle w:val="Maintext"/>
      </w:pPr>
      <w:r w:rsidRPr="00947BAD">
        <w:rPr>
          <w:rFonts w:ascii="Arial Bold" w:hAnsi="Arial Bold"/>
          <w:b/>
          <w:color w:val="000000"/>
        </w:rPr>
        <w:fldChar w:fldCharType="begin"/>
      </w:r>
      <w:r w:rsidRPr="00947BAD">
        <w:rPr>
          <w:rFonts w:ascii="Arial Bold" w:hAnsi="Arial Bold"/>
          <w:b/>
          <w:color w:val="000000"/>
        </w:rPr>
        <w:instrText xml:space="preserve"> HYPERLINK  \l "a56" </w:instrText>
      </w:r>
      <w:r w:rsidRPr="00947BAD">
        <w:rPr>
          <w:rFonts w:ascii="Arial Bold" w:hAnsi="Arial Bold"/>
          <w:b/>
          <w:color w:val="000000"/>
        </w:rPr>
        <w:fldChar w:fldCharType="separate"/>
      </w:r>
      <w:r w:rsidR="002C074B" w:rsidRPr="00947BAD">
        <w:rPr>
          <w:rStyle w:val="Hyperlink"/>
          <w:rFonts w:ascii="Arial Bold" w:hAnsi="Arial Bold"/>
          <w:noProof w:val="0"/>
          <w:color w:val="000000"/>
          <w:u w:val="none"/>
        </w:rPr>
        <w:t>5.56</w:t>
      </w:r>
      <w:bookmarkEnd w:id="215"/>
      <w:r w:rsidRPr="00947BAD">
        <w:rPr>
          <w:rFonts w:ascii="Arial Bold" w:hAnsi="Arial Bold"/>
          <w:b/>
          <w:color w:val="000000"/>
        </w:rPr>
        <w:fldChar w:fldCharType="end"/>
      </w:r>
      <w:r w:rsidR="00D2075A">
        <w:rPr>
          <w:b/>
        </w:rPr>
        <w:tab/>
      </w:r>
      <w:r w:rsidR="00C01F37">
        <w:rPr>
          <w:b/>
        </w:rPr>
        <w:t>Name of institution</w:t>
      </w:r>
      <w:r w:rsidR="00DA3A59">
        <w:t xml:space="preserve"> </w:t>
      </w:r>
      <w:r w:rsidR="00DB2A59">
        <w:t>–</w:t>
      </w:r>
      <w:r w:rsidR="00DA3A59">
        <w:t xml:space="preserve"> </w:t>
      </w:r>
      <w:r w:rsidR="00DB2A59">
        <w:t>t</w:t>
      </w:r>
      <w:r w:rsidR="00DA3A59">
        <w:t xml:space="preserve">he name of the financial institution where </w:t>
      </w:r>
      <w:r w:rsidR="00C36191">
        <w:t xml:space="preserve">the </w:t>
      </w:r>
      <w:r w:rsidR="00A45382">
        <w:t>ATO</w:t>
      </w:r>
      <w:r w:rsidR="00C36191">
        <w:t>’s</w:t>
      </w:r>
      <w:r w:rsidR="00DA3A59">
        <w:t xml:space="preserve"> bank account is held and where the direct credit repayment is to be made.</w:t>
      </w:r>
    </w:p>
    <w:p w:rsidR="00DA3A59" w:rsidRDefault="00DA3A59" w:rsidP="0002139D">
      <w:pPr>
        <w:pStyle w:val="Maintext"/>
      </w:pPr>
    </w:p>
    <w:bookmarkStart w:id="216" w:name="b57"/>
    <w:p w:rsidR="00DA3A59" w:rsidRDefault="00E72CD1" w:rsidP="0002139D">
      <w:pPr>
        <w:pStyle w:val="Maintext"/>
      </w:pPr>
      <w:r w:rsidRPr="00947BAD">
        <w:rPr>
          <w:rFonts w:ascii="Arial Bold" w:hAnsi="Arial Bold"/>
          <w:b/>
          <w:color w:val="000000"/>
        </w:rPr>
        <w:fldChar w:fldCharType="begin"/>
      </w:r>
      <w:r w:rsidRPr="00947BAD">
        <w:rPr>
          <w:rFonts w:ascii="Arial Bold" w:hAnsi="Arial Bold"/>
          <w:b/>
          <w:color w:val="000000"/>
        </w:rPr>
        <w:instrText xml:space="preserve"> HYPERLINK  \l "a57" </w:instrText>
      </w:r>
      <w:r w:rsidRPr="00947BAD">
        <w:rPr>
          <w:rFonts w:ascii="Arial Bold" w:hAnsi="Arial Bold"/>
          <w:b/>
          <w:color w:val="000000"/>
        </w:rPr>
        <w:fldChar w:fldCharType="separate"/>
      </w:r>
      <w:r w:rsidR="002C074B" w:rsidRPr="00947BAD">
        <w:rPr>
          <w:rStyle w:val="Hyperlink"/>
          <w:rFonts w:ascii="Arial Bold" w:hAnsi="Arial Bold"/>
          <w:noProof w:val="0"/>
          <w:color w:val="000000"/>
          <w:u w:val="none"/>
        </w:rPr>
        <w:t>5.57</w:t>
      </w:r>
      <w:bookmarkEnd w:id="216"/>
      <w:r w:rsidRPr="00947BAD">
        <w:rPr>
          <w:rFonts w:ascii="Arial Bold" w:hAnsi="Arial Bold"/>
          <w:b/>
          <w:color w:val="000000"/>
        </w:rPr>
        <w:fldChar w:fldCharType="end"/>
      </w:r>
      <w:r w:rsidR="00D2075A">
        <w:rPr>
          <w:b/>
        </w:rPr>
        <w:tab/>
      </w:r>
      <w:r w:rsidR="00C01F37">
        <w:rPr>
          <w:b/>
        </w:rPr>
        <w:t>Tax Office BSB</w:t>
      </w:r>
      <w:r w:rsidR="00DA3A59">
        <w:t xml:space="preserve"> </w:t>
      </w:r>
      <w:r w:rsidR="00DB2A59">
        <w:t>–</w:t>
      </w:r>
      <w:r w:rsidR="00DA3A59">
        <w:t xml:space="preserve"> </w:t>
      </w:r>
      <w:r w:rsidR="00DB2A59">
        <w:t>t</w:t>
      </w:r>
      <w:r w:rsidR="00DA3A59">
        <w:t xml:space="preserve">he BSB number of </w:t>
      </w:r>
      <w:r w:rsidR="00C36191">
        <w:t xml:space="preserve">the </w:t>
      </w:r>
      <w:r w:rsidR="00A45382">
        <w:t>ATO</w:t>
      </w:r>
      <w:r w:rsidR="00C36191">
        <w:t>’s</w:t>
      </w:r>
      <w:r w:rsidR="00DA3A59">
        <w:t xml:space="preserve"> bank account the direct credit repayment is to be made to.</w:t>
      </w:r>
    </w:p>
    <w:p w:rsidR="00DA3A59" w:rsidRDefault="00DA3A59" w:rsidP="0002139D">
      <w:pPr>
        <w:pStyle w:val="Maintext"/>
      </w:pPr>
    </w:p>
    <w:bookmarkStart w:id="217" w:name="b58"/>
    <w:p w:rsidR="00DA3A59" w:rsidRDefault="00E72CD1" w:rsidP="0002139D">
      <w:pPr>
        <w:pStyle w:val="Maintext"/>
      </w:pPr>
      <w:r w:rsidRPr="00947BAD">
        <w:rPr>
          <w:rFonts w:ascii="Arial Bold" w:hAnsi="Arial Bold"/>
          <w:b/>
          <w:color w:val="000000"/>
        </w:rPr>
        <w:fldChar w:fldCharType="begin"/>
      </w:r>
      <w:r w:rsidRPr="00947BAD">
        <w:rPr>
          <w:rFonts w:ascii="Arial Bold" w:hAnsi="Arial Bold"/>
          <w:b/>
          <w:color w:val="000000"/>
        </w:rPr>
        <w:instrText xml:space="preserve"> HYPERLINK  \l "a58" </w:instrText>
      </w:r>
      <w:r w:rsidRPr="00947BAD">
        <w:rPr>
          <w:rFonts w:ascii="Arial Bold" w:hAnsi="Arial Bold"/>
          <w:b/>
          <w:color w:val="000000"/>
        </w:rPr>
        <w:fldChar w:fldCharType="separate"/>
      </w:r>
      <w:r w:rsidR="002C074B" w:rsidRPr="00947BAD">
        <w:rPr>
          <w:rStyle w:val="Hyperlink"/>
          <w:rFonts w:ascii="Arial Bold" w:hAnsi="Arial Bold"/>
          <w:noProof w:val="0"/>
          <w:color w:val="000000"/>
          <w:u w:val="none"/>
        </w:rPr>
        <w:t>5.58</w:t>
      </w:r>
      <w:bookmarkEnd w:id="217"/>
      <w:r w:rsidRPr="00947BAD">
        <w:rPr>
          <w:rFonts w:ascii="Arial Bold" w:hAnsi="Arial Bold"/>
          <w:b/>
          <w:color w:val="000000"/>
        </w:rPr>
        <w:fldChar w:fldCharType="end"/>
      </w:r>
      <w:r w:rsidR="00D2075A">
        <w:rPr>
          <w:b/>
        </w:rPr>
        <w:tab/>
      </w:r>
      <w:r w:rsidR="00C01F37">
        <w:rPr>
          <w:b/>
        </w:rPr>
        <w:t>Tax Office account number</w:t>
      </w:r>
      <w:r w:rsidR="00DA3A59">
        <w:t xml:space="preserve"> </w:t>
      </w:r>
      <w:r w:rsidR="00DB2A59">
        <w:t>–</w:t>
      </w:r>
      <w:r w:rsidR="00DA3A59">
        <w:t xml:space="preserve"> </w:t>
      </w:r>
      <w:r w:rsidR="00DB2A59">
        <w:t>t</w:t>
      </w:r>
      <w:r w:rsidR="00DA3A59">
        <w:t xml:space="preserve">he number of </w:t>
      </w:r>
      <w:r w:rsidR="00C36191">
        <w:t xml:space="preserve">the </w:t>
      </w:r>
      <w:r w:rsidR="00A45382">
        <w:t>ATO</w:t>
      </w:r>
      <w:r w:rsidR="00C36191">
        <w:t>’s</w:t>
      </w:r>
      <w:r w:rsidR="00DA3A59">
        <w:t xml:space="preserve"> bank account the direct credit repayment is to be made to.</w:t>
      </w:r>
    </w:p>
    <w:p w:rsidR="00DA3A59" w:rsidRDefault="00DA3A59" w:rsidP="0002139D">
      <w:pPr>
        <w:pStyle w:val="Maintext"/>
      </w:pPr>
    </w:p>
    <w:bookmarkStart w:id="218" w:name="b59"/>
    <w:p w:rsidR="00563927" w:rsidRDefault="00E72CD1" w:rsidP="0002139D">
      <w:pPr>
        <w:pStyle w:val="Maintext"/>
      </w:pPr>
      <w:r w:rsidRPr="00947BAD">
        <w:rPr>
          <w:rFonts w:ascii="Arial Bold" w:hAnsi="Arial Bold"/>
          <w:b/>
          <w:color w:val="000000"/>
        </w:rPr>
        <w:fldChar w:fldCharType="begin"/>
      </w:r>
      <w:r w:rsidR="00556B5A" w:rsidRPr="00947BAD">
        <w:rPr>
          <w:rFonts w:ascii="Arial Bold" w:hAnsi="Arial Bold"/>
          <w:b/>
          <w:color w:val="000000"/>
        </w:rPr>
        <w:instrText>HYPERLINK  \l "a59"</w:instrText>
      </w:r>
      <w:r w:rsidRPr="00947BAD">
        <w:rPr>
          <w:rFonts w:ascii="Arial Bold" w:hAnsi="Arial Bold"/>
          <w:b/>
          <w:color w:val="000000"/>
        </w:rPr>
        <w:fldChar w:fldCharType="separate"/>
      </w:r>
      <w:r w:rsidR="002C074B" w:rsidRPr="00947BAD">
        <w:rPr>
          <w:rStyle w:val="Hyperlink"/>
          <w:rFonts w:ascii="Arial Bold" w:hAnsi="Arial Bold"/>
          <w:noProof w:val="0"/>
          <w:color w:val="000000"/>
          <w:u w:val="none"/>
        </w:rPr>
        <w:t>5.59</w:t>
      </w:r>
      <w:r w:rsidRPr="00947BAD">
        <w:rPr>
          <w:rFonts w:ascii="Arial Bold" w:hAnsi="Arial Bold"/>
          <w:b/>
          <w:color w:val="000000"/>
        </w:rPr>
        <w:fldChar w:fldCharType="end"/>
      </w:r>
      <w:bookmarkEnd w:id="218"/>
      <w:r w:rsidR="00D2075A">
        <w:rPr>
          <w:b/>
        </w:rPr>
        <w:tab/>
      </w:r>
      <w:r w:rsidR="00C01F37">
        <w:rPr>
          <w:b/>
        </w:rPr>
        <w:t>Tax Office account name</w:t>
      </w:r>
      <w:r w:rsidR="00DA3A59" w:rsidRPr="00345AEC">
        <w:t xml:space="preserve"> </w:t>
      </w:r>
      <w:r w:rsidR="00DB2A59">
        <w:t>–</w:t>
      </w:r>
      <w:r w:rsidR="00DA3A59">
        <w:t xml:space="preserve"> </w:t>
      </w:r>
      <w:r w:rsidR="00DB2A59">
        <w:t>t</w:t>
      </w:r>
      <w:r w:rsidR="00DA3A59">
        <w:t xml:space="preserve">he name of </w:t>
      </w:r>
      <w:r w:rsidR="00C36191">
        <w:t xml:space="preserve">the </w:t>
      </w:r>
      <w:r w:rsidR="00A45382">
        <w:t>ATO</w:t>
      </w:r>
      <w:r w:rsidR="00C36191">
        <w:t>’s</w:t>
      </w:r>
      <w:r w:rsidR="00DA3A59">
        <w:t xml:space="preserve"> bank account the direct credit repayment is to be made to</w:t>
      </w:r>
      <w:r w:rsidR="00563927">
        <w:t>.</w:t>
      </w:r>
    </w:p>
    <w:p w:rsidR="00DA3A59" w:rsidRDefault="00DA3A59" w:rsidP="0002139D">
      <w:pPr>
        <w:pStyle w:val="Maintext"/>
      </w:pPr>
    </w:p>
    <w:bookmarkStart w:id="219" w:name="b60"/>
    <w:p w:rsidR="00DA3A59" w:rsidRPr="001F2E14" w:rsidRDefault="00E72CD1" w:rsidP="0002139D">
      <w:pPr>
        <w:pStyle w:val="Maintext"/>
      </w:pPr>
      <w:r w:rsidRPr="00947BAD">
        <w:rPr>
          <w:rFonts w:ascii="Arial Bold" w:hAnsi="Arial Bold"/>
          <w:b/>
          <w:color w:val="000000"/>
        </w:rPr>
        <w:fldChar w:fldCharType="begin"/>
      </w:r>
      <w:r w:rsidRPr="00947BAD">
        <w:rPr>
          <w:rFonts w:ascii="Arial Bold" w:hAnsi="Arial Bold"/>
          <w:b/>
          <w:color w:val="000000"/>
        </w:rPr>
        <w:instrText xml:space="preserve"> HYPERLINK  \l "a60" </w:instrText>
      </w:r>
      <w:r w:rsidRPr="00947BAD">
        <w:rPr>
          <w:rFonts w:ascii="Arial Bold" w:hAnsi="Arial Bold"/>
          <w:b/>
          <w:color w:val="000000"/>
        </w:rPr>
        <w:fldChar w:fldCharType="separate"/>
      </w:r>
      <w:r w:rsidR="002C074B" w:rsidRPr="00947BAD">
        <w:rPr>
          <w:rStyle w:val="Hyperlink"/>
          <w:rFonts w:ascii="Arial Bold" w:hAnsi="Arial Bold"/>
          <w:noProof w:val="0"/>
          <w:color w:val="000000"/>
          <w:u w:val="none"/>
        </w:rPr>
        <w:t>5.60</w:t>
      </w:r>
      <w:bookmarkEnd w:id="219"/>
      <w:r w:rsidRPr="00947BAD">
        <w:rPr>
          <w:rFonts w:ascii="Arial Bold" w:hAnsi="Arial Bold"/>
          <w:b/>
          <w:color w:val="000000"/>
        </w:rPr>
        <w:fldChar w:fldCharType="end"/>
      </w:r>
      <w:r w:rsidR="00D2075A" w:rsidRPr="001F2E14">
        <w:rPr>
          <w:b/>
        </w:rPr>
        <w:tab/>
      </w:r>
      <w:r w:rsidR="00C01F37">
        <w:rPr>
          <w:b/>
        </w:rPr>
        <w:t>BPAY biller code</w:t>
      </w:r>
      <w:r w:rsidR="00DA3A59" w:rsidRPr="001F2E14">
        <w:t xml:space="preserve"> </w:t>
      </w:r>
      <w:r w:rsidR="00DB2A59">
        <w:t>–</w:t>
      </w:r>
      <w:r w:rsidR="00DA3A59" w:rsidRPr="001F2E14">
        <w:t xml:space="preserve"> </w:t>
      </w:r>
      <w:r w:rsidR="00DB2A59">
        <w:t>t</w:t>
      </w:r>
      <w:r w:rsidR="00DA3A59" w:rsidRPr="001F2E14">
        <w:t xml:space="preserve">he BPAY biller code the provider must use for any repayments made to </w:t>
      </w:r>
      <w:r w:rsidR="0007516B">
        <w:t xml:space="preserve">the </w:t>
      </w:r>
      <w:r w:rsidR="00A45382">
        <w:t>ATO</w:t>
      </w:r>
      <w:r w:rsidR="00DA3A59" w:rsidRPr="001F2E14">
        <w:t xml:space="preserve"> via BPAY.</w:t>
      </w:r>
    </w:p>
    <w:p w:rsidR="00DA3A59" w:rsidRPr="001F2E14" w:rsidRDefault="00DA3A59" w:rsidP="0002139D">
      <w:pPr>
        <w:pStyle w:val="Maintext"/>
      </w:pPr>
    </w:p>
    <w:bookmarkStart w:id="220" w:name="b61"/>
    <w:p w:rsidR="00DA3A59" w:rsidRDefault="00C02723" w:rsidP="0002139D">
      <w:pPr>
        <w:pStyle w:val="Maintext"/>
      </w:pPr>
      <w:r w:rsidRPr="00947BAD">
        <w:rPr>
          <w:rFonts w:ascii="Arial Bold" w:hAnsi="Arial Bold"/>
          <w:b/>
          <w:color w:val="000000"/>
        </w:rPr>
        <w:fldChar w:fldCharType="begin"/>
      </w:r>
      <w:r w:rsidRPr="00947BAD">
        <w:rPr>
          <w:rFonts w:ascii="Arial Bold" w:hAnsi="Arial Bold"/>
          <w:b/>
          <w:color w:val="000000"/>
        </w:rPr>
        <w:instrText xml:space="preserve"> HYPERLINK  \l "a61" </w:instrText>
      </w:r>
      <w:r w:rsidRPr="00947BAD">
        <w:rPr>
          <w:rFonts w:ascii="Arial Bold" w:hAnsi="Arial Bold"/>
          <w:b/>
          <w:color w:val="000000"/>
        </w:rPr>
        <w:fldChar w:fldCharType="separate"/>
      </w:r>
      <w:r w:rsidR="002C074B" w:rsidRPr="00947BAD">
        <w:rPr>
          <w:rStyle w:val="Hyperlink"/>
          <w:rFonts w:ascii="Arial Bold" w:hAnsi="Arial Bold"/>
          <w:noProof w:val="0"/>
          <w:color w:val="000000"/>
          <w:u w:val="none"/>
        </w:rPr>
        <w:t>5.61</w:t>
      </w:r>
      <w:bookmarkEnd w:id="220"/>
      <w:r w:rsidRPr="00947BAD">
        <w:rPr>
          <w:rFonts w:ascii="Arial Bold" w:hAnsi="Arial Bold"/>
          <w:b/>
          <w:color w:val="000000"/>
        </w:rPr>
        <w:fldChar w:fldCharType="end"/>
      </w:r>
      <w:r w:rsidR="00D2075A" w:rsidRPr="001F2E14">
        <w:rPr>
          <w:b/>
        </w:rPr>
        <w:tab/>
      </w:r>
      <w:r w:rsidR="00C01F37">
        <w:rPr>
          <w:b/>
        </w:rPr>
        <w:t>Return payment EFT code</w:t>
      </w:r>
      <w:r w:rsidR="00DA3A59" w:rsidRPr="001F2E14">
        <w:t xml:space="preserve"> </w:t>
      </w:r>
      <w:r w:rsidR="00DB2A59">
        <w:t>–</w:t>
      </w:r>
      <w:r w:rsidR="00DA3A59" w:rsidRPr="001F2E14">
        <w:t xml:space="preserve"> </w:t>
      </w:r>
      <w:r w:rsidR="00DB2A59">
        <w:t>t</w:t>
      </w:r>
      <w:r w:rsidR="00DA3A59" w:rsidRPr="001F2E14">
        <w:t xml:space="preserve">he EFT code the provider must </w:t>
      </w:r>
      <w:r w:rsidR="0007516B">
        <w:t xml:space="preserve">use when returning payments to the </w:t>
      </w:r>
      <w:r w:rsidR="00A45382">
        <w:t>ATO</w:t>
      </w:r>
      <w:r w:rsidR="00DA3A59" w:rsidRPr="001F2E14">
        <w:t xml:space="preserve"> by direct credit, BPAY or cheque.</w:t>
      </w:r>
    </w:p>
    <w:p w:rsidR="00DA3A59" w:rsidRDefault="00DA3A59" w:rsidP="0002139D">
      <w:pPr>
        <w:pStyle w:val="Maintext"/>
      </w:pPr>
    </w:p>
    <w:bookmarkStart w:id="221" w:name="b62"/>
    <w:p w:rsidR="00F87EE0" w:rsidRDefault="00C02723" w:rsidP="009D6394">
      <w:pPr>
        <w:pStyle w:val="Maintext"/>
      </w:pPr>
      <w:r w:rsidRPr="00947BAD">
        <w:rPr>
          <w:rFonts w:ascii="Arial Bold" w:hAnsi="Arial Bold"/>
          <w:b/>
          <w:color w:val="000000"/>
        </w:rPr>
        <w:fldChar w:fldCharType="begin"/>
      </w:r>
      <w:r w:rsidRPr="00947BAD">
        <w:rPr>
          <w:rFonts w:ascii="Arial Bold" w:hAnsi="Arial Bold"/>
          <w:b/>
          <w:color w:val="000000"/>
        </w:rPr>
        <w:instrText xml:space="preserve"> HYPERLINK  \l "a62" </w:instrText>
      </w:r>
      <w:r w:rsidRPr="00947BAD">
        <w:rPr>
          <w:rFonts w:ascii="Arial Bold" w:hAnsi="Arial Bold"/>
          <w:b/>
          <w:color w:val="000000"/>
        </w:rPr>
        <w:fldChar w:fldCharType="separate"/>
      </w:r>
      <w:r w:rsidR="002C074B" w:rsidRPr="00947BAD">
        <w:rPr>
          <w:rStyle w:val="Hyperlink"/>
          <w:rFonts w:ascii="Arial Bold" w:hAnsi="Arial Bold"/>
          <w:noProof w:val="0"/>
          <w:color w:val="000000"/>
          <w:u w:val="none"/>
        </w:rPr>
        <w:t>5.62</w:t>
      </w:r>
      <w:bookmarkEnd w:id="221"/>
      <w:r w:rsidRPr="00947BAD">
        <w:rPr>
          <w:rFonts w:ascii="Arial Bold" w:hAnsi="Arial Bold"/>
          <w:b/>
          <w:color w:val="000000"/>
        </w:rPr>
        <w:fldChar w:fldCharType="end"/>
      </w:r>
      <w:r w:rsidR="00D2075A">
        <w:rPr>
          <w:b/>
        </w:rPr>
        <w:tab/>
      </w:r>
      <w:r w:rsidR="00C01F37">
        <w:rPr>
          <w:b/>
        </w:rPr>
        <w:t>File name</w:t>
      </w:r>
      <w:r w:rsidR="00DA3A59">
        <w:t xml:space="preserve"> </w:t>
      </w:r>
      <w:r w:rsidR="00362D28">
        <w:t>–</w:t>
      </w:r>
      <w:r w:rsidR="00DA3A59">
        <w:t xml:space="preserve"> </w:t>
      </w:r>
      <w:r w:rsidR="00362D28">
        <w:t>a</w:t>
      </w:r>
      <w:r w:rsidR="00DA3A59">
        <w:t>n ident</w:t>
      </w:r>
      <w:r w:rsidR="00D2075A">
        <w:t>ifier unique to the client that</w:t>
      </w:r>
      <w:r w:rsidR="00DA3A59">
        <w:t xml:space="preserve"> assists </w:t>
      </w:r>
      <w:r w:rsidR="00D2075A">
        <w:t xml:space="preserve">the </w:t>
      </w:r>
      <w:r w:rsidR="00A45382">
        <w:t>ATO</w:t>
      </w:r>
      <w:r w:rsidR="00D2075A">
        <w:t xml:space="preserve"> </w:t>
      </w:r>
      <w:r w:rsidR="00DA3A59">
        <w:t xml:space="preserve">to reconcile payments made by the </w:t>
      </w:r>
      <w:r w:rsidR="00C36191">
        <w:t>provider</w:t>
      </w:r>
      <w:r w:rsidR="00DA3A59">
        <w:t>.</w:t>
      </w:r>
      <w:r w:rsidR="00F87EE0" w:rsidRPr="00F87EE0">
        <w:t xml:space="preserve"> </w:t>
      </w:r>
      <w:r w:rsidR="00F87EE0" w:rsidRPr="002B70E0">
        <w:t>This field will be blank filled as it is only required for printed correspondence</w:t>
      </w:r>
      <w:r w:rsidR="00F87EE0">
        <w:t>.</w:t>
      </w:r>
    </w:p>
    <w:p w:rsidR="00DA3A59" w:rsidRDefault="00DA3A59" w:rsidP="009D6394">
      <w:pPr>
        <w:pStyle w:val="Maintext"/>
      </w:pPr>
    </w:p>
    <w:bookmarkStart w:id="222" w:name="b63"/>
    <w:p w:rsidR="00F87EE0" w:rsidRDefault="00C02723" w:rsidP="009D6394">
      <w:pPr>
        <w:pStyle w:val="Maintext"/>
      </w:pPr>
      <w:r w:rsidRPr="00947BAD">
        <w:rPr>
          <w:rFonts w:ascii="Arial Bold" w:hAnsi="Arial Bold"/>
          <w:b/>
          <w:color w:val="000000"/>
        </w:rPr>
        <w:fldChar w:fldCharType="begin"/>
      </w:r>
      <w:r w:rsidRPr="00947BAD">
        <w:rPr>
          <w:rFonts w:ascii="Arial Bold" w:hAnsi="Arial Bold"/>
          <w:b/>
          <w:color w:val="000000"/>
        </w:rPr>
        <w:instrText xml:space="preserve"> HYPERLINK  \l "a63" </w:instrText>
      </w:r>
      <w:r w:rsidRPr="00947BAD">
        <w:rPr>
          <w:rFonts w:ascii="Arial Bold" w:hAnsi="Arial Bold"/>
          <w:b/>
          <w:color w:val="000000"/>
        </w:rPr>
        <w:fldChar w:fldCharType="separate"/>
      </w:r>
      <w:r w:rsidR="002C074B" w:rsidRPr="00947BAD">
        <w:rPr>
          <w:rStyle w:val="Hyperlink"/>
          <w:rFonts w:ascii="Arial Bold" w:hAnsi="Arial Bold"/>
          <w:noProof w:val="0"/>
          <w:color w:val="000000"/>
          <w:u w:val="none"/>
        </w:rPr>
        <w:t>5.63</w:t>
      </w:r>
      <w:bookmarkEnd w:id="222"/>
      <w:r w:rsidRPr="00947BAD">
        <w:rPr>
          <w:rFonts w:ascii="Arial Bold" w:hAnsi="Arial Bold"/>
          <w:b/>
          <w:color w:val="000000"/>
        </w:rPr>
        <w:fldChar w:fldCharType="end"/>
      </w:r>
      <w:r w:rsidR="00D2075A">
        <w:rPr>
          <w:b/>
        </w:rPr>
        <w:tab/>
      </w:r>
      <w:r w:rsidR="00C01F37">
        <w:rPr>
          <w:b/>
        </w:rPr>
        <w:t>HOR code</w:t>
      </w:r>
      <w:r w:rsidR="00DA3A59" w:rsidRPr="00345AEC">
        <w:t xml:space="preserve"> </w:t>
      </w:r>
      <w:r w:rsidR="00362D28">
        <w:t>–</w:t>
      </w:r>
      <w:r w:rsidR="00DA3A59">
        <w:t xml:space="preserve"> </w:t>
      </w:r>
      <w:r w:rsidR="00362D28">
        <w:t>t</w:t>
      </w:r>
      <w:r w:rsidR="00DA3A59">
        <w:t xml:space="preserve">he head of revenue (HOR) code payments owing to </w:t>
      </w:r>
      <w:r w:rsidR="00D2075A">
        <w:t xml:space="preserve">the </w:t>
      </w:r>
      <w:r w:rsidR="00A45382">
        <w:t>ATO</w:t>
      </w:r>
      <w:r w:rsidR="00DA3A59">
        <w:t xml:space="preserve"> must be made into.</w:t>
      </w:r>
      <w:r w:rsidR="00DA3A59" w:rsidRPr="00345AEC">
        <w:t xml:space="preserve"> </w:t>
      </w:r>
      <w:r w:rsidR="00F87EE0" w:rsidRPr="002B70E0">
        <w:t>This field will be blank filled as it is only required for printed correspondence</w:t>
      </w:r>
      <w:r w:rsidR="00F87EE0">
        <w:t>.</w:t>
      </w:r>
    </w:p>
    <w:p w:rsidR="00DA3A59" w:rsidRDefault="00DA3A59" w:rsidP="009D6394">
      <w:pPr>
        <w:pStyle w:val="Maintext"/>
      </w:pPr>
    </w:p>
    <w:bookmarkStart w:id="223" w:name="b64"/>
    <w:p w:rsidR="00F87EE0" w:rsidRDefault="00C02723" w:rsidP="009D6394">
      <w:pPr>
        <w:pStyle w:val="Maintext"/>
      </w:pPr>
      <w:r w:rsidRPr="00947BAD">
        <w:rPr>
          <w:rFonts w:ascii="Arial Bold" w:hAnsi="Arial Bold"/>
          <w:b/>
          <w:color w:val="000000"/>
        </w:rPr>
        <w:fldChar w:fldCharType="begin"/>
      </w:r>
      <w:r w:rsidRPr="00947BAD">
        <w:rPr>
          <w:rFonts w:ascii="Arial Bold" w:hAnsi="Arial Bold"/>
          <w:b/>
          <w:color w:val="000000"/>
        </w:rPr>
        <w:instrText xml:space="preserve"> HYPERLINK  \l "a64" </w:instrText>
      </w:r>
      <w:r w:rsidRPr="00947BAD">
        <w:rPr>
          <w:rFonts w:ascii="Arial Bold" w:hAnsi="Arial Bold"/>
          <w:b/>
          <w:color w:val="000000"/>
        </w:rPr>
        <w:fldChar w:fldCharType="separate"/>
      </w:r>
      <w:r w:rsidR="002C074B" w:rsidRPr="00947BAD">
        <w:rPr>
          <w:rStyle w:val="Hyperlink"/>
          <w:rFonts w:ascii="Arial Bold" w:hAnsi="Arial Bold"/>
          <w:noProof w:val="0"/>
          <w:color w:val="000000"/>
          <w:u w:val="none"/>
        </w:rPr>
        <w:t>5.64</w:t>
      </w:r>
      <w:bookmarkEnd w:id="223"/>
      <w:r w:rsidRPr="00947BAD">
        <w:rPr>
          <w:rFonts w:ascii="Arial Bold" w:hAnsi="Arial Bold"/>
          <w:b/>
          <w:color w:val="000000"/>
        </w:rPr>
        <w:fldChar w:fldCharType="end"/>
      </w:r>
      <w:r w:rsidR="00D2075A">
        <w:rPr>
          <w:b/>
        </w:rPr>
        <w:tab/>
      </w:r>
      <w:r w:rsidR="00C01F37">
        <w:rPr>
          <w:b/>
        </w:rPr>
        <w:t>HOR name</w:t>
      </w:r>
      <w:r w:rsidR="00DA3A59">
        <w:t xml:space="preserve"> </w:t>
      </w:r>
      <w:r w:rsidR="00362D28">
        <w:t>–</w:t>
      </w:r>
      <w:r w:rsidR="00DA3A59">
        <w:t xml:space="preserve"> </w:t>
      </w:r>
      <w:r w:rsidR="00362D28">
        <w:t>t</w:t>
      </w:r>
      <w:r w:rsidR="00DA3A59">
        <w:t>he product name associated with the HOR.</w:t>
      </w:r>
      <w:r w:rsidR="00DA3A59" w:rsidRPr="00345AEC">
        <w:t xml:space="preserve"> </w:t>
      </w:r>
      <w:r w:rsidR="00F87EE0" w:rsidRPr="002B70E0">
        <w:t>This field will be blank filled as it is only required for printed correspondence</w:t>
      </w:r>
      <w:r w:rsidR="00F87EE0">
        <w:t>.</w:t>
      </w:r>
    </w:p>
    <w:p w:rsidR="00D2075A" w:rsidRDefault="00D2075A" w:rsidP="009D6394">
      <w:pPr>
        <w:pStyle w:val="Maintext"/>
      </w:pPr>
    </w:p>
    <w:bookmarkStart w:id="224" w:name="b65"/>
    <w:p w:rsidR="00F87EE0" w:rsidRDefault="00C02723" w:rsidP="009D6394">
      <w:pPr>
        <w:pStyle w:val="Maintext"/>
      </w:pPr>
      <w:r w:rsidRPr="00947BAD">
        <w:rPr>
          <w:rFonts w:ascii="Arial Bold" w:hAnsi="Arial Bold"/>
          <w:b/>
          <w:color w:val="000000"/>
        </w:rPr>
        <w:fldChar w:fldCharType="begin"/>
      </w:r>
      <w:r w:rsidRPr="00947BAD">
        <w:rPr>
          <w:rFonts w:ascii="Arial Bold" w:hAnsi="Arial Bold"/>
          <w:b/>
          <w:color w:val="000000"/>
        </w:rPr>
        <w:instrText xml:space="preserve"> HYPERLINK  \l "a65" </w:instrText>
      </w:r>
      <w:r w:rsidRPr="00947BAD">
        <w:rPr>
          <w:rFonts w:ascii="Arial Bold" w:hAnsi="Arial Bold"/>
          <w:b/>
          <w:color w:val="000000"/>
        </w:rPr>
        <w:fldChar w:fldCharType="separate"/>
      </w:r>
      <w:r w:rsidR="002C074B" w:rsidRPr="00947BAD">
        <w:rPr>
          <w:rStyle w:val="Hyperlink"/>
          <w:rFonts w:ascii="Arial Bold" w:hAnsi="Arial Bold"/>
          <w:noProof w:val="0"/>
          <w:color w:val="000000"/>
          <w:u w:val="none"/>
        </w:rPr>
        <w:t>5.65</w:t>
      </w:r>
      <w:bookmarkEnd w:id="224"/>
      <w:r w:rsidRPr="00947BAD">
        <w:rPr>
          <w:rFonts w:ascii="Arial Bold" w:hAnsi="Arial Bold"/>
          <w:b/>
          <w:color w:val="000000"/>
        </w:rPr>
        <w:fldChar w:fldCharType="end"/>
      </w:r>
      <w:r w:rsidR="00D2075A">
        <w:rPr>
          <w:b/>
        </w:rPr>
        <w:tab/>
      </w:r>
      <w:r w:rsidR="00C01F37">
        <w:rPr>
          <w:b/>
        </w:rPr>
        <w:t>Region code</w:t>
      </w:r>
      <w:r w:rsidR="00DA3A59">
        <w:t xml:space="preserve"> </w:t>
      </w:r>
      <w:r w:rsidR="00362D28">
        <w:t>–</w:t>
      </w:r>
      <w:r w:rsidR="00DA3A59">
        <w:t xml:space="preserve"> </w:t>
      </w:r>
      <w:r w:rsidR="00362D28">
        <w:t>a</w:t>
      </w:r>
      <w:r w:rsidR="00DA3A59">
        <w:t xml:space="preserve"> code assigned to a </w:t>
      </w:r>
      <w:r w:rsidR="00C36191">
        <w:t>provider</w:t>
      </w:r>
      <w:r w:rsidR="00DA3A59">
        <w:t xml:space="preserve"> to capture the branch office where the </w:t>
      </w:r>
      <w:r w:rsidR="00C36191">
        <w:t>provider</w:t>
      </w:r>
      <w:r w:rsidR="00DA3A59">
        <w:t>'s information was registered.</w:t>
      </w:r>
      <w:r w:rsidR="00DA3A59" w:rsidRPr="00345AEC">
        <w:t xml:space="preserve"> </w:t>
      </w:r>
      <w:r w:rsidR="00F87EE0" w:rsidRPr="002B70E0">
        <w:t>This field will be blank filled as it is only required for printed correspondence</w:t>
      </w:r>
      <w:r w:rsidR="00F87EE0">
        <w:t>.</w:t>
      </w:r>
    </w:p>
    <w:p w:rsidR="00DA3A59" w:rsidRDefault="00DA3A59" w:rsidP="009D6394">
      <w:pPr>
        <w:pStyle w:val="Maintext"/>
      </w:pPr>
    </w:p>
    <w:bookmarkStart w:id="225" w:name="b66"/>
    <w:p w:rsidR="00DA3A59" w:rsidRDefault="00676078" w:rsidP="0002139D">
      <w:pPr>
        <w:pStyle w:val="Maintext"/>
      </w:pPr>
      <w:r w:rsidRPr="00947BAD">
        <w:rPr>
          <w:rFonts w:ascii="Arial Bold" w:hAnsi="Arial Bold"/>
          <w:b/>
          <w:color w:val="000000"/>
        </w:rPr>
        <w:fldChar w:fldCharType="begin"/>
      </w:r>
      <w:r w:rsidRPr="00947BAD">
        <w:rPr>
          <w:rFonts w:ascii="Arial Bold" w:hAnsi="Arial Bold"/>
          <w:b/>
          <w:color w:val="000000"/>
        </w:rPr>
        <w:instrText xml:space="preserve"> HYPERLINK  \l "a66" </w:instrText>
      </w:r>
      <w:r w:rsidRPr="00947BAD">
        <w:rPr>
          <w:rFonts w:ascii="Arial Bold" w:hAnsi="Arial Bold"/>
          <w:b/>
          <w:color w:val="000000"/>
        </w:rPr>
        <w:fldChar w:fldCharType="separate"/>
      </w:r>
      <w:r w:rsidR="002C074B" w:rsidRPr="00947BAD">
        <w:rPr>
          <w:rStyle w:val="Hyperlink"/>
          <w:rFonts w:ascii="Arial Bold" w:hAnsi="Arial Bold"/>
          <w:noProof w:val="0"/>
          <w:color w:val="000000"/>
          <w:u w:val="none"/>
        </w:rPr>
        <w:t>5.66</w:t>
      </w:r>
      <w:bookmarkEnd w:id="225"/>
      <w:r w:rsidRPr="00947BAD">
        <w:rPr>
          <w:rFonts w:ascii="Arial Bold" w:hAnsi="Arial Bold"/>
          <w:b/>
          <w:color w:val="000000"/>
        </w:rPr>
        <w:fldChar w:fldCharType="end"/>
      </w:r>
      <w:r w:rsidR="00D2075A">
        <w:rPr>
          <w:b/>
        </w:rPr>
        <w:tab/>
      </w:r>
      <w:r w:rsidR="00DA3A59" w:rsidRPr="00D2075A">
        <w:rPr>
          <w:b/>
        </w:rPr>
        <w:t>Record</w:t>
      </w:r>
      <w:r w:rsidR="00D2075A">
        <w:rPr>
          <w:b/>
        </w:rPr>
        <w:t xml:space="preserve"> </w:t>
      </w:r>
      <w:r w:rsidR="003E6C48">
        <w:rPr>
          <w:b/>
        </w:rPr>
        <w:t>i</w:t>
      </w:r>
      <w:r w:rsidR="00DA3A59" w:rsidRPr="00D2075A">
        <w:rPr>
          <w:b/>
        </w:rPr>
        <w:t>dentifier</w:t>
      </w:r>
      <w:r w:rsidR="00DA3A59">
        <w:t xml:space="preserve"> </w:t>
      </w:r>
      <w:r w:rsidR="00362D28">
        <w:t>–</w:t>
      </w:r>
      <w:r w:rsidR="00DA3A59">
        <w:t xml:space="preserve"> </w:t>
      </w:r>
      <w:r w:rsidR="00C36191">
        <w:t>will</w:t>
      </w:r>
      <w:r w:rsidR="00362D28">
        <w:t xml:space="preserve"> be </w:t>
      </w:r>
      <w:r w:rsidR="00DA3A59">
        <w:t>set to</w:t>
      </w:r>
      <w:r w:rsidR="00DA3A59">
        <w:rPr>
          <w:b/>
          <w:bCs/>
        </w:rPr>
        <w:t xml:space="preserve"> MAILPMTADD</w:t>
      </w:r>
      <w:r w:rsidR="00DA3A59">
        <w:t>.</w:t>
      </w:r>
    </w:p>
    <w:p w:rsidR="00DA3A59" w:rsidRDefault="00DA3A59" w:rsidP="0002139D">
      <w:pPr>
        <w:pStyle w:val="Maintext"/>
      </w:pPr>
    </w:p>
    <w:bookmarkStart w:id="226" w:name="b67"/>
    <w:p w:rsidR="00F87EE0" w:rsidRDefault="00676078" w:rsidP="00F87EE0">
      <w:pPr>
        <w:pStyle w:val="Maintext"/>
        <w:rPr>
          <w:rFonts w:cs="Arial"/>
          <w:color w:val="000000"/>
        </w:rPr>
      </w:pPr>
      <w:r w:rsidRPr="00947BAD">
        <w:rPr>
          <w:rFonts w:ascii="Arial Bold" w:hAnsi="Arial Bold"/>
          <w:b/>
          <w:color w:val="000000"/>
        </w:rPr>
        <w:fldChar w:fldCharType="begin"/>
      </w:r>
      <w:r w:rsidRPr="00947BAD">
        <w:rPr>
          <w:rFonts w:ascii="Arial Bold" w:hAnsi="Arial Bold"/>
          <w:b/>
          <w:color w:val="000000"/>
        </w:rPr>
        <w:instrText xml:space="preserve"> HYPERLINK  \l "a67" </w:instrText>
      </w:r>
      <w:r w:rsidRPr="00947BAD">
        <w:rPr>
          <w:rFonts w:ascii="Arial Bold" w:hAnsi="Arial Bold"/>
          <w:b/>
          <w:color w:val="000000"/>
        </w:rPr>
        <w:fldChar w:fldCharType="separate"/>
      </w:r>
      <w:r w:rsidR="002C074B" w:rsidRPr="00947BAD">
        <w:rPr>
          <w:rStyle w:val="Hyperlink"/>
          <w:rFonts w:ascii="Arial Bold" w:hAnsi="Arial Bold"/>
          <w:noProof w:val="0"/>
          <w:color w:val="000000"/>
          <w:u w:val="none"/>
        </w:rPr>
        <w:t>5.67</w:t>
      </w:r>
      <w:bookmarkEnd w:id="226"/>
      <w:r w:rsidRPr="00947BAD">
        <w:rPr>
          <w:rFonts w:ascii="Arial Bold" w:hAnsi="Arial Bold"/>
          <w:b/>
          <w:color w:val="000000"/>
        </w:rPr>
        <w:fldChar w:fldCharType="end"/>
      </w:r>
      <w:r w:rsidR="00D2075A">
        <w:rPr>
          <w:b/>
        </w:rPr>
        <w:tab/>
      </w:r>
      <w:r w:rsidR="00017EB7">
        <w:rPr>
          <w:b/>
        </w:rPr>
        <w:t>Address code</w:t>
      </w:r>
      <w:r w:rsidR="00DA3A59" w:rsidRPr="00345AEC">
        <w:t xml:space="preserve"> </w:t>
      </w:r>
      <w:r w:rsidR="00362D28">
        <w:t>–</w:t>
      </w:r>
      <w:r w:rsidR="00DA3A59">
        <w:t xml:space="preserve"> </w:t>
      </w:r>
      <w:r w:rsidR="00362D28">
        <w:t>i</w:t>
      </w:r>
      <w:r w:rsidR="00DA3A59">
        <w:t xml:space="preserve">ndicates the branch code associated with </w:t>
      </w:r>
      <w:r w:rsidR="00C36191">
        <w:t xml:space="preserve">the </w:t>
      </w:r>
      <w:r w:rsidR="00A45382">
        <w:t>ATO</w:t>
      </w:r>
      <w:r w:rsidR="00C36191">
        <w:t>’s</w:t>
      </w:r>
      <w:r w:rsidR="00DA3A59">
        <w:t xml:space="preserve"> mail cheque payment address.</w:t>
      </w:r>
      <w:r w:rsidR="00DA3A59" w:rsidRPr="00345AEC">
        <w:t xml:space="preserve"> </w:t>
      </w:r>
      <w:r w:rsidR="00F87EE0" w:rsidRPr="002B70E0">
        <w:rPr>
          <w:rFonts w:cs="Arial"/>
          <w:color w:val="000000"/>
        </w:rPr>
        <w:t>This field will be blank filled as it is only required for printed correspondence</w:t>
      </w:r>
      <w:r w:rsidR="00F87EE0">
        <w:rPr>
          <w:rFonts w:cs="Arial"/>
          <w:color w:val="000000"/>
        </w:rPr>
        <w:t>.</w:t>
      </w:r>
    </w:p>
    <w:p w:rsidR="00DA3A59" w:rsidRDefault="00DA3A59" w:rsidP="0002139D">
      <w:pPr>
        <w:pStyle w:val="Maintext"/>
      </w:pPr>
    </w:p>
    <w:bookmarkStart w:id="227" w:name="b68"/>
    <w:p w:rsidR="00F87EE0" w:rsidRDefault="00676078" w:rsidP="009D6394">
      <w:pPr>
        <w:pStyle w:val="Maintext"/>
      </w:pPr>
      <w:r w:rsidRPr="00947BAD">
        <w:rPr>
          <w:rFonts w:ascii="Arial Bold" w:hAnsi="Arial Bold"/>
          <w:b/>
          <w:color w:val="000000"/>
        </w:rPr>
        <w:fldChar w:fldCharType="begin"/>
      </w:r>
      <w:r w:rsidRPr="00947BAD">
        <w:rPr>
          <w:rFonts w:ascii="Arial Bold" w:hAnsi="Arial Bold"/>
          <w:b/>
          <w:color w:val="000000"/>
        </w:rPr>
        <w:instrText xml:space="preserve"> HYPERLINK  \l "a68" </w:instrText>
      </w:r>
      <w:r w:rsidRPr="00947BAD">
        <w:rPr>
          <w:rFonts w:ascii="Arial Bold" w:hAnsi="Arial Bold"/>
          <w:b/>
          <w:color w:val="000000"/>
        </w:rPr>
        <w:fldChar w:fldCharType="separate"/>
      </w:r>
      <w:r w:rsidR="002C074B" w:rsidRPr="00947BAD">
        <w:rPr>
          <w:rStyle w:val="Hyperlink"/>
          <w:rFonts w:ascii="Arial Bold" w:hAnsi="Arial Bold"/>
          <w:noProof w:val="0"/>
          <w:color w:val="000000"/>
          <w:u w:val="none"/>
        </w:rPr>
        <w:t>5.68</w:t>
      </w:r>
      <w:bookmarkEnd w:id="227"/>
      <w:r w:rsidRPr="00947BAD">
        <w:rPr>
          <w:rFonts w:ascii="Arial Bold" w:hAnsi="Arial Bold"/>
          <w:b/>
          <w:color w:val="000000"/>
        </w:rPr>
        <w:fldChar w:fldCharType="end"/>
      </w:r>
      <w:r w:rsidR="00D2075A">
        <w:rPr>
          <w:b/>
        </w:rPr>
        <w:tab/>
      </w:r>
      <w:r w:rsidR="00017EB7">
        <w:rPr>
          <w:b/>
        </w:rPr>
        <w:t>Address title</w:t>
      </w:r>
      <w:r w:rsidR="00DA3A59">
        <w:t xml:space="preserve"> </w:t>
      </w:r>
      <w:r w:rsidR="00FA5A22">
        <w:t>–</w:t>
      </w:r>
      <w:r w:rsidR="00DA3A59">
        <w:t xml:space="preserve"> </w:t>
      </w:r>
      <w:r w:rsidR="00FA5A22">
        <w:t>t</w:t>
      </w:r>
      <w:r w:rsidR="00DA3A59">
        <w:t>he title associated with the mail payment address.</w:t>
      </w:r>
      <w:r w:rsidR="00DA3A59" w:rsidRPr="00345AEC">
        <w:t xml:space="preserve"> </w:t>
      </w:r>
      <w:r w:rsidR="00F87EE0" w:rsidRPr="002B70E0">
        <w:t>This field will be blank filled as it is only required for printed correspondence</w:t>
      </w:r>
      <w:r w:rsidR="00F87EE0">
        <w:t>.</w:t>
      </w:r>
    </w:p>
    <w:p w:rsidR="00DA3A59" w:rsidRDefault="00DA3A59" w:rsidP="009D6394">
      <w:pPr>
        <w:pStyle w:val="Maintext"/>
      </w:pPr>
    </w:p>
    <w:bookmarkStart w:id="228" w:name="b69"/>
    <w:p w:rsidR="00DA3A59" w:rsidRDefault="00676078" w:rsidP="0002139D">
      <w:pPr>
        <w:pStyle w:val="Maintext"/>
        <w:rPr>
          <w:bCs/>
        </w:rPr>
      </w:pPr>
      <w:r w:rsidRPr="00947BAD">
        <w:rPr>
          <w:rFonts w:ascii="Arial Bold" w:hAnsi="Arial Bold"/>
          <w:b/>
          <w:bCs/>
          <w:color w:val="000000"/>
        </w:rPr>
        <w:fldChar w:fldCharType="begin"/>
      </w:r>
      <w:r w:rsidRPr="00947BAD">
        <w:rPr>
          <w:rFonts w:ascii="Arial Bold" w:hAnsi="Arial Bold"/>
          <w:b/>
          <w:bCs/>
          <w:color w:val="000000"/>
        </w:rPr>
        <w:instrText xml:space="preserve"> HYPERLINK  \l "a69" </w:instrText>
      </w:r>
      <w:r w:rsidRPr="00947BAD">
        <w:rPr>
          <w:rFonts w:ascii="Arial Bold" w:hAnsi="Arial Bold"/>
          <w:b/>
          <w:bCs/>
          <w:color w:val="000000"/>
        </w:rPr>
        <w:fldChar w:fldCharType="separate"/>
      </w:r>
      <w:r w:rsidR="002C074B" w:rsidRPr="00947BAD">
        <w:rPr>
          <w:rStyle w:val="Hyperlink"/>
          <w:rFonts w:ascii="Arial Bold" w:hAnsi="Arial Bold"/>
          <w:bCs/>
          <w:noProof w:val="0"/>
          <w:color w:val="000000"/>
          <w:u w:val="none"/>
        </w:rPr>
        <w:t>5.69</w:t>
      </w:r>
      <w:bookmarkEnd w:id="228"/>
      <w:r w:rsidRPr="00947BAD">
        <w:rPr>
          <w:rFonts w:ascii="Arial Bold" w:hAnsi="Arial Bold"/>
          <w:b/>
          <w:bCs/>
          <w:color w:val="000000"/>
        </w:rPr>
        <w:fldChar w:fldCharType="end"/>
      </w:r>
      <w:r w:rsidR="00D2075A">
        <w:rPr>
          <w:b/>
          <w:bCs/>
        </w:rPr>
        <w:tab/>
      </w:r>
      <w:r w:rsidR="00DA3A59" w:rsidRPr="00D2075A">
        <w:rPr>
          <w:b/>
          <w:bCs/>
        </w:rPr>
        <w:t>Record</w:t>
      </w:r>
      <w:r w:rsidR="00D2075A">
        <w:rPr>
          <w:b/>
          <w:bCs/>
        </w:rPr>
        <w:t xml:space="preserve"> </w:t>
      </w:r>
      <w:r w:rsidR="005F3DE4">
        <w:rPr>
          <w:b/>
          <w:bCs/>
        </w:rPr>
        <w:t>i</w:t>
      </w:r>
      <w:r w:rsidR="00DA3A59" w:rsidRPr="00D2075A">
        <w:rPr>
          <w:b/>
          <w:bCs/>
        </w:rPr>
        <w:t>dentifier</w:t>
      </w:r>
      <w:r w:rsidR="00FA5A22">
        <w:rPr>
          <w:bCs/>
        </w:rPr>
        <w:t xml:space="preserve"> – </w:t>
      </w:r>
      <w:r w:rsidR="00C36191">
        <w:rPr>
          <w:bCs/>
        </w:rPr>
        <w:t>will</w:t>
      </w:r>
      <w:r w:rsidR="005F3DE4">
        <w:rPr>
          <w:bCs/>
        </w:rPr>
        <w:t xml:space="preserve"> be</w:t>
      </w:r>
      <w:r w:rsidR="00DA3A59" w:rsidRPr="00345AEC">
        <w:rPr>
          <w:bCs/>
        </w:rPr>
        <w:t xml:space="preserve"> set to </w:t>
      </w:r>
      <w:r w:rsidR="00DA3A59" w:rsidRPr="00345AEC">
        <w:rPr>
          <w:b/>
          <w:bCs/>
        </w:rPr>
        <w:t>SPRCON</w:t>
      </w:r>
      <w:smartTag w:uri="urn:schemas-microsoft-com:office:smarttags" w:element="PersonName">
        <w:r w:rsidR="00DA3A59" w:rsidRPr="00345AEC">
          <w:rPr>
            <w:b/>
            <w:bCs/>
          </w:rPr>
          <w:t>TBT</w:t>
        </w:r>
      </w:smartTag>
      <w:r w:rsidR="00DA3A59" w:rsidRPr="00345AEC">
        <w:rPr>
          <w:b/>
          <w:bCs/>
        </w:rPr>
        <w:t>N</w:t>
      </w:r>
      <w:r w:rsidR="00DA3A59" w:rsidRPr="00345AEC">
        <w:rPr>
          <w:bCs/>
        </w:rPr>
        <w:t>.</w:t>
      </w:r>
    </w:p>
    <w:p w:rsidR="00DA3A59" w:rsidRDefault="00DA3A59" w:rsidP="0002139D">
      <w:pPr>
        <w:pStyle w:val="Maintext"/>
        <w:rPr>
          <w:bCs/>
        </w:rPr>
      </w:pPr>
    </w:p>
    <w:bookmarkStart w:id="229" w:name="b70"/>
    <w:p w:rsidR="00DA3A59" w:rsidRDefault="00676078" w:rsidP="0002139D">
      <w:pPr>
        <w:pStyle w:val="Maintext"/>
      </w:pPr>
      <w:r w:rsidRPr="00947BAD">
        <w:rPr>
          <w:rFonts w:ascii="Arial Bold" w:hAnsi="Arial Bold"/>
          <w:b/>
          <w:color w:val="000000"/>
        </w:rPr>
        <w:fldChar w:fldCharType="begin"/>
      </w:r>
      <w:r w:rsidRPr="00947BAD">
        <w:rPr>
          <w:rFonts w:ascii="Arial Bold" w:hAnsi="Arial Bold"/>
          <w:b/>
          <w:color w:val="000000"/>
        </w:rPr>
        <w:instrText xml:space="preserve"> HYPERLINK  \l "a70" </w:instrText>
      </w:r>
      <w:r w:rsidRPr="00947BAD">
        <w:rPr>
          <w:rFonts w:ascii="Arial Bold" w:hAnsi="Arial Bold"/>
          <w:b/>
          <w:color w:val="000000"/>
        </w:rPr>
        <w:fldChar w:fldCharType="separate"/>
      </w:r>
      <w:r w:rsidR="002C074B" w:rsidRPr="00947BAD">
        <w:rPr>
          <w:rStyle w:val="Hyperlink"/>
          <w:rFonts w:ascii="Arial Bold" w:hAnsi="Arial Bold"/>
          <w:noProof w:val="0"/>
          <w:color w:val="000000"/>
          <w:u w:val="none"/>
        </w:rPr>
        <w:t>5.70</w:t>
      </w:r>
      <w:bookmarkEnd w:id="229"/>
      <w:r w:rsidRPr="00947BAD">
        <w:rPr>
          <w:rFonts w:ascii="Arial Bold" w:hAnsi="Arial Bold"/>
          <w:b/>
          <w:color w:val="000000"/>
        </w:rPr>
        <w:fldChar w:fldCharType="end"/>
      </w:r>
      <w:r w:rsidR="00D2075A">
        <w:rPr>
          <w:b/>
        </w:rPr>
        <w:tab/>
      </w:r>
      <w:r w:rsidR="00017EB7">
        <w:rPr>
          <w:b/>
        </w:rPr>
        <w:t>Gross amount</w:t>
      </w:r>
      <w:r w:rsidR="00FA5A22">
        <w:t xml:space="preserve"> – t</w:t>
      </w:r>
      <w:r w:rsidR="00DA3A59">
        <w:t>he gross dollar amount being paid to or recovered from a provider on an advice or notice.</w:t>
      </w:r>
      <w:r w:rsidR="00DA3A59" w:rsidRPr="00345AEC">
        <w:t xml:space="preserve"> </w:t>
      </w:r>
      <w:r w:rsidR="00DA3A59">
        <w:t xml:space="preserve">The field </w:t>
      </w:r>
      <w:r w:rsidR="00C36191">
        <w:t>will</w:t>
      </w:r>
      <w:r w:rsidR="00DA3A59">
        <w:t xml:space="preserve"> be greater than zero.</w:t>
      </w:r>
    </w:p>
    <w:p w:rsidR="00DA3A59" w:rsidRDefault="00DA3A59" w:rsidP="0002139D">
      <w:pPr>
        <w:pStyle w:val="Maintext"/>
      </w:pPr>
    </w:p>
    <w:bookmarkStart w:id="230" w:name="b71"/>
    <w:p w:rsidR="00DA3A59" w:rsidRPr="00345AEC" w:rsidRDefault="00596D34" w:rsidP="0002139D">
      <w:pPr>
        <w:pStyle w:val="Maintext"/>
      </w:pPr>
      <w:r w:rsidRPr="00947BAD">
        <w:rPr>
          <w:rFonts w:ascii="Arial Bold" w:hAnsi="Arial Bold"/>
          <w:b/>
          <w:color w:val="000000"/>
        </w:rPr>
        <w:fldChar w:fldCharType="begin"/>
      </w:r>
      <w:r w:rsidRPr="00947BAD">
        <w:rPr>
          <w:rFonts w:ascii="Arial Bold" w:hAnsi="Arial Bold"/>
          <w:b/>
          <w:color w:val="000000"/>
        </w:rPr>
        <w:instrText xml:space="preserve"> HYPERLINK  \l "a71" </w:instrText>
      </w:r>
      <w:r w:rsidRPr="00947BAD">
        <w:rPr>
          <w:rFonts w:ascii="Arial Bold" w:hAnsi="Arial Bold"/>
          <w:b/>
          <w:color w:val="000000"/>
        </w:rPr>
        <w:fldChar w:fldCharType="separate"/>
      </w:r>
      <w:r w:rsidR="002C074B" w:rsidRPr="00947BAD">
        <w:rPr>
          <w:rStyle w:val="Hyperlink"/>
          <w:rFonts w:ascii="Arial Bold" w:hAnsi="Arial Bold"/>
          <w:noProof w:val="0"/>
          <w:color w:val="000000"/>
          <w:u w:val="none"/>
        </w:rPr>
        <w:t>5.71</w:t>
      </w:r>
      <w:bookmarkEnd w:id="230"/>
      <w:r w:rsidRPr="00947BAD">
        <w:rPr>
          <w:rFonts w:ascii="Arial Bold" w:hAnsi="Arial Bold"/>
          <w:b/>
          <w:color w:val="000000"/>
        </w:rPr>
        <w:fldChar w:fldCharType="end"/>
      </w:r>
      <w:r w:rsidR="00D2075A">
        <w:rPr>
          <w:b/>
        </w:rPr>
        <w:tab/>
      </w:r>
      <w:r w:rsidR="00017EB7">
        <w:rPr>
          <w:b/>
        </w:rPr>
        <w:t>Due date</w:t>
      </w:r>
      <w:r w:rsidR="00DA3A59" w:rsidRPr="00E9562D">
        <w:t xml:space="preserve"> </w:t>
      </w:r>
      <w:r w:rsidR="00FA5A22">
        <w:t>–</w:t>
      </w:r>
      <w:r w:rsidR="00DA3A59">
        <w:t xml:space="preserve"> </w:t>
      </w:r>
      <w:r w:rsidR="00FA5A22">
        <w:t>t</w:t>
      </w:r>
      <w:r w:rsidR="00DA3A59">
        <w:t>he date the provider must pay on a notice or lodge a PVA against an advice</w:t>
      </w:r>
      <w:r w:rsidR="001628D8">
        <w:t>.</w:t>
      </w:r>
    </w:p>
    <w:p w:rsidR="00DA3A59" w:rsidRDefault="00DA3A59" w:rsidP="0002139D">
      <w:pPr>
        <w:pStyle w:val="Maintext"/>
      </w:pPr>
    </w:p>
    <w:bookmarkStart w:id="231" w:name="b72"/>
    <w:p w:rsidR="00DA3A59" w:rsidRDefault="00596D34" w:rsidP="0002139D">
      <w:pPr>
        <w:pStyle w:val="Maintext"/>
        <w:rPr>
          <w:szCs w:val="22"/>
        </w:rPr>
      </w:pPr>
      <w:r w:rsidRPr="00947BAD">
        <w:rPr>
          <w:rFonts w:ascii="Arial Bold" w:hAnsi="Arial Bold"/>
          <w:b/>
          <w:color w:val="000000"/>
        </w:rPr>
        <w:fldChar w:fldCharType="begin"/>
      </w:r>
      <w:r w:rsidRPr="00947BAD">
        <w:rPr>
          <w:rFonts w:ascii="Arial Bold" w:hAnsi="Arial Bold"/>
          <w:b/>
          <w:color w:val="000000"/>
        </w:rPr>
        <w:instrText xml:space="preserve"> HYPERLINK  \l "a72" </w:instrText>
      </w:r>
      <w:r w:rsidRPr="00947BAD">
        <w:rPr>
          <w:rFonts w:ascii="Arial Bold" w:hAnsi="Arial Bold"/>
          <w:b/>
          <w:color w:val="000000"/>
        </w:rPr>
        <w:fldChar w:fldCharType="separate"/>
      </w:r>
      <w:r w:rsidR="002C074B" w:rsidRPr="00947BAD">
        <w:rPr>
          <w:rStyle w:val="Hyperlink"/>
          <w:rFonts w:ascii="Arial Bold" w:hAnsi="Arial Bold"/>
          <w:noProof w:val="0"/>
          <w:color w:val="000000"/>
          <w:u w:val="none"/>
        </w:rPr>
        <w:t>5.72</w:t>
      </w:r>
      <w:bookmarkEnd w:id="231"/>
      <w:r w:rsidRPr="00947BAD">
        <w:rPr>
          <w:rFonts w:ascii="Arial Bold" w:hAnsi="Arial Bold"/>
          <w:b/>
          <w:color w:val="000000"/>
        </w:rPr>
        <w:fldChar w:fldCharType="end"/>
      </w:r>
      <w:r w:rsidR="00D2075A">
        <w:rPr>
          <w:b/>
        </w:rPr>
        <w:tab/>
      </w:r>
      <w:r w:rsidR="00DA3A59" w:rsidRPr="00D2075A">
        <w:rPr>
          <w:b/>
        </w:rPr>
        <w:t>Record</w:t>
      </w:r>
      <w:r w:rsidR="00D2075A">
        <w:rPr>
          <w:b/>
        </w:rPr>
        <w:t xml:space="preserve"> </w:t>
      </w:r>
      <w:r w:rsidR="005F3DE4">
        <w:rPr>
          <w:b/>
        </w:rPr>
        <w:t>i</w:t>
      </w:r>
      <w:r w:rsidR="00DA3A59" w:rsidRPr="00D2075A">
        <w:rPr>
          <w:b/>
        </w:rPr>
        <w:t>dentifier</w:t>
      </w:r>
      <w:r w:rsidR="00DA3A59">
        <w:t xml:space="preserve"> </w:t>
      </w:r>
      <w:r w:rsidR="00FA5A22">
        <w:t>–</w:t>
      </w:r>
      <w:r w:rsidR="00DA3A59">
        <w:t xml:space="preserve"> </w:t>
      </w:r>
      <w:r w:rsidR="002B5E4E">
        <w:t>will</w:t>
      </w:r>
      <w:r w:rsidR="005F3DE4">
        <w:t xml:space="preserve"> be </w:t>
      </w:r>
      <w:r w:rsidR="00DA3A59">
        <w:t>set to</w:t>
      </w:r>
      <w:r w:rsidR="00DA3A59">
        <w:rPr>
          <w:b/>
          <w:bCs/>
        </w:rPr>
        <w:t xml:space="preserve"> PAYDETAILS</w:t>
      </w:r>
      <w:r w:rsidR="00DA3A59">
        <w:t>.</w:t>
      </w:r>
    </w:p>
    <w:p w:rsidR="00DA3A59" w:rsidRDefault="00DA3A59" w:rsidP="0002139D">
      <w:pPr>
        <w:pStyle w:val="Maintext"/>
        <w:rPr>
          <w:szCs w:val="22"/>
        </w:rPr>
      </w:pPr>
    </w:p>
    <w:bookmarkStart w:id="232" w:name="b73"/>
    <w:p w:rsidR="002B5E4E" w:rsidRDefault="00596D34" w:rsidP="009D6394">
      <w:pPr>
        <w:pStyle w:val="Maintext"/>
      </w:pPr>
      <w:r w:rsidRPr="00947BAD">
        <w:rPr>
          <w:rFonts w:ascii="Arial Bold" w:hAnsi="Arial Bold"/>
          <w:b/>
          <w:color w:val="000000"/>
        </w:rPr>
        <w:fldChar w:fldCharType="begin"/>
      </w:r>
      <w:r w:rsidRPr="00947BAD">
        <w:rPr>
          <w:rFonts w:ascii="Arial Bold" w:hAnsi="Arial Bold"/>
          <w:b/>
          <w:color w:val="000000"/>
        </w:rPr>
        <w:instrText xml:space="preserve"> HYPERLINK  \l "a73" </w:instrText>
      </w:r>
      <w:r w:rsidRPr="00947BAD">
        <w:rPr>
          <w:rFonts w:ascii="Arial Bold" w:hAnsi="Arial Bold"/>
          <w:b/>
          <w:color w:val="000000"/>
        </w:rPr>
        <w:fldChar w:fldCharType="separate"/>
      </w:r>
      <w:r w:rsidR="002C074B" w:rsidRPr="00947BAD">
        <w:rPr>
          <w:rStyle w:val="Hyperlink"/>
          <w:rFonts w:ascii="Arial Bold" w:hAnsi="Arial Bold"/>
          <w:noProof w:val="0"/>
          <w:color w:val="000000"/>
          <w:u w:val="none"/>
        </w:rPr>
        <w:t>5.73</w:t>
      </w:r>
      <w:bookmarkEnd w:id="232"/>
      <w:r w:rsidRPr="00947BAD">
        <w:rPr>
          <w:rFonts w:ascii="Arial Bold" w:hAnsi="Arial Bold"/>
          <w:b/>
          <w:color w:val="000000"/>
        </w:rPr>
        <w:fldChar w:fldCharType="end"/>
      </w:r>
      <w:r w:rsidR="00D2075A">
        <w:rPr>
          <w:b/>
        </w:rPr>
        <w:tab/>
      </w:r>
      <w:r w:rsidR="00017EB7">
        <w:rPr>
          <w:b/>
        </w:rPr>
        <w:t>Payment type</w:t>
      </w:r>
      <w:r w:rsidR="00DA3A59">
        <w:t xml:space="preserve"> </w:t>
      </w:r>
      <w:r w:rsidR="00FA5A22">
        <w:t>–</w:t>
      </w:r>
      <w:r w:rsidR="00DA3A59">
        <w:t xml:space="preserve"> </w:t>
      </w:r>
      <w:r w:rsidR="00FA5A22">
        <w:t>th</w:t>
      </w:r>
      <w:r w:rsidR="00DA3A59">
        <w:t xml:space="preserve">e method </w:t>
      </w:r>
      <w:r w:rsidR="00612229">
        <w:t>of payment of the total payment amount.</w:t>
      </w:r>
      <w:r w:rsidR="00DA3A59">
        <w:t xml:space="preserve"> </w:t>
      </w:r>
    </w:p>
    <w:p w:rsidR="002B5E4E" w:rsidRDefault="002B5E4E" w:rsidP="009D6394">
      <w:pPr>
        <w:pStyle w:val="Maintext"/>
      </w:pPr>
    </w:p>
    <w:p w:rsidR="00DA3A59" w:rsidRDefault="00DA3A59" w:rsidP="009D6394">
      <w:pPr>
        <w:pStyle w:val="Maintext"/>
      </w:pPr>
      <w:r>
        <w:t>V</w:t>
      </w:r>
      <w:r w:rsidR="002B5E4E">
        <w:t>alid v</w:t>
      </w:r>
      <w:r>
        <w:t xml:space="preserve">alues are: </w:t>
      </w:r>
    </w:p>
    <w:p w:rsidR="00DA3A59" w:rsidRDefault="00DA3A59" w:rsidP="0002139D">
      <w:pPr>
        <w:pStyle w:val="Maintext"/>
        <w:rPr>
          <w:rFonts w:cs="Arial"/>
          <w:color w:val="000000"/>
        </w:rPr>
      </w:pPr>
      <w:r>
        <w:rPr>
          <w:rFonts w:cs="Arial"/>
          <w:b/>
          <w:bCs/>
          <w:color w:val="000000"/>
        </w:rPr>
        <w:t>DICRE</w:t>
      </w:r>
      <w:r>
        <w:rPr>
          <w:rFonts w:cs="Arial"/>
          <w:color w:val="000000"/>
        </w:rPr>
        <w:t xml:space="preserve"> </w:t>
      </w:r>
      <w:r w:rsidR="00A3299C" w:rsidRPr="009D6394">
        <w:t>– D</w:t>
      </w:r>
      <w:r w:rsidRPr="009D6394">
        <w:t>irect credit</w:t>
      </w:r>
    </w:p>
    <w:p w:rsidR="00DA3A59" w:rsidRDefault="00DA3A59" w:rsidP="009D6394">
      <w:pPr>
        <w:pStyle w:val="Maintext"/>
      </w:pPr>
      <w:r>
        <w:rPr>
          <w:b/>
          <w:bCs/>
        </w:rPr>
        <w:t>CHQ</w:t>
      </w:r>
      <w:r>
        <w:t xml:space="preserve"> </w:t>
      </w:r>
      <w:r w:rsidR="00A3299C">
        <w:t>– Cheque</w:t>
      </w:r>
    </w:p>
    <w:p w:rsidR="00DA3A59" w:rsidRDefault="00DA3A59" w:rsidP="009D6394">
      <w:pPr>
        <w:pStyle w:val="Maintext"/>
      </w:pPr>
    </w:p>
    <w:p w:rsidR="00DA3A59" w:rsidRDefault="00DA3A59" w:rsidP="0002139D">
      <w:pPr>
        <w:pStyle w:val="Maintext"/>
      </w:pPr>
      <w:r>
        <w:t xml:space="preserve">If this field is </w:t>
      </w:r>
      <w:r>
        <w:rPr>
          <w:b/>
          <w:bCs/>
        </w:rPr>
        <w:t>DICRE</w:t>
      </w:r>
      <w:r>
        <w:t xml:space="preserve">, </w:t>
      </w:r>
      <w:r w:rsidR="005B2DFF">
        <w:t xml:space="preserve">then </w:t>
      </w:r>
      <w:r>
        <w:t xml:space="preserve">the </w:t>
      </w:r>
      <w:r w:rsidRPr="00403ACB">
        <w:rPr>
          <w:i/>
        </w:rPr>
        <w:t>Target</w:t>
      </w:r>
      <w:r w:rsidR="00D2075A" w:rsidRPr="00403ACB">
        <w:rPr>
          <w:i/>
        </w:rPr>
        <w:t xml:space="preserve"> </w:t>
      </w:r>
      <w:r w:rsidRPr="00403ACB">
        <w:rPr>
          <w:i/>
        </w:rPr>
        <w:t>BSB</w:t>
      </w:r>
      <w:r>
        <w:t xml:space="preserve">, </w:t>
      </w:r>
      <w:r w:rsidRPr="00403ACB">
        <w:rPr>
          <w:i/>
        </w:rPr>
        <w:t>Target</w:t>
      </w:r>
      <w:r w:rsidR="00D2075A" w:rsidRPr="00403ACB">
        <w:rPr>
          <w:i/>
        </w:rPr>
        <w:t xml:space="preserve"> </w:t>
      </w:r>
      <w:r w:rsidR="00403ACB" w:rsidRPr="00403ACB">
        <w:rPr>
          <w:i/>
        </w:rPr>
        <w:t>a</w:t>
      </w:r>
      <w:r w:rsidRPr="00403ACB">
        <w:rPr>
          <w:i/>
        </w:rPr>
        <w:t>ccount</w:t>
      </w:r>
      <w:r w:rsidR="00D2075A" w:rsidRPr="00403ACB">
        <w:rPr>
          <w:i/>
        </w:rPr>
        <w:t xml:space="preserve"> </w:t>
      </w:r>
      <w:r w:rsidR="00403ACB" w:rsidRPr="00403ACB">
        <w:rPr>
          <w:i/>
        </w:rPr>
        <w:t>n</w:t>
      </w:r>
      <w:r w:rsidRPr="00403ACB">
        <w:rPr>
          <w:i/>
        </w:rPr>
        <w:t>umber</w:t>
      </w:r>
      <w:r>
        <w:t xml:space="preserve"> and </w:t>
      </w:r>
      <w:r w:rsidR="00403ACB" w:rsidRPr="00403ACB">
        <w:rPr>
          <w:i/>
        </w:rPr>
        <w:t>Target account name</w:t>
      </w:r>
      <w:r w:rsidR="00403ACB">
        <w:t xml:space="preserve"> fields</w:t>
      </w:r>
      <w:r>
        <w:t xml:space="preserve"> </w:t>
      </w:r>
      <w:r w:rsidR="00866A3F">
        <w:t xml:space="preserve">in the </w:t>
      </w:r>
      <w:r w:rsidR="00866A3F" w:rsidRPr="00866A3F">
        <w:rPr>
          <w:i/>
        </w:rPr>
        <w:t>Super</w:t>
      </w:r>
      <w:r w:rsidR="00F021C3">
        <w:rPr>
          <w:i/>
        </w:rPr>
        <w:t>/FHSA</w:t>
      </w:r>
      <w:r w:rsidR="00866A3F" w:rsidRPr="00866A3F">
        <w:rPr>
          <w:i/>
        </w:rPr>
        <w:t xml:space="preserve"> product header data record</w:t>
      </w:r>
      <w:r w:rsidR="00866A3F">
        <w:t xml:space="preserve"> </w:t>
      </w:r>
      <w:r w:rsidR="002B5E4E">
        <w:t xml:space="preserve">will </w:t>
      </w:r>
      <w:r>
        <w:t>be supplied.</w:t>
      </w:r>
    </w:p>
    <w:p w:rsidR="00DA3A59" w:rsidRDefault="00DA3A59" w:rsidP="0002139D">
      <w:pPr>
        <w:pStyle w:val="Maintext"/>
      </w:pPr>
    </w:p>
    <w:bookmarkStart w:id="233" w:name="b74"/>
    <w:p w:rsidR="00DA3A59" w:rsidRDefault="00596D34" w:rsidP="0002139D">
      <w:pPr>
        <w:pStyle w:val="Maintext"/>
      </w:pPr>
      <w:r w:rsidRPr="00947BAD">
        <w:rPr>
          <w:rFonts w:ascii="Arial Bold" w:hAnsi="Arial Bold"/>
          <w:b/>
          <w:color w:val="000000"/>
        </w:rPr>
        <w:fldChar w:fldCharType="begin"/>
      </w:r>
      <w:r w:rsidRPr="00947BAD">
        <w:rPr>
          <w:rFonts w:ascii="Arial Bold" w:hAnsi="Arial Bold"/>
          <w:b/>
          <w:color w:val="000000"/>
        </w:rPr>
        <w:instrText xml:space="preserve"> HYPERLINK  \l "a74" </w:instrText>
      </w:r>
      <w:r w:rsidRPr="00947BAD">
        <w:rPr>
          <w:rFonts w:ascii="Arial Bold" w:hAnsi="Arial Bold"/>
          <w:b/>
          <w:color w:val="000000"/>
        </w:rPr>
        <w:fldChar w:fldCharType="separate"/>
      </w:r>
      <w:r w:rsidR="002C074B" w:rsidRPr="00947BAD">
        <w:rPr>
          <w:rStyle w:val="Hyperlink"/>
          <w:rFonts w:ascii="Arial Bold" w:hAnsi="Arial Bold"/>
          <w:noProof w:val="0"/>
          <w:color w:val="000000"/>
          <w:u w:val="none"/>
        </w:rPr>
        <w:t>5.74</w:t>
      </w:r>
      <w:bookmarkEnd w:id="233"/>
      <w:r w:rsidRPr="00947BAD">
        <w:rPr>
          <w:rFonts w:ascii="Arial Bold" w:hAnsi="Arial Bold"/>
          <w:b/>
          <w:color w:val="000000"/>
        </w:rPr>
        <w:fldChar w:fldCharType="end"/>
      </w:r>
      <w:r w:rsidR="00D2075A">
        <w:rPr>
          <w:b/>
        </w:rPr>
        <w:tab/>
      </w:r>
      <w:r w:rsidR="00017EB7">
        <w:rPr>
          <w:b/>
        </w:rPr>
        <w:t>Payment creation date</w:t>
      </w:r>
      <w:r w:rsidR="00DA3A59" w:rsidRPr="00D2075A">
        <w:rPr>
          <w:b/>
        </w:rPr>
        <w:t xml:space="preserve"> </w:t>
      </w:r>
      <w:r w:rsidR="00FA5A22">
        <w:t>–</w:t>
      </w:r>
      <w:r w:rsidR="00DA3A59">
        <w:t xml:space="preserve"> </w:t>
      </w:r>
      <w:r w:rsidR="00FA5A22">
        <w:t>t</w:t>
      </w:r>
      <w:r w:rsidR="00DA3A59">
        <w:t xml:space="preserve">he date when a payment was processed by </w:t>
      </w:r>
      <w:r w:rsidR="00D2075A">
        <w:t xml:space="preserve">the </w:t>
      </w:r>
      <w:r w:rsidR="00A45382">
        <w:t>ATO</w:t>
      </w:r>
      <w:r w:rsidR="00DA3A59">
        <w:t>.</w:t>
      </w:r>
      <w:r w:rsidR="0019332F">
        <w:t xml:space="preserve"> </w:t>
      </w:r>
    </w:p>
    <w:p w:rsidR="00DA3A59" w:rsidRDefault="00DA3A59" w:rsidP="0002139D">
      <w:pPr>
        <w:pStyle w:val="Maintext"/>
      </w:pPr>
    </w:p>
    <w:p w:rsidR="005B2DFF" w:rsidRDefault="00717639" w:rsidP="000E672D">
      <w:pPr>
        <w:pStyle w:val="Maintext"/>
      </w:pPr>
      <w:r>
        <w:rPr>
          <w:b/>
        </w:rPr>
        <w:br w:type="page"/>
      </w:r>
      <w:bookmarkStart w:id="234" w:name="b75"/>
      <w:r w:rsidR="00596D34" w:rsidRPr="00947BAD">
        <w:rPr>
          <w:rStyle w:val="MaintextCharChar"/>
          <w:rFonts w:ascii="Arial Bold" w:hAnsi="Arial Bold"/>
          <w:b/>
          <w:color w:val="000000"/>
        </w:rPr>
        <w:fldChar w:fldCharType="begin"/>
      </w:r>
      <w:r w:rsidR="00596D34" w:rsidRPr="00947BAD">
        <w:rPr>
          <w:rStyle w:val="MaintextCharChar"/>
          <w:rFonts w:ascii="Arial Bold" w:hAnsi="Arial Bold"/>
          <w:b/>
          <w:color w:val="000000"/>
        </w:rPr>
        <w:instrText xml:space="preserve"> HYPERLINK  \l "a75" </w:instrText>
      </w:r>
      <w:r w:rsidR="00596D34" w:rsidRPr="00947BAD">
        <w:rPr>
          <w:rStyle w:val="MaintextCharChar"/>
          <w:rFonts w:ascii="Arial Bold" w:hAnsi="Arial Bold"/>
          <w:b/>
          <w:color w:val="000000"/>
        </w:rPr>
        <w:fldChar w:fldCharType="separate"/>
      </w:r>
      <w:r w:rsidR="002C074B" w:rsidRPr="00947BAD">
        <w:rPr>
          <w:rStyle w:val="Hyperlink"/>
          <w:rFonts w:ascii="Arial Bold" w:hAnsi="Arial Bold"/>
          <w:noProof w:val="0"/>
          <w:color w:val="000000"/>
          <w:u w:val="none"/>
        </w:rPr>
        <w:t>5.75</w:t>
      </w:r>
      <w:bookmarkEnd w:id="234"/>
      <w:r w:rsidR="00596D34" w:rsidRPr="00947BAD">
        <w:rPr>
          <w:rStyle w:val="MaintextCharChar"/>
          <w:rFonts w:ascii="Arial Bold" w:hAnsi="Arial Bold"/>
          <w:b/>
          <w:color w:val="000000"/>
        </w:rPr>
        <w:fldChar w:fldCharType="end"/>
      </w:r>
      <w:r w:rsidR="00050702" w:rsidRPr="000E672D">
        <w:rPr>
          <w:rStyle w:val="MaintextCharChar"/>
          <w:b/>
        </w:rPr>
        <w:tab/>
      </w:r>
      <w:r w:rsidR="00017EB7" w:rsidRPr="000E672D">
        <w:rPr>
          <w:rStyle w:val="MaintextCharChar"/>
          <w:b/>
        </w:rPr>
        <w:t>Payment amount</w:t>
      </w:r>
      <w:r w:rsidR="00DA3A59">
        <w:t xml:space="preserve"> </w:t>
      </w:r>
      <w:r w:rsidR="00FA5A22">
        <w:t>–</w:t>
      </w:r>
      <w:r w:rsidR="00DA3A59">
        <w:t xml:space="preserve"> </w:t>
      </w:r>
      <w:r w:rsidR="00FA5A22">
        <w:t>t</w:t>
      </w:r>
      <w:r w:rsidR="00DA3A59">
        <w:t>he net dollar amount being paid to a provider.</w:t>
      </w:r>
      <w:r w:rsidR="005B2DFF">
        <w:t xml:space="preserve"> </w:t>
      </w:r>
    </w:p>
    <w:p w:rsidR="005B2DFF" w:rsidRDefault="005B2DFF" w:rsidP="000E672D">
      <w:pPr>
        <w:pStyle w:val="Maintext"/>
        <w:rPr>
          <w:rFonts w:cs="Arial"/>
          <w:color w:val="000000"/>
        </w:rPr>
      </w:pPr>
    </w:p>
    <w:p w:rsidR="00DA3A59" w:rsidRPr="002B5E4E" w:rsidRDefault="00DA3A59" w:rsidP="000E672D">
      <w:pPr>
        <w:pStyle w:val="Maintext"/>
        <w:rPr>
          <w:rFonts w:cs="Arial"/>
          <w:color w:val="000000"/>
        </w:rPr>
      </w:pPr>
      <w:r w:rsidRPr="002B5E4E">
        <w:rPr>
          <w:rFonts w:cs="Arial"/>
          <w:bCs/>
          <w:color w:val="000000"/>
        </w:rPr>
        <w:t xml:space="preserve">For </w:t>
      </w:r>
      <w:r w:rsidR="00DA62BF" w:rsidRPr="002B5E4E">
        <w:rPr>
          <w:rFonts w:cs="Arial"/>
          <w:bCs/>
          <w:color w:val="000000"/>
        </w:rPr>
        <w:t xml:space="preserve">super </w:t>
      </w:r>
      <w:r w:rsidRPr="002B5E4E">
        <w:rPr>
          <w:rFonts w:cs="Arial"/>
          <w:bCs/>
          <w:color w:val="000000"/>
        </w:rPr>
        <w:t>co-contributions</w:t>
      </w:r>
      <w:r w:rsidR="002B5E4E">
        <w:rPr>
          <w:rFonts w:cs="Arial"/>
          <w:bCs/>
          <w:color w:val="000000"/>
        </w:rPr>
        <w:t>:</w:t>
      </w:r>
      <w:r w:rsidRPr="002B5E4E">
        <w:rPr>
          <w:rFonts w:cs="Arial"/>
          <w:bCs/>
          <w:color w:val="000000"/>
        </w:rPr>
        <w:t xml:space="preserve"> </w:t>
      </w:r>
    </w:p>
    <w:p w:rsidR="00DA3A59" w:rsidRDefault="00DA3A59" w:rsidP="000E672D">
      <w:pPr>
        <w:pStyle w:val="Maintext"/>
        <w:rPr>
          <w:rFonts w:cs="Arial"/>
          <w:color w:val="000000"/>
        </w:rPr>
      </w:pPr>
      <w:r>
        <w:rPr>
          <w:rFonts w:cs="Arial"/>
          <w:color w:val="000000"/>
        </w:rPr>
        <w:t xml:space="preserve">The total co-contribution </w:t>
      </w:r>
      <w:r w:rsidR="001628D8">
        <w:rPr>
          <w:rFonts w:cs="Arial"/>
          <w:color w:val="000000"/>
        </w:rPr>
        <w:t xml:space="preserve">being remitted to the </w:t>
      </w:r>
      <w:r w:rsidR="00A16326">
        <w:rPr>
          <w:rFonts w:cs="Arial"/>
          <w:color w:val="000000"/>
        </w:rPr>
        <w:t>super</w:t>
      </w:r>
      <w:r w:rsidR="009867EF">
        <w:rPr>
          <w:rFonts w:cs="Arial"/>
          <w:color w:val="000000"/>
        </w:rPr>
        <w:t xml:space="preserve"> </w:t>
      </w:r>
      <w:r w:rsidR="001628D8">
        <w:rPr>
          <w:rFonts w:cs="Arial"/>
          <w:color w:val="000000"/>
        </w:rPr>
        <w:t>provider.</w:t>
      </w:r>
    </w:p>
    <w:p w:rsidR="005B2DFF" w:rsidRDefault="005B2DFF" w:rsidP="000E672D">
      <w:pPr>
        <w:pStyle w:val="Maintext"/>
      </w:pPr>
    </w:p>
    <w:p w:rsidR="00881C91" w:rsidRPr="002B5E4E" w:rsidRDefault="00881C91" w:rsidP="000E672D">
      <w:pPr>
        <w:pStyle w:val="Maintext"/>
      </w:pPr>
      <w:r w:rsidRPr="002B5E4E">
        <w:rPr>
          <w:bCs/>
        </w:rPr>
        <w:t xml:space="preserve">For </w:t>
      </w:r>
      <w:r>
        <w:rPr>
          <w:bCs/>
        </w:rPr>
        <w:t>LISC:</w:t>
      </w:r>
      <w:r w:rsidRPr="002B5E4E">
        <w:rPr>
          <w:bCs/>
        </w:rPr>
        <w:t xml:space="preserve"> </w:t>
      </w:r>
    </w:p>
    <w:p w:rsidR="00881C91" w:rsidRDefault="00881C91" w:rsidP="000E672D">
      <w:pPr>
        <w:pStyle w:val="Maintext"/>
      </w:pPr>
      <w:r>
        <w:t xml:space="preserve">The total </w:t>
      </w:r>
      <w:r>
        <w:rPr>
          <w:bCs/>
        </w:rPr>
        <w:t xml:space="preserve">LISC </w:t>
      </w:r>
      <w:r>
        <w:t>contribution being remitted to the super provider.</w:t>
      </w:r>
    </w:p>
    <w:p w:rsidR="00881C91" w:rsidRDefault="00881C91" w:rsidP="000E672D">
      <w:pPr>
        <w:pStyle w:val="Maintext"/>
      </w:pPr>
    </w:p>
    <w:p w:rsidR="00DA3A59" w:rsidRPr="00DC0B53" w:rsidRDefault="00DA3A59" w:rsidP="000E672D">
      <w:pPr>
        <w:pStyle w:val="Maintext"/>
      </w:pPr>
      <w:r w:rsidRPr="00DC0B53">
        <w:rPr>
          <w:bCs/>
        </w:rPr>
        <w:t>For SG allocation</w:t>
      </w:r>
      <w:r w:rsidR="002B5E4E" w:rsidRPr="00DC0B53">
        <w:rPr>
          <w:bCs/>
        </w:rPr>
        <w:t>:</w:t>
      </w:r>
      <w:r w:rsidRPr="00DC0B53">
        <w:t xml:space="preserve"> </w:t>
      </w:r>
    </w:p>
    <w:p w:rsidR="00DA3A59" w:rsidRDefault="00DA3A59" w:rsidP="000E672D">
      <w:pPr>
        <w:pStyle w:val="Maintext"/>
      </w:pPr>
      <w:r>
        <w:t xml:space="preserve">The total SG allocation amount being remitted to the </w:t>
      </w:r>
      <w:r w:rsidR="009867EF">
        <w:t xml:space="preserve">super </w:t>
      </w:r>
      <w:r>
        <w:t>provider.</w:t>
      </w:r>
    </w:p>
    <w:p w:rsidR="00231B7C" w:rsidRDefault="00231B7C" w:rsidP="000E672D">
      <w:pPr>
        <w:pStyle w:val="Maintext"/>
      </w:pPr>
    </w:p>
    <w:p w:rsidR="00231B7C" w:rsidRDefault="00231B7C" w:rsidP="00231B7C">
      <w:pPr>
        <w:pStyle w:val="Maintext"/>
      </w:pPr>
      <w:r>
        <w:t xml:space="preserve">For SHA special account: </w:t>
      </w:r>
    </w:p>
    <w:p w:rsidR="00231B7C" w:rsidRDefault="00231B7C" w:rsidP="00231B7C">
      <w:pPr>
        <w:pStyle w:val="Maintext"/>
      </w:pPr>
      <w:r>
        <w:t xml:space="preserve">The total SHA special account amount being remitted to the </w:t>
      </w:r>
      <w:r w:rsidR="009867EF">
        <w:t xml:space="preserve">super </w:t>
      </w:r>
      <w:r>
        <w:t>provider.</w:t>
      </w:r>
    </w:p>
    <w:p w:rsidR="00DA3A59" w:rsidRDefault="00DA3A59" w:rsidP="0002139D">
      <w:pPr>
        <w:pStyle w:val="Maintext"/>
      </w:pPr>
    </w:p>
    <w:p w:rsidR="00E82129" w:rsidRDefault="00E82129" w:rsidP="00E82129">
      <w:pPr>
        <w:pStyle w:val="Maintext"/>
      </w:pPr>
      <w:r>
        <w:t>For Government FHSA contribution:</w:t>
      </w:r>
    </w:p>
    <w:p w:rsidR="00E82129" w:rsidRDefault="00E82129" w:rsidP="00E82129">
      <w:pPr>
        <w:pStyle w:val="Maintext"/>
      </w:pPr>
      <w:r>
        <w:t>The total Government FHSA contribution amount being remitted to the super provider or FHSA provider.</w:t>
      </w:r>
    </w:p>
    <w:p w:rsidR="004D46F3" w:rsidRDefault="004D46F3" w:rsidP="0002139D">
      <w:pPr>
        <w:pStyle w:val="Maintext"/>
      </w:pPr>
    </w:p>
    <w:bookmarkStart w:id="235" w:name="b76"/>
    <w:p w:rsidR="00DA3A59" w:rsidRDefault="00556B5A" w:rsidP="000E672D">
      <w:pPr>
        <w:pStyle w:val="Maintext"/>
      </w:pPr>
      <w:r w:rsidRPr="00947BAD">
        <w:rPr>
          <w:rFonts w:ascii="Arial Bold" w:hAnsi="Arial Bold"/>
          <w:b/>
          <w:color w:val="000000"/>
        </w:rPr>
        <w:fldChar w:fldCharType="begin"/>
      </w:r>
      <w:r w:rsidRPr="00947BAD">
        <w:rPr>
          <w:rFonts w:ascii="Arial Bold" w:hAnsi="Arial Bold"/>
          <w:b/>
          <w:color w:val="000000"/>
        </w:rPr>
        <w:instrText xml:space="preserve"> HYPERLINK  \l "a76" </w:instrText>
      </w:r>
      <w:r w:rsidRPr="00947BAD">
        <w:rPr>
          <w:rFonts w:ascii="Arial Bold" w:hAnsi="Arial Bold"/>
          <w:b/>
          <w:color w:val="000000"/>
        </w:rPr>
        <w:fldChar w:fldCharType="separate"/>
      </w:r>
      <w:r w:rsidR="002C074B" w:rsidRPr="00947BAD">
        <w:rPr>
          <w:rStyle w:val="Hyperlink"/>
          <w:rFonts w:ascii="Arial Bold" w:hAnsi="Arial Bold"/>
          <w:noProof w:val="0"/>
          <w:color w:val="000000"/>
          <w:u w:val="none"/>
        </w:rPr>
        <w:t>5.76</w:t>
      </w:r>
      <w:bookmarkEnd w:id="235"/>
      <w:r w:rsidRPr="00947BAD">
        <w:rPr>
          <w:rFonts w:ascii="Arial Bold" w:hAnsi="Arial Bold"/>
          <w:b/>
          <w:color w:val="000000"/>
        </w:rPr>
        <w:fldChar w:fldCharType="end"/>
      </w:r>
      <w:r w:rsidR="00D2075A">
        <w:rPr>
          <w:b/>
        </w:rPr>
        <w:tab/>
      </w:r>
      <w:r w:rsidR="00017EB7">
        <w:rPr>
          <w:b/>
        </w:rPr>
        <w:t>Payment reference number</w:t>
      </w:r>
      <w:r w:rsidR="00DA3A59" w:rsidRPr="00E9562D">
        <w:t xml:space="preserve"> </w:t>
      </w:r>
      <w:r w:rsidR="00FA5A22">
        <w:t>–</w:t>
      </w:r>
      <w:r w:rsidR="00DA3A59">
        <w:t xml:space="preserve"> </w:t>
      </w:r>
      <w:r w:rsidR="00FA5A22">
        <w:t>t</w:t>
      </w:r>
      <w:r w:rsidR="00DA3A59">
        <w:t>he primary field used to link an advice with its related payment.</w:t>
      </w:r>
      <w:r w:rsidR="00DA3A59" w:rsidRPr="00E9562D">
        <w:t xml:space="preserve"> </w:t>
      </w:r>
      <w:r w:rsidR="00DA3A59">
        <w:t xml:space="preserve">For direct credit payments, this field </w:t>
      </w:r>
      <w:r w:rsidR="00881C91">
        <w:t xml:space="preserve">will </w:t>
      </w:r>
      <w:r w:rsidR="002B5E4E">
        <w:t xml:space="preserve">have </w:t>
      </w:r>
      <w:r w:rsidR="00DA3A59">
        <w:t xml:space="preserve">the same value </w:t>
      </w:r>
      <w:r w:rsidR="002B5E4E">
        <w:t xml:space="preserve">as </w:t>
      </w:r>
      <w:r w:rsidR="00DA3A59">
        <w:t xml:space="preserve">the </w:t>
      </w:r>
      <w:r w:rsidR="00DA3A59">
        <w:rPr>
          <w:i/>
          <w:iCs/>
        </w:rPr>
        <w:t>Lodgement reference number</w:t>
      </w:r>
      <w:r w:rsidR="00DA3A59">
        <w:t xml:space="preserve"> field in the BECS DE (direct entry) file. </w:t>
      </w:r>
    </w:p>
    <w:p w:rsidR="00DA3A59" w:rsidRDefault="00DA3A59" w:rsidP="000E672D">
      <w:pPr>
        <w:pStyle w:val="Maintext"/>
      </w:pPr>
      <w:r>
        <w:t>For cheque payments, this field will be printed on the form associated with the cheque.</w:t>
      </w:r>
    </w:p>
    <w:p w:rsidR="00DA3A59" w:rsidRDefault="00DA3A59" w:rsidP="000E672D">
      <w:pPr>
        <w:pStyle w:val="Maintext"/>
      </w:pPr>
    </w:p>
    <w:bookmarkStart w:id="236" w:name="b77"/>
    <w:p w:rsidR="00DA3A59" w:rsidRDefault="003B0EB2" w:rsidP="0002139D">
      <w:pPr>
        <w:pStyle w:val="Maintext"/>
      </w:pPr>
      <w:r w:rsidRPr="00947BAD">
        <w:rPr>
          <w:rFonts w:ascii="Arial Bold" w:hAnsi="Arial Bold"/>
          <w:b/>
          <w:color w:val="000000"/>
        </w:rPr>
        <w:fldChar w:fldCharType="begin"/>
      </w:r>
      <w:r w:rsidRPr="00947BAD">
        <w:rPr>
          <w:rFonts w:ascii="Arial Bold" w:hAnsi="Arial Bold"/>
          <w:b/>
          <w:color w:val="000000"/>
        </w:rPr>
        <w:instrText xml:space="preserve"> HYPERLINK  \l "a77" </w:instrText>
      </w:r>
      <w:r w:rsidRPr="00947BAD">
        <w:rPr>
          <w:rFonts w:ascii="Arial Bold" w:hAnsi="Arial Bold"/>
          <w:b/>
          <w:color w:val="000000"/>
        </w:rPr>
        <w:fldChar w:fldCharType="separate"/>
      </w:r>
      <w:r w:rsidR="002C074B" w:rsidRPr="00947BAD">
        <w:rPr>
          <w:rStyle w:val="Hyperlink"/>
          <w:rFonts w:ascii="Arial Bold" w:hAnsi="Arial Bold"/>
          <w:noProof w:val="0"/>
          <w:color w:val="000000"/>
          <w:u w:val="none"/>
        </w:rPr>
        <w:t>5.77</w:t>
      </w:r>
      <w:bookmarkEnd w:id="236"/>
      <w:r w:rsidRPr="00947BAD">
        <w:rPr>
          <w:rFonts w:ascii="Arial Bold" w:hAnsi="Arial Bold"/>
          <w:b/>
          <w:color w:val="000000"/>
        </w:rPr>
        <w:fldChar w:fldCharType="end"/>
      </w:r>
      <w:r w:rsidR="00C047F6">
        <w:rPr>
          <w:b/>
        </w:rPr>
        <w:tab/>
      </w:r>
      <w:r w:rsidR="00017EB7">
        <w:rPr>
          <w:b/>
        </w:rPr>
        <w:t>Payment remitter identifier</w:t>
      </w:r>
      <w:r w:rsidR="00DA3A59">
        <w:t xml:space="preserve"> </w:t>
      </w:r>
      <w:r w:rsidR="00FA5A22">
        <w:t>–</w:t>
      </w:r>
      <w:r w:rsidR="00DA3A59">
        <w:t xml:space="preserve"> </w:t>
      </w:r>
      <w:r w:rsidR="00FA5A22">
        <w:t>u</w:t>
      </w:r>
      <w:r w:rsidR="00DA3A59">
        <w:t>sed to identify the sender of the payment.</w:t>
      </w:r>
      <w:r w:rsidR="00DA3A59" w:rsidRPr="00E9562D">
        <w:t xml:space="preserve"> </w:t>
      </w:r>
      <w:r w:rsidR="00DA3A59">
        <w:t xml:space="preserve">This field </w:t>
      </w:r>
      <w:r w:rsidR="002B5E4E">
        <w:t>will</w:t>
      </w:r>
      <w:r w:rsidR="00DA3A59">
        <w:t xml:space="preserve"> be set to </w:t>
      </w:r>
      <w:r w:rsidR="00DA3A59">
        <w:rPr>
          <w:b/>
          <w:bCs/>
        </w:rPr>
        <w:t>ATO</w:t>
      </w:r>
      <w:r w:rsidR="00DA3A59">
        <w:t>.</w:t>
      </w:r>
    </w:p>
    <w:p w:rsidR="00DA3A59" w:rsidRDefault="00DA3A59" w:rsidP="0002139D">
      <w:pPr>
        <w:pStyle w:val="Maintext"/>
      </w:pPr>
    </w:p>
    <w:bookmarkStart w:id="237" w:name="b78"/>
    <w:p w:rsidR="00E20F31" w:rsidRDefault="003B0EB2" w:rsidP="000E672D">
      <w:pPr>
        <w:pStyle w:val="Maintext"/>
      </w:pPr>
      <w:r w:rsidRPr="00947BAD">
        <w:rPr>
          <w:rFonts w:ascii="Arial Bold" w:hAnsi="Arial Bold"/>
          <w:b/>
          <w:color w:val="000000"/>
        </w:rPr>
        <w:fldChar w:fldCharType="begin"/>
      </w:r>
      <w:r w:rsidRPr="00947BAD">
        <w:rPr>
          <w:rFonts w:ascii="Arial Bold" w:hAnsi="Arial Bold"/>
          <w:b/>
          <w:color w:val="000000"/>
        </w:rPr>
        <w:instrText xml:space="preserve"> HYPERLINK  \l "a78" </w:instrText>
      </w:r>
      <w:r w:rsidRPr="00947BAD">
        <w:rPr>
          <w:rFonts w:ascii="Arial Bold" w:hAnsi="Arial Bold"/>
          <w:b/>
          <w:color w:val="000000"/>
        </w:rPr>
        <w:fldChar w:fldCharType="separate"/>
      </w:r>
      <w:r w:rsidR="002C074B" w:rsidRPr="00947BAD">
        <w:rPr>
          <w:rStyle w:val="Hyperlink"/>
          <w:rFonts w:ascii="Arial Bold" w:hAnsi="Arial Bold"/>
          <w:noProof w:val="0"/>
          <w:color w:val="000000"/>
          <w:u w:val="none"/>
        </w:rPr>
        <w:t>5.78</w:t>
      </w:r>
      <w:bookmarkEnd w:id="237"/>
      <w:r w:rsidRPr="00947BAD">
        <w:rPr>
          <w:rFonts w:ascii="Arial Bold" w:hAnsi="Arial Bold"/>
          <w:b/>
          <w:color w:val="000000"/>
        </w:rPr>
        <w:fldChar w:fldCharType="end"/>
      </w:r>
      <w:r w:rsidR="00D04192">
        <w:rPr>
          <w:b/>
        </w:rPr>
        <w:tab/>
      </w:r>
      <w:r w:rsidR="006B6013">
        <w:rPr>
          <w:b/>
        </w:rPr>
        <w:t>Financial transaction identifier</w:t>
      </w:r>
      <w:r w:rsidR="00DA3A59">
        <w:t xml:space="preserve"> </w:t>
      </w:r>
      <w:r w:rsidR="00FA5A22">
        <w:t>–</w:t>
      </w:r>
      <w:r w:rsidR="00DA3A59">
        <w:t xml:space="preserve"> </w:t>
      </w:r>
      <w:r w:rsidR="00FA5A22">
        <w:t>a</w:t>
      </w:r>
      <w:r w:rsidR="00881C91">
        <w:t>n</w:t>
      </w:r>
      <w:r w:rsidR="00DA3A59">
        <w:t xml:space="preserve"> </w:t>
      </w:r>
      <w:r w:rsidR="00881C91">
        <w:t>ATO</w:t>
      </w:r>
      <w:r w:rsidR="00DA3A59">
        <w:t xml:space="preserve"> identifier associated with the remittance advice amount.</w:t>
      </w:r>
      <w:r w:rsidR="00DA3A59" w:rsidRPr="00E9562D">
        <w:t xml:space="preserve"> </w:t>
      </w:r>
      <w:r w:rsidR="00E20F31" w:rsidRPr="002B70E0">
        <w:t xml:space="preserve">This field will be </w:t>
      </w:r>
      <w:r w:rsidR="00E20F31">
        <w:t>zero</w:t>
      </w:r>
      <w:r w:rsidR="00E20F31" w:rsidRPr="002B70E0">
        <w:t xml:space="preserve"> filled as it is only required for printed correspondence</w:t>
      </w:r>
      <w:r w:rsidR="00E20F31">
        <w:t>.</w:t>
      </w:r>
    </w:p>
    <w:p w:rsidR="00DA3A59" w:rsidRDefault="00DA3A59" w:rsidP="000E672D">
      <w:pPr>
        <w:pStyle w:val="Maintext"/>
      </w:pPr>
    </w:p>
    <w:bookmarkStart w:id="238" w:name="b79"/>
    <w:p w:rsidR="00DA3A59" w:rsidRDefault="003A1A07" w:rsidP="000E672D">
      <w:pPr>
        <w:pStyle w:val="Maintext"/>
        <w:rPr>
          <w:rFonts w:ascii="Times New Roman" w:hAnsi="Times New Roman"/>
        </w:rPr>
      </w:pPr>
      <w:r w:rsidRPr="00947BAD">
        <w:rPr>
          <w:rFonts w:ascii="Arial Bold" w:hAnsi="Arial Bold"/>
          <w:b/>
          <w:color w:val="000000"/>
        </w:rPr>
        <w:fldChar w:fldCharType="begin"/>
      </w:r>
      <w:r w:rsidRPr="00947BAD">
        <w:rPr>
          <w:rFonts w:ascii="Arial Bold" w:hAnsi="Arial Bold"/>
          <w:b/>
          <w:color w:val="000000"/>
        </w:rPr>
        <w:instrText xml:space="preserve"> HYPERLINK  \l "a79" </w:instrText>
      </w:r>
      <w:r w:rsidRPr="00947BAD">
        <w:rPr>
          <w:rFonts w:ascii="Arial Bold" w:hAnsi="Arial Bold"/>
          <w:b/>
          <w:color w:val="000000"/>
        </w:rPr>
        <w:fldChar w:fldCharType="separate"/>
      </w:r>
      <w:r w:rsidR="002C074B" w:rsidRPr="00947BAD">
        <w:rPr>
          <w:rStyle w:val="Hyperlink"/>
          <w:rFonts w:ascii="Arial Bold" w:hAnsi="Arial Bold"/>
          <w:noProof w:val="0"/>
          <w:color w:val="000000"/>
          <w:u w:val="none"/>
        </w:rPr>
        <w:t>5.79</w:t>
      </w:r>
      <w:r w:rsidRPr="00947BAD">
        <w:rPr>
          <w:rFonts w:ascii="Arial Bold" w:hAnsi="Arial Bold"/>
          <w:b/>
          <w:color w:val="000000"/>
        </w:rPr>
        <w:fldChar w:fldCharType="end"/>
      </w:r>
      <w:r w:rsidR="00DA3A59" w:rsidRPr="00D04192">
        <w:rPr>
          <w:rFonts w:ascii="Times New Roman" w:hAnsi="Times New Roman"/>
          <w:b/>
        </w:rPr>
        <w:t xml:space="preserve"> </w:t>
      </w:r>
      <w:bookmarkEnd w:id="238"/>
      <w:r w:rsidR="00D04192">
        <w:rPr>
          <w:rFonts w:ascii="Times New Roman" w:hAnsi="Times New Roman"/>
          <w:b/>
        </w:rPr>
        <w:tab/>
      </w:r>
      <w:r w:rsidR="00DA3A59" w:rsidRPr="00D04192">
        <w:rPr>
          <w:b/>
        </w:rPr>
        <w:t>Record</w:t>
      </w:r>
      <w:r w:rsidR="00D04192">
        <w:rPr>
          <w:b/>
        </w:rPr>
        <w:t xml:space="preserve"> </w:t>
      </w:r>
      <w:r w:rsidR="005F3DE4">
        <w:rPr>
          <w:b/>
        </w:rPr>
        <w:t>i</w:t>
      </w:r>
      <w:r w:rsidR="00DA3A59" w:rsidRPr="00D04192">
        <w:rPr>
          <w:b/>
        </w:rPr>
        <w:t>dentifier</w:t>
      </w:r>
      <w:r w:rsidR="00DA3A59" w:rsidRPr="00E9562D">
        <w:t xml:space="preserve"> </w:t>
      </w:r>
      <w:r w:rsidR="00FA5A22">
        <w:t>–</w:t>
      </w:r>
      <w:r w:rsidR="00DA3A59">
        <w:t xml:space="preserve"> </w:t>
      </w:r>
      <w:r w:rsidR="002B5E4E">
        <w:t xml:space="preserve">will </w:t>
      </w:r>
      <w:r w:rsidR="005F3DE4">
        <w:t xml:space="preserve">be </w:t>
      </w:r>
      <w:r w:rsidR="00DA3A59">
        <w:t xml:space="preserve">set to </w:t>
      </w:r>
      <w:r w:rsidR="00DA3A59">
        <w:rPr>
          <w:b/>
          <w:bCs/>
        </w:rPr>
        <w:t>CONTMBRINF</w:t>
      </w:r>
      <w:r w:rsidR="00DA3A59">
        <w:t>.</w:t>
      </w:r>
    </w:p>
    <w:p w:rsidR="00D04192" w:rsidRDefault="00D04192" w:rsidP="000E672D">
      <w:pPr>
        <w:pStyle w:val="Maintext"/>
      </w:pPr>
    </w:p>
    <w:bookmarkStart w:id="239" w:name="b80"/>
    <w:p w:rsidR="004C7501" w:rsidRPr="007D3476" w:rsidRDefault="003A1A07" w:rsidP="004C7501">
      <w:pPr>
        <w:pStyle w:val="Maintext"/>
      </w:pPr>
      <w:r w:rsidRPr="00947BAD">
        <w:rPr>
          <w:rFonts w:ascii="Arial Bold" w:hAnsi="Arial Bold"/>
          <w:b/>
          <w:color w:val="000000"/>
        </w:rPr>
        <w:fldChar w:fldCharType="begin"/>
      </w:r>
      <w:r w:rsidR="006A29A0">
        <w:rPr>
          <w:rFonts w:ascii="Arial Bold" w:hAnsi="Arial Bold"/>
          <w:b/>
          <w:color w:val="000000"/>
        </w:rPr>
        <w:instrText>HYPERLINK  \l "a80"</w:instrText>
      </w:r>
      <w:r w:rsidRPr="00947BAD">
        <w:rPr>
          <w:rFonts w:ascii="Arial Bold" w:hAnsi="Arial Bold"/>
          <w:b/>
          <w:color w:val="000000"/>
        </w:rPr>
        <w:fldChar w:fldCharType="separate"/>
      </w:r>
      <w:r w:rsidR="002C074B" w:rsidRPr="00947BAD">
        <w:rPr>
          <w:rStyle w:val="Hyperlink"/>
          <w:rFonts w:ascii="Arial Bold" w:hAnsi="Arial Bold"/>
          <w:noProof w:val="0"/>
          <w:color w:val="000000"/>
          <w:u w:val="none"/>
        </w:rPr>
        <w:t>5.80</w:t>
      </w:r>
      <w:bookmarkEnd w:id="239"/>
      <w:r w:rsidRPr="00947BAD">
        <w:rPr>
          <w:rFonts w:ascii="Arial Bold" w:hAnsi="Arial Bold"/>
          <w:b/>
          <w:color w:val="000000"/>
        </w:rPr>
        <w:fldChar w:fldCharType="end"/>
      </w:r>
      <w:r w:rsidR="00D04192">
        <w:rPr>
          <w:b/>
        </w:rPr>
        <w:tab/>
      </w:r>
      <w:r w:rsidR="00017EB7">
        <w:rPr>
          <w:b/>
        </w:rPr>
        <w:t>Provider client identifier</w:t>
      </w:r>
      <w:r w:rsidR="00DA3A59" w:rsidRPr="00E9562D">
        <w:t xml:space="preserve"> </w:t>
      </w:r>
      <w:r w:rsidR="00FA5A22">
        <w:t>–</w:t>
      </w:r>
      <w:r w:rsidR="00DA3A59">
        <w:t xml:space="preserve"> </w:t>
      </w:r>
      <w:r w:rsidR="004C7501" w:rsidRPr="007D3476">
        <w:t xml:space="preserve">a value reported for the member </w:t>
      </w:r>
      <w:r w:rsidR="00D43DD5">
        <w:t xml:space="preserve">or FHSA holder </w:t>
      </w:r>
      <w:r w:rsidR="004C7501" w:rsidRPr="007D3476">
        <w:t>which assists to uniquely identify them</w:t>
      </w:r>
      <w:r w:rsidR="00D82110">
        <w:t xml:space="preserve"> such as a reference number</w:t>
      </w:r>
      <w:r w:rsidR="004C7501" w:rsidRPr="007D3476">
        <w:t xml:space="preserve">. However, this is not the member </w:t>
      </w:r>
      <w:r w:rsidR="00FF4C0B">
        <w:t xml:space="preserve">or FHSA holder </w:t>
      </w:r>
      <w:r w:rsidR="004C7501" w:rsidRPr="007D3476">
        <w:t>account number.</w:t>
      </w:r>
    </w:p>
    <w:p w:rsidR="004C7501" w:rsidRPr="007D3476" w:rsidRDefault="004C7501" w:rsidP="004C7501">
      <w:pPr>
        <w:pStyle w:val="Maintext"/>
      </w:pPr>
    </w:p>
    <w:p w:rsidR="00DA3A59" w:rsidRDefault="004C7501" w:rsidP="004C7501">
      <w:pPr>
        <w:pStyle w:val="Maintext"/>
      </w:pPr>
      <w:r w:rsidRPr="007D3476">
        <w:t>This identifier is normally assigned by a provider to link all accounts the member</w:t>
      </w:r>
      <w:r w:rsidR="005A35C7">
        <w:t xml:space="preserve"> or </w:t>
      </w:r>
      <w:r w:rsidR="00066001">
        <w:t>FHSA holder</w:t>
      </w:r>
      <w:r w:rsidRPr="007D3476">
        <w:t xml:space="preserve"> holds within the organisation. For example, the </w:t>
      </w:r>
      <w:r w:rsidRPr="007D3476">
        <w:rPr>
          <w:i/>
        </w:rPr>
        <w:t>Provider</w:t>
      </w:r>
      <w:r w:rsidRPr="007D3476">
        <w:t xml:space="preserve"> </w:t>
      </w:r>
      <w:r w:rsidRPr="007D3476">
        <w:rPr>
          <w:i/>
        </w:rPr>
        <w:t>client identifier</w:t>
      </w:r>
      <w:r w:rsidRPr="007D3476">
        <w:t xml:space="preserve"> may be a customer number, which is used to link five different accounts held by one member with the </w:t>
      </w:r>
      <w:r w:rsidR="00D82110">
        <w:t xml:space="preserve">super </w:t>
      </w:r>
      <w:r w:rsidRPr="007D3476">
        <w:t>provider.</w:t>
      </w:r>
    </w:p>
    <w:p w:rsidR="00D82110" w:rsidRPr="00E70682" w:rsidRDefault="00D82110" w:rsidP="00D82110">
      <w:pPr>
        <w:pStyle w:val="Maintext"/>
      </w:pPr>
    </w:p>
    <w:p w:rsidR="00D82110" w:rsidRDefault="00D97845" w:rsidP="00D82110">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49EECB1D" wp14:editId="68F2F6B1">
            <wp:extent cx="171450" cy="171450"/>
            <wp:effectExtent l="0" t="0" r="0" b="0"/>
            <wp:docPr id="18" name="Picture 1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ttention_p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D82110">
        <w:t xml:space="preserve"> An FHSA holder </w:t>
      </w:r>
      <w:proofErr w:type="spellStart"/>
      <w:r w:rsidR="00D82110">
        <w:t>can not</w:t>
      </w:r>
      <w:proofErr w:type="spellEnd"/>
      <w:r w:rsidR="00D82110">
        <w:t xml:space="preserve"> hold more than one FHSA.</w:t>
      </w:r>
    </w:p>
    <w:p w:rsidR="00DA3A59" w:rsidRDefault="00DA3A59" w:rsidP="0002139D">
      <w:pPr>
        <w:pStyle w:val="Maintext"/>
      </w:pPr>
    </w:p>
    <w:bookmarkStart w:id="240" w:name="b81"/>
    <w:p w:rsidR="00943A05" w:rsidRPr="007D3476" w:rsidRDefault="006A29A0" w:rsidP="00943A05">
      <w:pPr>
        <w:pStyle w:val="Maintext"/>
      </w:pPr>
      <w:r w:rsidRPr="00705A06">
        <w:rPr>
          <w:rFonts w:ascii="Arial Bold" w:hAnsi="Arial Bold"/>
          <w:b/>
          <w:color w:val="000000"/>
        </w:rPr>
        <w:fldChar w:fldCharType="begin"/>
      </w:r>
      <w:r w:rsidRPr="00705A06">
        <w:rPr>
          <w:rFonts w:ascii="Arial Bold" w:hAnsi="Arial Bold"/>
          <w:b/>
          <w:color w:val="000000"/>
        </w:rPr>
        <w:instrText>HYPERLINK  \l "a81"</w:instrText>
      </w:r>
      <w:r w:rsidRPr="00705A06">
        <w:rPr>
          <w:rFonts w:ascii="Arial Bold" w:hAnsi="Arial Bold"/>
          <w:b/>
          <w:color w:val="000000"/>
        </w:rPr>
        <w:fldChar w:fldCharType="separate"/>
      </w:r>
      <w:r w:rsidR="002C074B" w:rsidRPr="00705A06">
        <w:rPr>
          <w:rStyle w:val="Hyperlink"/>
          <w:rFonts w:ascii="Arial Bold" w:hAnsi="Arial Bold"/>
          <w:noProof w:val="0"/>
          <w:color w:val="000000"/>
          <w:u w:val="none"/>
        </w:rPr>
        <w:t>5.81</w:t>
      </w:r>
      <w:r w:rsidRPr="00705A06">
        <w:rPr>
          <w:rFonts w:ascii="Arial Bold" w:hAnsi="Arial Bold"/>
          <w:b/>
          <w:color w:val="000000"/>
        </w:rPr>
        <w:fldChar w:fldCharType="end"/>
      </w:r>
      <w:bookmarkEnd w:id="240"/>
      <w:r w:rsidR="00D04192">
        <w:rPr>
          <w:b/>
        </w:rPr>
        <w:tab/>
      </w:r>
      <w:r w:rsidR="00487F15">
        <w:rPr>
          <w:b/>
        </w:rPr>
        <w:t>A</w:t>
      </w:r>
      <w:r w:rsidR="00017EB7">
        <w:rPr>
          <w:b/>
        </w:rPr>
        <w:t>ccount number</w:t>
      </w:r>
      <w:r w:rsidR="00DA3A59" w:rsidRPr="00E9562D">
        <w:t xml:space="preserve"> </w:t>
      </w:r>
      <w:r w:rsidR="00FA5A22">
        <w:t>–</w:t>
      </w:r>
      <w:r w:rsidR="00DB7CAD">
        <w:t xml:space="preserve"> </w:t>
      </w:r>
      <w:r w:rsidR="00943A05" w:rsidRPr="007D3476">
        <w:t xml:space="preserve">a unique account number allocated by a </w:t>
      </w:r>
      <w:r w:rsidR="00E60D08">
        <w:t xml:space="preserve">super </w:t>
      </w:r>
      <w:r w:rsidR="00943A05" w:rsidRPr="007D3476">
        <w:t>provider</w:t>
      </w:r>
      <w:r w:rsidR="00664747">
        <w:t xml:space="preserve"> or </w:t>
      </w:r>
      <w:r w:rsidR="00E60D08">
        <w:t>FHSA provider</w:t>
      </w:r>
      <w:r w:rsidR="00943A05" w:rsidRPr="007D3476">
        <w:t xml:space="preserve"> to a member's super contributions</w:t>
      </w:r>
      <w:r w:rsidR="005A35C7">
        <w:t xml:space="preserve"> or </w:t>
      </w:r>
      <w:r w:rsidR="00840494">
        <w:t xml:space="preserve">Government </w:t>
      </w:r>
      <w:r w:rsidR="00066001">
        <w:t>FHSA contributions</w:t>
      </w:r>
      <w:r w:rsidR="00943A05" w:rsidRPr="007D3476">
        <w:t>.</w:t>
      </w:r>
    </w:p>
    <w:p w:rsidR="00943A05" w:rsidRPr="007D3476" w:rsidRDefault="00943A05" w:rsidP="00943A05"/>
    <w:p w:rsidR="00943A05" w:rsidRPr="007D3476" w:rsidRDefault="00D97845" w:rsidP="00943A05">
      <w:pPr>
        <w:pBdr>
          <w:top w:val="single" w:sz="12" w:space="1" w:color="FF0000"/>
          <w:left w:val="single" w:sz="12" w:space="4" w:color="FF0000"/>
          <w:bottom w:val="single" w:sz="12" w:space="1" w:color="FF0000"/>
          <w:right w:val="single" w:sz="12" w:space="4" w:color="FF0000"/>
        </w:pBdr>
      </w:pPr>
      <w:r>
        <w:rPr>
          <w:noProof/>
        </w:rPr>
        <w:drawing>
          <wp:inline distT="0" distB="0" distL="0" distR="0" wp14:anchorId="4BEED85D" wp14:editId="24EF4F7D">
            <wp:extent cx="180975" cy="1809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943A05" w:rsidRPr="007D3476">
        <w:t xml:space="preserve"> </w:t>
      </w:r>
      <w:r w:rsidR="00943A05" w:rsidRPr="0011375A">
        <w:rPr>
          <w:rStyle w:val="MaintextCharChar"/>
        </w:rPr>
        <w:t xml:space="preserve">This </w:t>
      </w:r>
      <w:r w:rsidR="00881C91" w:rsidRPr="0011375A">
        <w:rPr>
          <w:rStyle w:val="MaintextCharChar"/>
        </w:rPr>
        <w:t xml:space="preserve">will </w:t>
      </w:r>
      <w:r w:rsidR="00943A05" w:rsidRPr="0011375A">
        <w:rPr>
          <w:rStyle w:val="MaintextCharChar"/>
        </w:rPr>
        <w:t>be the same account number used for the member</w:t>
      </w:r>
      <w:r w:rsidR="005A35C7" w:rsidRPr="0011375A">
        <w:rPr>
          <w:rStyle w:val="MaintextCharChar"/>
        </w:rPr>
        <w:t xml:space="preserve"> or </w:t>
      </w:r>
      <w:r w:rsidR="00CD6E7C" w:rsidRPr="0011375A">
        <w:rPr>
          <w:rStyle w:val="MaintextCharChar"/>
        </w:rPr>
        <w:t>FHSA holder</w:t>
      </w:r>
      <w:r w:rsidR="00943A05" w:rsidRPr="0011375A">
        <w:rPr>
          <w:rStyle w:val="MaintextCharChar"/>
        </w:rPr>
        <w:t xml:space="preserve"> in previous reports to ensure that new accounts will not be created. Using the same numbers will also ensure that double reporting will not occur when amending contributions previously reported. </w:t>
      </w:r>
    </w:p>
    <w:p w:rsidR="00943A05" w:rsidRPr="007D3476" w:rsidRDefault="00943A05" w:rsidP="00943A05"/>
    <w:p w:rsidR="00943A05" w:rsidRPr="007D3476" w:rsidRDefault="00D97845" w:rsidP="00943A05">
      <w:pPr>
        <w:pBdr>
          <w:top w:val="single" w:sz="12" w:space="1" w:color="FFCC00"/>
          <w:left w:val="single" w:sz="12" w:space="4" w:color="FFCC00"/>
          <w:bottom w:val="single" w:sz="12" w:space="1" w:color="FFCC00"/>
          <w:right w:val="single" w:sz="12" w:space="4" w:color="FFCC00"/>
        </w:pBdr>
      </w:pPr>
      <w:r>
        <w:rPr>
          <w:noProof/>
        </w:rPr>
        <w:drawing>
          <wp:inline distT="0" distB="0" distL="0" distR="0" wp14:anchorId="0BC930E0" wp14:editId="4064B946">
            <wp:extent cx="171450" cy="171450"/>
            <wp:effectExtent l="0" t="0" r="0" b="0"/>
            <wp:docPr id="20" name="Picture 2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ttention_p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943A05" w:rsidRPr="007D3476">
        <w:t xml:space="preserve"> </w:t>
      </w:r>
      <w:r w:rsidR="00943A05" w:rsidRPr="0011375A">
        <w:rPr>
          <w:rStyle w:val="MaintextCharChar"/>
        </w:rPr>
        <w:t xml:space="preserve">The </w:t>
      </w:r>
      <w:r w:rsidR="00487F15" w:rsidRPr="0011375A">
        <w:rPr>
          <w:rStyle w:val="MaintextCharChar"/>
        </w:rPr>
        <w:t>A</w:t>
      </w:r>
      <w:r w:rsidR="00943A05" w:rsidRPr="0011375A">
        <w:rPr>
          <w:rStyle w:val="MaintextCharChar"/>
        </w:rPr>
        <w:t xml:space="preserve">ccount number together with the </w:t>
      </w:r>
      <w:r w:rsidR="00664747" w:rsidRPr="0011375A">
        <w:rPr>
          <w:rStyle w:val="MaintextCharChar"/>
        </w:rPr>
        <w:t>Super/</w:t>
      </w:r>
      <w:r w:rsidR="008750F7" w:rsidRPr="0011375A">
        <w:rPr>
          <w:rStyle w:val="MaintextCharChar"/>
        </w:rPr>
        <w:t>FHSA provider</w:t>
      </w:r>
      <w:r w:rsidR="00943A05" w:rsidRPr="0011375A">
        <w:rPr>
          <w:rStyle w:val="MaintextCharChar"/>
        </w:rPr>
        <w:t xml:space="preserve"> client identifier </w:t>
      </w:r>
      <w:r w:rsidR="00997FAB">
        <w:rPr>
          <w:rStyle w:val="MaintextCharChar"/>
        </w:rPr>
        <w:t>will</w:t>
      </w:r>
      <w:r w:rsidR="00997FAB" w:rsidRPr="0011375A">
        <w:rPr>
          <w:rStyle w:val="MaintextCharChar"/>
        </w:rPr>
        <w:t xml:space="preserve"> </w:t>
      </w:r>
      <w:r w:rsidR="00943A05" w:rsidRPr="0011375A">
        <w:rPr>
          <w:rStyle w:val="MaintextCharChar"/>
        </w:rPr>
        <w:t>uniquely identify a</w:t>
      </w:r>
      <w:r w:rsidR="00055A24" w:rsidRPr="0011375A">
        <w:rPr>
          <w:rStyle w:val="MaintextCharChar"/>
        </w:rPr>
        <w:t>n</w:t>
      </w:r>
      <w:r w:rsidR="00943A05" w:rsidRPr="0011375A">
        <w:rPr>
          <w:rStyle w:val="MaintextCharChar"/>
        </w:rPr>
        <w:t xml:space="preserve"> account within the provider.</w:t>
      </w:r>
    </w:p>
    <w:p w:rsidR="00DA3A59" w:rsidRDefault="00DA3A59" w:rsidP="0002139D">
      <w:pPr>
        <w:pStyle w:val="Maintext"/>
        <w:rPr>
          <w:szCs w:val="22"/>
        </w:rPr>
      </w:pPr>
    </w:p>
    <w:bookmarkStart w:id="241" w:name="b82"/>
    <w:p w:rsidR="00DA3A59" w:rsidRDefault="006A29A0" w:rsidP="0011375A">
      <w:pPr>
        <w:pStyle w:val="Maintext"/>
      </w:pPr>
      <w:r w:rsidRPr="00705A06">
        <w:rPr>
          <w:rFonts w:ascii="Arial Bold" w:hAnsi="Arial Bold"/>
          <w:b/>
          <w:color w:val="000000"/>
        </w:rPr>
        <w:fldChar w:fldCharType="begin"/>
      </w:r>
      <w:r w:rsidR="008530A1" w:rsidRPr="00705A06">
        <w:rPr>
          <w:rFonts w:ascii="Arial Bold" w:hAnsi="Arial Bold"/>
          <w:b/>
          <w:color w:val="000000"/>
        </w:rPr>
        <w:instrText>HYPERLINK  \l "a82"</w:instrText>
      </w:r>
      <w:r w:rsidRPr="00705A06">
        <w:rPr>
          <w:rFonts w:ascii="Arial Bold" w:hAnsi="Arial Bold"/>
          <w:b/>
          <w:color w:val="000000"/>
        </w:rPr>
        <w:fldChar w:fldCharType="separate"/>
      </w:r>
      <w:r w:rsidR="002C074B" w:rsidRPr="00705A06">
        <w:rPr>
          <w:rStyle w:val="Hyperlink"/>
          <w:rFonts w:ascii="Arial Bold" w:hAnsi="Arial Bold"/>
          <w:noProof w:val="0"/>
          <w:color w:val="000000"/>
          <w:u w:val="none"/>
        </w:rPr>
        <w:t>5.82</w:t>
      </w:r>
      <w:r w:rsidRPr="00705A06">
        <w:rPr>
          <w:rFonts w:ascii="Arial Bold" w:hAnsi="Arial Bold"/>
          <w:b/>
          <w:color w:val="000000"/>
        </w:rPr>
        <w:fldChar w:fldCharType="end"/>
      </w:r>
      <w:bookmarkEnd w:id="241"/>
      <w:r w:rsidR="00D04192">
        <w:rPr>
          <w:b/>
        </w:rPr>
        <w:tab/>
      </w:r>
      <w:r w:rsidR="005B2282">
        <w:rPr>
          <w:b/>
        </w:rPr>
        <w:t>Superannuation</w:t>
      </w:r>
      <w:r w:rsidR="00017EB7">
        <w:rPr>
          <w:b/>
        </w:rPr>
        <w:t xml:space="preserve"> product identification number</w:t>
      </w:r>
      <w:r w:rsidR="00DA3A59">
        <w:t xml:space="preserve"> </w:t>
      </w:r>
      <w:r w:rsidR="00FA5A22">
        <w:t>–</w:t>
      </w:r>
      <w:r w:rsidR="00DA3A59">
        <w:t xml:space="preserve"> </w:t>
      </w:r>
      <w:r w:rsidR="00FA5A22">
        <w:t>t</w:t>
      </w:r>
      <w:r w:rsidR="00DA3A59">
        <w:t>he destination provider product identification number supplied by the provider for a member in a</w:t>
      </w:r>
      <w:r w:rsidR="0017424D">
        <w:t>n MCS</w:t>
      </w:r>
      <w:r w:rsidR="005A35C7">
        <w:t>,</w:t>
      </w:r>
      <w:r w:rsidR="00DA3A59">
        <w:t xml:space="preserve"> </w:t>
      </w:r>
      <w:r w:rsidR="0017424D">
        <w:t>PVA</w:t>
      </w:r>
      <w:r w:rsidR="005A35C7">
        <w:t xml:space="preserve"> or FHSA</w:t>
      </w:r>
      <w:r w:rsidR="00013EC1">
        <w:t xml:space="preserve"> activity </w:t>
      </w:r>
      <w:r w:rsidR="007C4F5E">
        <w:t>report</w:t>
      </w:r>
      <w:r w:rsidR="00DA3A59">
        <w:t>, where transferred contributions h</w:t>
      </w:r>
      <w:r w:rsidR="001628D8">
        <w:t>ave been reported.</w:t>
      </w:r>
    </w:p>
    <w:p w:rsidR="00915F93" w:rsidRPr="00E70682" w:rsidRDefault="00915F93" w:rsidP="0011375A">
      <w:pPr>
        <w:pStyle w:val="Maintext"/>
      </w:pPr>
    </w:p>
    <w:p w:rsidR="00915F93" w:rsidRDefault="00D97845" w:rsidP="00915F93">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7324793C" wp14:editId="594BE596">
            <wp:extent cx="171450" cy="171450"/>
            <wp:effectExtent l="0" t="0" r="0" b="0"/>
            <wp:docPr id="21" name="Picture 2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ttention_p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915F93">
        <w:t xml:space="preserve"> This value is not limited to the SPIN (superannuation product identification number) listed on the SPIN register.</w:t>
      </w:r>
    </w:p>
    <w:p w:rsidR="00915F93" w:rsidRPr="00E70682" w:rsidRDefault="00915F93" w:rsidP="00915F93">
      <w:pPr>
        <w:pStyle w:val="Maintext"/>
      </w:pPr>
    </w:p>
    <w:bookmarkStart w:id="242" w:name="b83"/>
    <w:p w:rsidR="00E42471" w:rsidRPr="007D3476" w:rsidRDefault="006A29A0" w:rsidP="0011375A">
      <w:pPr>
        <w:pStyle w:val="Maintext"/>
      </w:pPr>
      <w:r w:rsidRPr="00705A06">
        <w:rPr>
          <w:rFonts w:ascii="Arial Bold" w:hAnsi="Arial Bold" w:cs="Arial"/>
          <w:b/>
          <w:color w:val="000000"/>
        </w:rPr>
        <w:fldChar w:fldCharType="begin"/>
      </w:r>
      <w:r w:rsidRPr="00705A06">
        <w:rPr>
          <w:rFonts w:ascii="Arial Bold" w:hAnsi="Arial Bold" w:cs="Arial"/>
          <w:b/>
          <w:color w:val="000000"/>
        </w:rPr>
        <w:instrText xml:space="preserve"> HYPERLINK  \l "a83" </w:instrText>
      </w:r>
      <w:r w:rsidRPr="00705A06">
        <w:rPr>
          <w:rFonts w:ascii="Arial Bold" w:hAnsi="Arial Bold" w:cs="Arial"/>
          <w:b/>
          <w:color w:val="000000"/>
        </w:rPr>
        <w:fldChar w:fldCharType="separate"/>
      </w:r>
      <w:r w:rsidR="002C074B" w:rsidRPr="00705A06">
        <w:rPr>
          <w:rStyle w:val="Hyperlink"/>
          <w:rFonts w:ascii="Arial Bold" w:hAnsi="Arial Bold" w:cs="Arial"/>
          <w:noProof w:val="0"/>
          <w:color w:val="000000"/>
          <w:u w:val="none"/>
        </w:rPr>
        <w:t>5.83</w:t>
      </w:r>
      <w:r w:rsidRPr="00705A06">
        <w:rPr>
          <w:rFonts w:ascii="Arial Bold" w:hAnsi="Arial Bold" w:cs="Arial"/>
          <w:b/>
          <w:color w:val="000000"/>
        </w:rPr>
        <w:fldChar w:fldCharType="end"/>
      </w:r>
      <w:bookmarkEnd w:id="242"/>
      <w:r w:rsidR="00D04192">
        <w:rPr>
          <w:b/>
        </w:rPr>
        <w:tab/>
      </w:r>
      <w:r w:rsidR="00017EB7">
        <w:rPr>
          <w:rFonts w:cs="Arial"/>
          <w:b/>
          <w:color w:val="000000"/>
        </w:rPr>
        <w:t>Given name</w:t>
      </w:r>
      <w:r w:rsidR="00DA3A59">
        <w:t xml:space="preserve"> </w:t>
      </w:r>
      <w:r w:rsidR="00E42471" w:rsidRPr="007D3476">
        <w:t xml:space="preserve">– </w:t>
      </w:r>
      <w:r w:rsidR="00997FAB">
        <w:t>will</w:t>
      </w:r>
      <w:r w:rsidR="00997FAB" w:rsidRPr="007D3476">
        <w:t xml:space="preserve"> </w:t>
      </w:r>
      <w:r w:rsidR="00E42471" w:rsidRPr="007D3476">
        <w:t>contain the full first given name</w:t>
      </w:r>
      <w:r w:rsidR="005471C8">
        <w:t xml:space="preserve"> of the member</w:t>
      </w:r>
      <w:r w:rsidR="00A95B4A">
        <w:t xml:space="preserve"> or </w:t>
      </w:r>
      <w:r w:rsidR="005471C8">
        <w:t>FHSA holder</w:t>
      </w:r>
      <w:r w:rsidR="00E42471" w:rsidRPr="007D3476">
        <w:t>. If the full first given name is not known, show the first initial.</w:t>
      </w:r>
    </w:p>
    <w:p w:rsidR="00E42471" w:rsidRPr="007D3476" w:rsidRDefault="00E42471" w:rsidP="0011375A">
      <w:pPr>
        <w:pStyle w:val="Maintext"/>
      </w:pPr>
    </w:p>
    <w:p w:rsidR="00E42471" w:rsidRPr="007D3476" w:rsidRDefault="00D97845" w:rsidP="00E42471">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4FB38FD2" wp14:editId="36A14D72">
            <wp:extent cx="171450" cy="171450"/>
            <wp:effectExtent l="0" t="0" r="0" b="0"/>
            <wp:docPr id="22" name="Picture 2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ttention_p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E42471" w:rsidRPr="007D3476">
        <w:t xml:space="preserve"> This field may be blank filled where the member</w:t>
      </w:r>
      <w:r w:rsidR="004300E6">
        <w:t xml:space="preserve"> or </w:t>
      </w:r>
      <w:r w:rsidR="005471C8">
        <w:t>FHSA holder</w:t>
      </w:r>
      <w:r w:rsidR="00E42471" w:rsidRPr="007D3476">
        <w:t xml:space="preserve"> has a legal single name. The legal single name </w:t>
      </w:r>
      <w:r w:rsidR="00C40DAA">
        <w:t>will</w:t>
      </w:r>
      <w:r w:rsidR="00C40DAA" w:rsidRPr="007D3476">
        <w:t xml:space="preserve"> </w:t>
      </w:r>
      <w:r w:rsidR="00E42471" w:rsidRPr="007D3476">
        <w:t xml:space="preserve">be provided in the </w:t>
      </w:r>
      <w:r w:rsidR="00E42471">
        <w:rPr>
          <w:i/>
        </w:rPr>
        <w:t>F</w:t>
      </w:r>
      <w:r w:rsidR="00E42471" w:rsidRPr="007D3476">
        <w:rPr>
          <w:i/>
        </w:rPr>
        <w:t>amily name</w:t>
      </w:r>
      <w:r w:rsidR="00E42471" w:rsidRPr="007D3476">
        <w:t xml:space="preserve"> field.</w:t>
      </w:r>
    </w:p>
    <w:p w:rsidR="00DA3A59" w:rsidRDefault="00DA3A59" w:rsidP="0002139D">
      <w:pPr>
        <w:pStyle w:val="Maintext"/>
        <w:rPr>
          <w:szCs w:val="22"/>
        </w:rPr>
      </w:pPr>
    </w:p>
    <w:bookmarkStart w:id="243" w:name="b84"/>
    <w:p w:rsidR="00DA3A59" w:rsidRDefault="006A29A0" w:rsidP="0002139D">
      <w:pPr>
        <w:pStyle w:val="Maintext"/>
      </w:pPr>
      <w:r w:rsidRPr="00705A06">
        <w:rPr>
          <w:rFonts w:ascii="Arial Bold" w:hAnsi="Arial Bold"/>
          <w:b/>
          <w:color w:val="000000"/>
        </w:rPr>
        <w:fldChar w:fldCharType="begin"/>
      </w:r>
      <w:r w:rsidR="008530A1" w:rsidRPr="00705A06">
        <w:rPr>
          <w:rFonts w:ascii="Arial Bold" w:hAnsi="Arial Bold"/>
          <w:b/>
          <w:color w:val="000000"/>
        </w:rPr>
        <w:instrText>HYPERLINK  \l "a84"</w:instrText>
      </w:r>
      <w:r w:rsidRPr="00705A06">
        <w:rPr>
          <w:rFonts w:ascii="Arial Bold" w:hAnsi="Arial Bold"/>
          <w:b/>
          <w:color w:val="000000"/>
        </w:rPr>
        <w:fldChar w:fldCharType="separate"/>
      </w:r>
      <w:r w:rsidR="002C074B" w:rsidRPr="00705A06">
        <w:rPr>
          <w:rStyle w:val="Hyperlink"/>
          <w:rFonts w:ascii="Arial Bold" w:hAnsi="Arial Bold"/>
          <w:noProof w:val="0"/>
          <w:color w:val="000000"/>
          <w:u w:val="none"/>
        </w:rPr>
        <w:t>5.84</w:t>
      </w:r>
      <w:r w:rsidRPr="00705A06">
        <w:rPr>
          <w:rFonts w:ascii="Arial Bold" w:hAnsi="Arial Bold"/>
          <w:b/>
          <w:color w:val="000000"/>
        </w:rPr>
        <w:fldChar w:fldCharType="end"/>
      </w:r>
      <w:bookmarkEnd w:id="243"/>
      <w:r w:rsidR="00D04192">
        <w:rPr>
          <w:b/>
        </w:rPr>
        <w:tab/>
      </w:r>
      <w:r w:rsidR="00017EB7">
        <w:rPr>
          <w:b/>
        </w:rPr>
        <w:t>Family name</w:t>
      </w:r>
      <w:r w:rsidR="00DA3A59" w:rsidRPr="00185B76">
        <w:t xml:space="preserve"> </w:t>
      </w:r>
      <w:r w:rsidR="00E42471" w:rsidRPr="007D3476">
        <w:t xml:space="preserve">– </w:t>
      </w:r>
      <w:r w:rsidR="00A14FFB">
        <w:t>will</w:t>
      </w:r>
      <w:r w:rsidR="00A14FFB" w:rsidRPr="007D3476">
        <w:t xml:space="preserve"> </w:t>
      </w:r>
      <w:r w:rsidR="00E42471" w:rsidRPr="007D3476">
        <w:t>contain the surname or family name</w:t>
      </w:r>
      <w:r w:rsidR="005471C8">
        <w:t xml:space="preserve"> of the member</w:t>
      </w:r>
      <w:r w:rsidR="00DA3BFB">
        <w:t xml:space="preserve"> or </w:t>
      </w:r>
      <w:r w:rsidR="005471C8">
        <w:t>FHSA holder</w:t>
      </w:r>
      <w:r w:rsidR="00E42471" w:rsidRPr="007D3476">
        <w:t>. Where the member</w:t>
      </w:r>
      <w:r w:rsidR="00DA3BFB">
        <w:t xml:space="preserve"> or </w:t>
      </w:r>
      <w:r w:rsidR="005471C8">
        <w:t>FHSA holder</w:t>
      </w:r>
      <w:r w:rsidR="00E42471" w:rsidRPr="007D3476">
        <w:t xml:space="preserve"> has a legal single name only, this field </w:t>
      </w:r>
      <w:r w:rsidR="00A14FFB">
        <w:t>will</w:t>
      </w:r>
      <w:r w:rsidR="00A14FFB" w:rsidRPr="007D3476">
        <w:t xml:space="preserve"> </w:t>
      </w:r>
      <w:r w:rsidR="00E42471" w:rsidRPr="007D3476">
        <w:t>be completed.</w:t>
      </w:r>
    </w:p>
    <w:p w:rsidR="00DA3A59" w:rsidRDefault="00DA3A59" w:rsidP="0002139D">
      <w:pPr>
        <w:pStyle w:val="Maintext"/>
      </w:pPr>
    </w:p>
    <w:bookmarkStart w:id="244" w:name="b85"/>
    <w:p w:rsidR="00DA3A59" w:rsidRDefault="006A29A0" w:rsidP="0002139D">
      <w:pPr>
        <w:pStyle w:val="Maintext"/>
      </w:pPr>
      <w:r w:rsidRPr="00705A06">
        <w:rPr>
          <w:rFonts w:ascii="Arial Bold" w:hAnsi="Arial Bold"/>
          <w:b/>
          <w:color w:val="000000"/>
        </w:rPr>
        <w:fldChar w:fldCharType="begin"/>
      </w:r>
      <w:r w:rsidRPr="00705A06">
        <w:rPr>
          <w:rFonts w:ascii="Arial Bold" w:hAnsi="Arial Bold"/>
          <w:b/>
          <w:color w:val="000000"/>
        </w:rPr>
        <w:instrText xml:space="preserve"> HYPERLINK  \l "a85" </w:instrText>
      </w:r>
      <w:r w:rsidRPr="00705A06">
        <w:rPr>
          <w:rFonts w:ascii="Arial Bold" w:hAnsi="Arial Bold"/>
          <w:b/>
          <w:color w:val="000000"/>
        </w:rPr>
        <w:fldChar w:fldCharType="separate"/>
      </w:r>
      <w:r w:rsidR="002C074B" w:rsidRPr="00705A06">
        <w:rPr>
          <w:rStyle w:val="Hyperlink"/>
          <w:rFonts w:ascii="Arial Bold" w:hAnsi="Arial Bold"/>
          <w:noProof w:val="0"/>
          <w:color w:val="000000"/>
          <w:u w:val="none"/>
        </w:rPr>
        <w:t>5.85</w:t>
      </w:r>
      <w:r w:rsidRPr="00705A06">
        <w:rPr>
          <w:rFonts w:ascii="Arial Bold" w:hAnsi="Arial Bold"/>
          <w:b/>
          <w:color w:val="000000"/>
        </w:rPr>
        <w:fldChar w:fldCharType="end"/>
      </w:r>
      <w:bookmarkEnd w:id="244"/>
      <w:r w:rsidR="00D04192">
        <w:rPr>
          <w:b/>
        </w:rPr>
        <w:tab/>
      </w:r>
      <w:r w:rsidR="00375A82">
        <w:rPr>
          <w:b/>
        </w:rPr>
        <w:t>Date of birth</w:t>
      </w:r>
      <w:r w:rsidR="00DA3A59" w:rsidRPr="00185B76">
        <w:t xml:space="preserve"> </w:t>
      </w:r>
      <w:r w:rsidR="00FA5A22">
        <w:t>–</w:t>
      </w:r>
      <w:r w:rsidR="00DA3A59">
        <w:t xml:space="preserve"> </w:t>
      </w:r>
      <w:r w:rsidR="00FA5A22">
        <w:t>t</w:t>
      </w:r>
      <w:r w:rsidR="00DA3A59">
        <w:t>he date of birth</w:t>
      </w:r>
      <w:r w:rsidR="005471C8">
        <w:t xml:space="preserve"> of the member</w:t>
      </w:r>
      <w:r w:rsidR="00DA3BFB">
        <w:t xml:space="preserve"> or </w:t>
      </w:r>
      <w:r w:rsidR="005471C8">
        <w:t>FHSA holder</w:t>
      </w:r>
      <w:r w:rsidR="00DA3A59">
        <w:t>.</w:t>
      </w:r>
      <w:r w:rsidR="00DA3A59" w:rsidRPr="00185B76">
        <w:t xml:space="preserve"> </w:t>
      </w:r>
      <w:r w:rsidR="004A321F">
        <w:t>I</w:t>
      </w:r>
      <w:r w:rsidR="00DA3A59">
        <w:t>f the birth</w:t>
      </w:r>
      <w:r w:rsidR="00D04192">
        <w:t xml:space="preserve"> </w:t>
      </w:r>
      <w:r w:rsidR="00DA3A59">
        <w:t>date is unknown, th</w:t>
      </w:r>
      <w:r w:rsidR="00F91B5E">
        <w:t>is</w:t>
      </w:r>
      <w:r w:rsidR="00DA3A59">
        <w:t xml:space="preserve"> field </w:t>
      </w:r>
      <w:r w:rsidR="0000236E">
        <w:t>will</w:t>
      </w:r>
      <w:r w:rsidR="00DA3A59">
        <w:t xml:space="preserve"> be zero filled.</w:t>
      </w:r>
    </w:p>
    <w:p w:rsidR="00A45E70" w:rsidRPr="00E70682" w:rsidRDefault="00A45E70" w:rsidP="00A45E70">
      <w:pPr>
        <w:pStyle w:val="Maintext"/>
      </w:pPr>
    </w:p>
    <w:p w:rsidR="00A45E70" w:rsidRDefault="00D97845" w:rsidP="00A45E70">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524E64E" wp14:editId="53A41AA6">
            <wp:extent cx="171450" cy="171450"/>
            <wp:effectExtent l="0" t="0" r="0" b="0"/>
            <wp:docPr id="23" name="Picture 2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ttention_p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A45E70">
        <w:t xml:space="preserve"> This field will always contain a date of birth for FHSA holders.</w:t>
      </w:r>
    </w:p>
    <w:p w:rsidR="00DA3A59" w:rsidRDefault="00DA3A59" w:rsidP="0002139D">
      <w:pPr>
        <w:pStyle w:val="Maintext"/>
      </w:pPr>
    </w:p>
    <w:bookmarkStart w:id="245" w:name="b86"/>
    <w:p w:rsidR="0000236E" w:rsidRDefault="006A29A0" w:rsidP="006135DC">
      <w:pPr>
        <w:pStyle w:val="Maintext"/>
      </w:pPr>
      <w:r w:rsidRPr="00705A06">
        <w:rPr>
          <w:rFonts w:ascii="Arial Bold" w:hAnsi="Arial Bold"/>
          <w:b/>
          <w:color w:val="000000"/>
        </w:rPr>
        <w:fldChar w:fldCharType="begin"/>
      </w:r>
      <w:r w:rsidRPr="00705A06">
        <w:rPr>
          <w:rFonts w:ascii="Arial Bold" w:hAnsi="Arial Bold"/>
          <w:b/>
          <w:color w:val="000000"/>
        </w:rPr>
        <w:instrText xml:space="preserve"> HYPERLINK  \l "a86" </w:instrText>
      </w:r>
      <w:r w:rsidRPr="00705A06">
        <w:rPr>
          <w:rFonts w:ascii="Arial Bold" w:hAnsi="Arial Bold"/>
          <w:b/>
          <w:color w:val="000000"/>
        </w:rPr>
        <w:fldChar w:fldCharType="separate"/>
      </w:r>
      <w:r w:rsidR="002C074B" w:rsidRPr="00705A06">
        <w:rPr>
          <w:rStyle w:val="Hyperlink"/>
          <w:rFonts w:ascii="Arial Bold" w:hAnsi="Arial Bold"/>
          <w:noProof w:val="0"/>
          <w:color w:val="000000"/>
          <w:u w:val="none"/>
        </w:rPr>
        <w:t>5.86</w:t>
      </w:r>
      <w:r w:rsidRPr="00705A06">
        <w:rPr>
          <w:rFonts w:ascii="Arial Bold" w:hAnsi="Arial Bold"/>
          <w:b/>
          <w:color w:val="000000"/>
        </w:rPr>
        <w:fldChar w:fldCharType="end"/>
      </w:r>
      <w:bookmarkEnd w:id="245"/>
      <w:r w:rsidR="00D04192">
        <w:rPr>
          <w:b/>
        </w:rPr>
        <w:tab/>
      </w:r>
      <w:r w:rsidR="002B3B0A">
        <w:rPr>
          <w:b/>
        </w:rPr>
        <w:t>Gender</w:t>
      </w:r>
      <w:r w:rsidR="002B3B0A">
        <w:t xml:space="preserve"> </w:t>
      </w:r>
      <w:r w:rsidR="00FA5A22">
        <w:t>–</w:t>
      </w:r>
      <w:r w:rsidR="00DA3A59">
        <w:t xml:space="preserve"> </w:t>
      </w:r>
      <w:r w:rsidR="00FA5A22">
        <w:t>t</w:t>
      </w:r>
      <w:r w:rsidR="00DA3A59">
        <w:t xml:space="preserve">he </w:t>
      </w:r>
      <w:r w:rsidR="002B3B0A">
        <w:t>gender</w:t>
      </w:r>
      <w:r w:rsidR="003B7408">
        <w:t xml:space="preserve"> of the member</w:t>
      </w:r>
      <w:r w:rsidR="00DA3BFB">
        <w:t xml:space="preserve"> or </w:t>
      </w:r>
      <w:r w:rsidR="004E2D0C">
        <w:t>FHSA holder</w:t>
      </w:r>
      <w:r w:rsidR="00DA3A59">
        <w:t>.</w:t>
      </w:r>
      <w:r w:rsidR="0019332F">
        <w:t xml:space="preserve"> </w:t>
      </w:r>
    </w:p>
    <w:p w:rsidR="0000236E" w:rsidRDefault="0000236E" w:rsidP="006135DC">
      <w:pPr>
        <w:pStyle w:val="Maintext"/>
      </w:pPr>
    </w:p>
    <w:p w:rsidR="00DA3A59" w:rsidRDefault="0000236E" w:rsidP="006135DC">
      <w:pPr>
        <w:pStyle w:val="Maintext"/>
      </w:pPr>
      <w:r>
        <w:t>Valid v</w:t>
      </w:r>
      <w:r w:rsidR="00DA3A59">
        <w:t xml:space="preserve">alues are: </w:t>
      </w:r>
    </w:p>
    <w:p w:rsidR="00DA3A59" w:rsidRDefault="00DA3A59" w:rsidP="0002139D">
      <w:pPr>
        <w:pStyle w:val="Maintext"/>
        <w:rPr>
          <w:rFonts w:cs="Arial"/>
          <w:color w:val="000000"/>
        </w:rPr>
      </w:pPr>
      <w:r>
        <w:rPr>
          <w:rFonts w:cs="Arial"/>
          <w:b/>
          <w:bCs/>
          <w:color w:val="000000"/>
        </w:rPr>
        <w:t>M</w:t>
      </w:r>
      <w:r w:rsidR="00C43083">
        <w:rPr>
          <w:rFonts w:cs="Arial"/>
          <w:color w:val="000000"/>
        </w:rPr>
        <w:t xml:space="preserve"> </w:t>
      </w:r>
      <w:r w:rsidR="00C43083" w:rsidRPr="006135DC">
        <w:t>– Male</w:t>
      </w:r>
    </w:p>
    <w:p w:rsidR="00DA3A59" w:rsidRDefault="00DA3A59" w:rsidP="0002139D">
      <w:pPr>
        <w:pStyle w:val="Maintext"/>
        <w:rPr>
          <w:rFonts w:cs="Arial"/>
          <w:color w:val="000000"/>
        </w:rPr>
      </w:pPr>
      <w:r>
        <w:rPr>
          <w:rFonts w:cs="Arial"/>
          <w:b/>
          <w:bCs/>
          <w:color w:val="000000"/>
        </w:rPr>
        <w:t>F</w:t>
      </w:r>
      <w:r w:rsidR="00C43083">
        <w:rPr>
          <w:rFonts w:cs="Arial"/>
          <w:color w:val="000000"/>
        </w:rPr>
        <w:t xml:space="preserve"> </w:t>
      </w:r>
      <w:r w:rsidR="00C43083" w:rsidRPr="006135DC">
        <w:t>– Female</w:t>
      </w:r>
    </w:p>
    <w:p w:rsidR="00DA3A59" w:rsidRDefault="00DA3A59" w:rsidP="0002139D">
      <w:pPr>
        <w:pStyle w:val="Maintext"/>
      </w:pPr>
      <w:r>
        <w:rPr>
          <w:rFonts w:cs="Arial"/>
          <w:b/>
          <w:bCs/>
          <w:color w:val="000000"/>
        </w:rPr>
        <w:t>U</w:t>
      </w:r>
      <w:r>
        <w:rPr>
          <w:rFonts w:cs="Arial"/>
          <w:color w:val="000000"/>
        </w:rPr>
        <w:t xml:space="preserve"> </w:t>
      </w:r>
      <w:r w:rsidR="00C43083" w:rsidRPr="006135DC">
        <w:t>– Unknown</w:t>
      </w:r>
    </w:p>
    <w:p w:rsidR="002B3B0A" w:rsidRDefault="002B3B0A" w:rsidP="0002139D">
      <w:pPr>
        <w:pStyle w:val="Maintext"/>
      </w:pPr>
      <w:r w:rsidRPr="0098406A">
        <w:rPr>
          <w:b/>
        </w:rPr>
        <w:t>X</w:t>
      </w:r>
      <w:r>
        <w:t xml:space="preserve"> – Indeterminate</w:t>
      </w:r>
    </w:p>
    <w:p w:rsidR="002B3B0A" w:rsidRDefault="002B3B0A" w:rsidP="002B3B0A">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4A0" w:firstRow="1" w:lastRow="0" w:firstColumn="1" w:lastColumn="0" w:noHBand="0" w:noVBand="1"/>
      </w:tblPr>
      <w:tblGrid>
        <w:gridCol w:w="9468"/>
      </w:tblGrid>
      <w:tr w:rsidR="002B3B0A" w:rsidTr="002B3B0A">
        <w:trPr>
          <w:cantSplit/>
        </w:trPr>
        <w:tc>
          <w:tcPr>
            <w:tcW w:w="9468" w:type="dxa"/>
            <w:tcBorders>
              <w:top w:val="single" w:sz="12" w:space="0" w:color="D81E05"/>
              <w:left w:val="single" w:sz="12" w:space="0" w:color="D81E05"/>
              <w:bottom w:val="single" w:sz="12" w:space="0" w:color="D81E05"/>
              <w:right w:val="single" w:sz="12" w:space="0" w:color="D81E05"/>
            </w:tcBorders>
            <w:hideMark/>
          </w:tcPr>
          <w:p w:rsidR="002B3B0A" w:rsidRDefault="002B3B0A" w:rsidP="0098406A">
            <w:pPr>
              <w:pStyle w:val="Maintext"/>
              <w:rPr>
                <w:color w:val="365F91"/>
                <w:lang w:eastAsia="en-US"/>
              </w:rPr>
            </w:pPr>
            <w:r>
              <w:rPr>
                <w:noProof/>
              </w:rPr>
              <w:drawing>
                <wp:inline distT="0" distB="0" distL="0" distR="0" wp14:anchorId="599F23C0" wp14:editId="492B6799">
                  <wp:extent cx="161925" cy="1619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Pr>
                <w:color w:val="365F91"/>
              </w:rPr>
              <w:t xml:space="preserve"> </w:t>
            </w:r>
            <w:r>
              <w:t xml:space="preserve">The Australian Government recognises that individuals may identify and be recognised within the community as a gender other than the sex they were assigned at birth or during infancy or as an indeterminate sex and/or gender. To enable reporting of indeterminate gender in version </w:t>
            </w:r>
            <w:r w:rsidR="0098406A">
              <w:t>4.2.0</w:t>
            </w:r>
            <w:r>
              <w:t xml:space="preserve"> of the </w:t>
            </w:r>
            <w:r w:rsidR="0098406A">
              <w:t>Remittance advice and recovery notice</w:t>
            </w:r>
            <w:r>
              <w:t xml:space="preserve"> reporting specification, the definition </w:t>
            </w:r>
            <w:r w:rsidR="0098406A">
              <w:t>has been updated to include option</w:t>
            </w:r>
            <w:r>
              <w:t xml:space="preserve"> </w:t>
            </w:r>
            <w:r w:rsidR="0098406A">
              <w:rPr>
                <w:b/>
              </w:rPr>
              <w:t>X</w:t>
            </w:r>
            <w:r>
              <w:t>.</w:t>
            </w:r>
          </w:p>
        </w:tc>
      </w:tr>
    </w:tbl>
    <w:p w:rsidR="00DA3A59" w:rsidRDefault="00DA3A59" w:rsidP="006135DC">
      <w:pPr>
        <w:pStyle w:val="Maintext"/>
      </w:pPr>
    </w:p>
    <w:bookmarkStart w:id="246" w:name="b87"/>
    <w:p w:rsidR="00DA3A59" w:rsidRDefault="006A29A0" w:rsidP="0002139D">
      <w:pPr>
        <w:pStyle w:val="Maintext"/>
        <w:rPr>
          <w:rFonts w:cs="Arial"/>
          <w:color w:val="000000"/>
        </w:rPr>
      </w:pPr>
      <w:r w:rsidRPr="00705A06">
        <w:rPr>
          <w:rFonts w:ascii="Arial Bold" w:hAnsi="Arial Bold" w:cs="Arial"/>
          <w:b/>
          <w:color w:val="000000"/>
        </w:rPr>
        <w:fldChar w:fldCharType="begin"/>
      </w:r>
      <w:r w:rsidRPr="00705A06">
        <w:rPr>
          <w:rFonts w:ascii="Arial Bold" w:hAnsi="Arial Bold" w:cs="Arial"/>
          <w:b/>
          <w:color w:val="000000"/>
        </w:rPr>
        <w:instrText xml:space="preserve"> HYPERLINK  \l "a87" </w:instrText>
      </w:r>
      <w:r w:rsidRPr="00705A06">
        <w:rPr>
          <w:rFonts w:ascii="Arial Bold" w:hAnsi="Arial Bold" w:cs="Arial"/>
          <w:b/>
          <w:color w:val="000000"/>
        </w:rPr>
        <w:fldChar w:fldCharType="separate"/>
      </w:r>
      <w:r w:rsidR="002C074B" w:rsidRPr="00705A06">
        <w:rPr>
          <w:rStyle w:val="Hyperlink"/>
          <w:rFonts w:ascii="Arial Bold" w:hAnsi="Arial Bold" w:cs="Arial"/>
          <w:noProof w:val="0"/>
          <w:color w:val="000000"/>
          <w:u w:val="none"/>
        </w:rPr>
        <w:t>5.87</w:t>
      </w:r>
      <w:r w:rsidRPr="00705A06">
        <w:rPr>
          <w:rFonts w:ascii="Arial Bold" w:hAnsi="Arial Bold" w:cs="Arial"/>
          <w:b/>
          <w:color w:val="000000"/>
        </w:rPr>
        <w:fldChar w:fldCharType="end"/>
      </w:r>
      <w:bookmarkEnd w:id="246"/>
      <w:r w:rsidR="00D04192">
        <w:rPr>
          <w:rFonts w:cs="Arial"/>
          <w:b/>
          <w:color w:val="000000"/>
        </w:rPr>
        <w:tab/>
      </w:r>
      <w:r w:rsidR="00017EB7">
        <w:rPr>
          <w:rFonts w:cs="Arial"/>
          <w:b/>
          <w:color w:val="000000"/>
        </w:rPr>
        <w:t>Tax file number</w:t>
      </w:r>
      <w:r w:rsidR="00A14FFB">
        <w:rPr>
          <w:rFonts w:cs="Arial"/>
          <w:b/>
          <w:color w:val="000000"/>
        </w:rPr>
        <w:t xml:space="preserve"> (TFN) </w:t>
      </w:r>
      <w:r w:rsidR="00C56E91" w:rsidRPr="007D3476">
        <w:t>– the TFN quoted by the member</w:t>
      </w:r>
      <w:r w:rsidR="00DA3BFB">
        <w:t xml:space="preserve"> or </w:t>
      </w:r>
      <w:r w:rsidR="00634646">
        <w:t>FHSA holder</w:t>
      </w:r>
      <w:r w:rsidR="00C56E91" w:rsidRPr="007D3476">
        <w:t xml:space="preserve">. If the provider </w:t>
      </w:r>
      <w:proofErr w:type="spellStart"/>
      <w:r w:rsidR="00C56E91" w:rsidRPr="007D3476">
        <w:t>can not</w:t>
      </w:r>
      <w:proofErr w:type="spellEnd"/>
      <w:r w:rsidR="00C56E91" w:rsidRPr="007D3476">
        <w:t xml:space="preserve"> provide the member</w:t>
      </w:r>
      <w:r w:rsidR="00C56E91">
        <w:t>’</w:t>
      </w:r>
      <w:r w:rsidR="00C56E91" w:rsidRPr="007D3476">
        <w:t xml:space="preserve">s TFN then this field </w:t>
      </w:r>
      <w:r w:rsidR="00565F79">
        <w:t>will</w:t>
      </w:r>
      <w:r w:rsidR="00C56E91" w:rsidRPr="007D3476">
        <w:t xml:space="preserve"> be zero filled.</w:t>
      </w:r>
    </w:p>
    <w:p w:rsidR="00734945" w:rsidRPr="00E70682" w:rsidRDefault="00734945" w:rsidP="00734945">
      <w:pPr>
        <w:pStyle w:val="Maintext"/>
      </w:pPr>
    </w:p>
    <w:p w:rsidR="00734945" w:rsidRDefault="00D97845" w:rsidP="00734945">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2132332C" wp14:editId="1DE1E99E">
            <wp:extent cx="171450" cy="171450"/>
            <wp:effectExtent l="0" t="0" r="0" b="0"/>
            <wp:docPr id="24" name="Picture 2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ttention_p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734945">
        <w:t xml:space="preserve"> This field will always </w:t>
      </w:r>
      <w:r w:rsidR="005B1ED3">
        <w:t xml:space="preserve">contain </w:t>
      </w:r>
      <w:r w:rsidR="00AF37DA">
        <w:t>TFN</w:t>
      </w:r>
      <w:r w:rsidR="00A45E70">
        <w:t xml:space="preserve"> for FHSA holders</w:t>
      </w:r>
      <w:r w:rsidR="00734945">
        <w:t>.</w:t>
      </w:r>
    </w:p>
    <w:p w:rsidR="00DA3A59" w:rsidRDefault="00DA3A59" w:rsidP="0002139D">
      <w:pPr>
        <w:pStyle w:val="Maintext"/>
        <w:rPr>
          <w:szCs w:val="22"/>
        </w:rPr>
      </w:pPr>
    </w:p>
    <w:bookmarkStart w:id="247" w:name="b88"/>
    <w:p w:rsidR="00DA3A59" w:rsidRDefault="006A29A0" w:rsidP="006135DC">
      <w:pPr>
        <w:pStyle w:val="Maintext"/>
      </w:pPr>
      <w:r w:rsidRPr="00705A06">
        <w:rPr>
          <w:rFonts w:ascii="Arial Bold" w:hAnsi="Arial Bold"/>
          <w:b/>
          <w:color w:val="000000"/>
        </w:rPr>
        <w:fldChar w:fldCharType="begin"/>
      </w:r>
      <w:r w:rsidRPr="00705A06">
        <w:rPr>
          <w:rFonts w:ascii="Arial Bold" w:hAnsi="Arial Bold"/>
          <w:b/>
          <w:color w:val="000000"/>
        </w:rPr>
        <w:instrText xml:space="preserve"> HYPERLINK  \l "a88" </w:instrText>
      </w:r>
      <w:r w:rsidRPr="00705A06">
        <w:rPr>
          <w:rFonts w:ascii="Arial Bold" w:hAnsi="Arial Bold"/>
          <w:b/>
          <w:color w:val="000000"/>
        </w:rPr>
        <w:fldChar w:fldCharType="separate"/>
      </w:r>
      <w:r w:rsidR="002C074B" w:rsidRPr="00705A06">
        <w:rPr>
          <w:rStyle w:val="Hyperlink"/>
          <w:rFonts w:ascii="Arial Bold" w:hAnsi="Arial Bold"/>
          <w:noProof w:val="0"/>
          <w:color w:val="000000"/>
          <w:u w:val="none"/>
        </w:rPr>
        <w:t>5.88</w:t>
      </w:r>
      <w:r w:rsidRPr="00705A06">
        <w:rPr>
          <w:rFonts w:ascii="Arial Bold" w:hAnsi="Arial Bold"/>
          <w:b/>
          <w:color w:val="000000"/>
        </w:rPr>
        <w:fldChar w:fldCharType="end"/>
      </w:r>
      <w:bookmarkEnd w:id="247"/>
      <w:r w:rsidR="00D04192">
        <w:rPr>
          <w:b/>
        </w:rPr>
        <w:tab/>
      </w:r>
      <w:r w:rsidR="00017EB7">
        <w:rPr>
          <w:b/>
        </w:rPr>
        <w:t>TFN previously quoted for member</w:t>
      </w:r>
      <w:r w:rsidR="00D65B85">
        <w:rPr>
          <w:b/>
        </w:rPr>
        <w:t>/FHSA holder</w:t>
      </w:r>
      <w:r w:rsidR="00017EB7">
        <w:rPr>
          <w:b/>
        </w:rPr>
        <w:t xml:space="preserve"> by </w:t>
      </w:r>
      <w:r w:rsidR="00017EB7" w:rsidRPr="00BE1E3C">
        <w:rPr>
          <w:b/>
        </w:rPr>
        <w:t>provider</w:t>
      </w:r>
      <w:r w:rsidR="00DA3A59">
        <w:t xml:space="preserve"> </w:t>
      </w:r>
      <w:r w:rsidR="00FA5A22">
        <w:t>–</w:t>
      </w:r>
      <w:r w:rsidR="00DA3A59">
        <w:t xml:space="preserve"> </w:t>
      </w:r>
      <w:r w:rsidR="00FA5A22">
        <w:t>t</w:t>
      </w:r>
      <w:r w:rsidR="00DA3A59">
        <w:t xml:space="preserve">he TFN originally quoted by the </w:t>
      </w:r>
      <w:r w:rsidR="00634646">
        <w:t xml:space="preserve">super </w:t>
      </w:r>
      <w:r w:rsidR="00DA3A59">
        <w:t>provider</w:t>
      </w:r>
      <w:r w:rsidR="007008E0">
        <w:t xml:space="preserve"> for the member</w:t>
      </w:r>
      <w:r w:rsidR="00121B3A">
        <w:t>,</w:t>
      </w:r>
      <w:r w:rsidR="00DA3BFB">
        <w:t xml:space="preserve"> </w:t>
      </w:r>
      <w:r w:rsidR="00834011">
        <w:t xml:space="preserve">or FHSA provider for the </w:t>
      </w:r>
      <w:r w:rsidR="00634646">
        <w:t>FHSA holder</w:t>
      </w:r>
      <w:r w:rsidR="00DA3A59">
        <w:t xml:space="preserve">. </w:t>
      </w:r>
    </w:p>
    <w:p w:rsidR="00915F93" w:rsidRPr="00E70682" w:rsidRDefault="00915F93" w:rsidP="006135DC">
      <w:pPr>
        <w:pStyle w:val="Maintext"/>
      </w:pPr>
    </w:p>
    <w:p w:rsidR="00915F93" w:rsidRDefault="00D97845" w:rsidP="00915F93">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7ECC0293" wp14:editId="738BB9BC">
            <wp:extent cx="171450" cy="171450"/>
            <wp:effectExtent l="0" t="0" r="0" b="0"/>
            <wp:docPr id="25" name="Picture 2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915F93">
        <w:t xml:space="preserve"> This TFN may not necessar</w:t>
      </w:r>
      <w:r w:rsidR="004D2621">
        <w:t>il</w:t>
      </w:r>
      <w:r w:rsidR="00915F93">
        <w:t xml:space="preserve">y be in the correct format or pass </w:t>
      </w:r>
      <w:r w:rsidR="0000236E">
        <w:t xml:space="preserve">the </w:t>
      </w:r>
      <w:r w:rsidR="00A45382">
        <w:t>ATO</w:t>
      </w:r>
      <w:r w:rsidR="0000236E">
        <w:t xml:space="preserve">’s </w:t>
      </w:r>
      <w:r w:rsidR="00915F93">
        <w:t>TFN algorithm.</w:t>
      </w:r>
    </w:p>
    <w:p w:rsidR="00717639" w:rsidRPr="00E70682" w:rsidRDefault="00717639" w:rsidP="00717639">
      <w:pPr>
        <w:pStyle w:val="Maintext"/>
      </w:pPr>
    </w:p>
    <w:bookmarkStart w:id="248" w:name="b89"/>
    <w:p w:rsidR="000667A3" w:rsidRPr="007D3476" w:rsidRDefault="006A29A0" w:rsidP="006135DC">
      <w:pPr>
        <w:pStyle w:val="Maintext"/>
      </w:pPr>
      <w:r w:rsidRPr="00705A06">
        <w:rPr>
          <w:rFonts w:ascii="Arial Bold" w:hAnsi="Arial Bold"/>
          <w:b/>
          <w:color w:val="000000"/>
        </w:rPr>
        <w:fldChar w:fldCharType="begin"/>
      </w:r>
      <w:r w:rsidRPr="00705A06">
        <w:rPr>
          <w:rFonts w:ascii="Arial Bold" w:hAnsi="Arial Bold"/>
          <w:b/>
          <w:color w:val="000000"/>
        </w:rPr>
        <w:instrText xml:space="preserve"> HYPERLINK  \l "a89" </w:instrText>
      </w:r>
      <w:r w:rsidRPr="00705A06">
        <w:rPr>
          <w:rFonts w:ascii="Arial Bold" w:hAnsi="Arial Bold"/>
          <w:b/>
          <w:color w:val="000000"/>
        </w:rPr>
        <w:fldChar w:fldCharType="separate"/>
      </w:r>
      <w:r w:rsidR="002C074B" w:rsidRPr="00705A06">
        <w:rPr>
          <w:rStyle w:val="Hyperlink"/>
          <w:rFonts w:ascii="Arial Bold" w:hAnsi="Arial Bold"/>
          <w:noProof w:val="0"/>
          <w:color w:val="000000"/>
          <w:u w:val="none"/>
        </w:rPr>
        <w:t>5.89</w:t>
      </w:r>
      <w:r w:rsidRPr="00705A06">
        <w:rPr>
          <w:rFonts w:ascii="Arial Bold" w:hAnsi="Arial Bold"/>
          <w:b/>
          <w:color w:val="000000"/>
        </w:rPr>
        <w:fldChar w:fldCharType="end"/>
      </w:r>
      <w:bookmarkEnd w:id="248"/>
      <w:r w:rsidR="00D04192">
        <w:rPr>
          <w:b/>
        </w:rPr>
        <w:tab/>
      </w:r>
      <w:r w:rsidR="00017EB7">
        <w:rPr>
          <w:b/>
        </w:rPr>
        <w:t>System code</w:t>
      </w:r>
      <w:r w:rsidR="00DA3A59">
        <w:t xml:space="preserve"> </w:t>
      </w:r>
      <w:r w:rsidR="00FA5A22">
        <w:t>–</w:t>
      </w:r>
      <w:r w:rsidR="00DA3A59">
        <w:t xml:space="preserve"> </w:t>
      </w:r>
      <w:r w:rsidR="000667A3" w:rsidRPr="007D3476">
        <w:t>a code for the system or product within the administrative structure of a provider which holds the account of a member</w:t>
      </w:r>
      <w:r w:rsidR="00DA3BFB">
        <w:t xml:space="preserve"> or </w:t>
      </w:r>
      <w:r w:rsidR="00675F9B">
        <w:t>FHSA holder</w:t>
      </w:r>
      <w:r w:rsidR="000667A3" w:rsidRPr="007D3476">
        <w:t>.</w:t>
      </w:r>
    </w:p>
    <w:p w:rsidR="000667A3" w:rsidRPr="007D3476" w:rsidRDefault="000667A3" w:rsidP="006135DC">
      <w:pPr>
        <w:pStyle w:val="Maintext"/>
      </w:pPr>
    </w:p>
    <w:p w:rsidR="000667A3" w:rsidRDefault="000667A3" w:rsidP="000667A3">
      <w:pPr>
        <w:pStyle w:val="Maintext"/>
      </w:pPr>
      <w:r w:rsidRPr="007D3476">
        <w:t xml:space="preserve">This item may be used by those providers maintaining accounts on more than one physical system or offering more than one choice of product to their members to identify the location, system, or product where the </w:t>
      </w:r>
      <w:r w:rsidR="00BE1E3C">
        <w:t xml:space="preserve">super provider </w:t>
      </w:r>
      <w:r w:rsidRPr="007D3476">
        <w:t xml:space="preserve">member account </w:t>
      </w:r>
      <w:r w:rsidR="00BE1E3C">
        <w:t>or FHSA</w:t>
      </w:r>
      <w:r w:rsidR="00675F9B">
        <w:t xml:space="preserve"> holder account</w:t>
      </w:r>
      <w:r w:rsidR="00BE1E3C">
        <w:t xml:space="preserve"> </w:t>
      </w:r>
      <w:r w:rsidRPr="007D3476">
        <w:t>is held.</w:t>
      </w:r>
    </w:p>
    <w:p w:rsidR="00DA3A59" w:rsidRDefault="00DA3A59" w:rsidP="0002139D">
      <w:pPr>
        <w:pStyle w:val="Maintext"/>
      </w:pPr>
    </w:p>
    <w:bookmarkStart w:id="249" w:name="b90"/>
    <w:p w:rsidR="00D31A5E" w:rsidRDefault="006A29A0" w:rsidP="00B97003">
      <w:pPr>
        <w:pStyle w:val="Maintext"/>
      </w:pPr>
      <w:r w:rsidRPr="00705A06">
        <w:rPr>
          <w:rFonts w:ascii="Arial Bold" w:hAnsi="Arial Bold"/>
          <w:b/>
          <w:color w:val="000000"/>
        </w:rPr>
        <w:fldChar w:fldCharType="begin"/>
      </w:r>
      <w:r w:rsidRPr="00705A06">
        <w:rPr>
          <w:rFonts w:ascii="Arial Bold" w:hAnsi="Arial Bold"/>
          <w:b/>
          <w:color w:val="000000"/>
        </w:rPr>
        <w:instrText xml:space="preserve"> HYPERLINK  \l "a90" </w:instrText>
      </w:r>
      <w:r w:rsidRPr="00705A06">
        <w:rPr>
          <w:rFonts w:ascii="Arial Bold" w:hAnsi="Arial Bold"/>
          <w:b/>
          <w:color w:val="000000"/>
        </w:rPr>
        <w:fldChar w:fldCharType="separate"/>
      </w:r>
      <w:r w:rsidR="002C074B" w:rsidRPr="00705A06">
        <w:rPr>
          <w:rStyle w:val="Hyperlink"/>
          <w:rFonts w:ascii="Arial Bold" w:hAnsi="Arial Bold"/>
          <w:noProof w:val="0"/>
          <w:color w:val="000000"/>
          <w:u w:val="none"/>
        </w:rPr>
        <w:t>5.90</w:t>
      </w:r>
      <w:r w:rsidRPr="00705A06">
        <w:rPr>
          <w:rFonts w:ascii="Arial Bold" w:hAnsi="Arial Bold"/>
          <w:b/>
          <w:color w:val="000000"/>
        </w:rPr>
        <w:fldChar w:fldCharType="end"/>
      </w:r>
      <w:r w:rsidR="00D04192">
        <w:rPr>
          <w:b/>
        </w:rPr>
        <w:tab/>
      </w:r>
      <w:bookmarkEnd w:id="249"/>
      <w:r w:rsidR="00017EB7">
        <w:rPr>
          <w:b/>
        </w:rPr>
        <w:t>Total member</w:t>
      </w:r>
      <w:r w:rsidR="00EE2857">
        <w:rPr>
          <w:b/>
        </w:rPr>
        <w:t>/FHSA holder</w:t>
      </w:r>
      <w:r w:rsidR="00017EB7">
        <w:rPr>
          <w:b/>
        </w:rPr>
        <w:t xml:space="preserve"> contributions</w:t>
      </w:r>
      <w:r w:rsidR="00DA3A59">
        <w:t xml:space="preserve"> </w:t>
      </w:r>
      <w:r w:rsidR="00FA5A22">
        <w:t>–</w:t>
      </w:r>
      <w:r w:rsidR="00DA3A59">
        <w:t xml:space="preserve"> </w:t>
      </w:r>
      <w:r w:rsidR="00FA5A22">
        <w:t>t</w:t>
      </w:r>
      <w:r w:rsidR="00DA3A59">
        <w:t>he total dollar amount of contributions being paid to</w:t>
      </w:r>
      <w:r w:rsidR="00F13A0B">
        <w:t>,</w:t>
      </w:r>
      <w:r w:rsidR="00DA3A59">
        <w:t xml:space="preserve"> or recovered from</w:t>
      </w:r>
      <w:r w:rsidR="00F13A0B">
        <w:t>,</w:t>
      </w:r>
      <w:r w:rsidR="00DA3A59">
        <w:t xml:space="preserve"> a provider for a member</w:t>
      </w:r>
      <w:r w:rsidR="00DA3BFB">
        <w:t xml:space="preserve"> or </w:t>
      </w:r>
      <w:r w:rsidR="006D0EE2">
        <w:t>FHSA holder</w:t>
      </w:r>
      <w:r w:rsidR="00DA3A59">
        <w:t>.</w:t>
      </w:r>
    </w:p>
    <w:p w:rsidR="00D31A5E" w:rsidRDefault="00D31A5E" w:rsidP="00B97003">
      <w:pPr>
        <w:pStyle w:val="Maintext"/>
      </w:pPr>
    </w:p>
    <w:p w:rsidR="00DA3A59" w:rsidRPr="0000236E" w:rsidRDefault="00DA3A59" w:rsidP="00B97003">
      <w:pPr>
        <w:pStyle w:val="Maintext"/>
      </w:pPr>
      <w:r w:rsidRPr="0000236E">
        <w:rPr>
          <w:bCs/>
        </w:rPr>
        <w:t xml:space="preserve">For </w:t>
      </w:r>
      <w:r w:rsidR="00DA62BF" w:rsidRPr="0000236E">
        <w:rPr>
          <w:bCs/>
        </w:rPr>
        <w:t xml:space="preserve">super </w:t>
      </w:r>
      <w:r w:rsidRPr="0000236E">
        <w:rPr>
          <w:bCs/>
        </w:rPr>
        <w:t>co-contributions</w:t>
      </w:r>
      <w:r w:rsidR="0000236E">
        <w:t>:</w:t>
      </w:r>
      <w:r w:rsidRPr="0000236E">
        <w:t xml:space="preserve"> </w:t>
      </w:r>
    </w:p>
    <w:p w:rsidR="00DA3A59" w:rsidRDefault="00DA3A59" w:rsidP="00B97003">
      <w:pPr>
        <w:pStyle w:val="Maintext"/>
      </w:pPr>
      <w:r>
        <w:t xml:space="preserve">The total amount of </w:t>
      </w:r>
      <w:r w:rsidR="00F90F55">
        <w:t xml:space="preserve">super </w:t>
      </w:r>
      <w:r>
        <w:t>co-contribut</w:t>
      </w:r>
      <w:r w:rsidR="001628D8">
        <w:t xml:space="preserve">ion being paid/recovered by </w:t>
      </w:r>
      <w:r w:rsidR="0007516B">
        <w:t xml:space="preserve">the </w:t>
      </w:r>
      <w:r w:rsidR="00A45382">
        <w:t>ATO</w:t>
      </w:r>
      <w:r w:rsidR="001628D8">
        <w:t>.</w:t>
      </w:r>
    </w:p>
    <w:p w:rsidR="00D04192" w:rsidRDefault="00D04192" w:rsidP="00B97003">
      <w:pPr>
        <w:pStyle w:val="Maintext"/>
        <w:rPr>
          <w:bCs/>
        </w:rPr>
      </w:pPr>
    </w:p>
    <w:p w:rsidR="008123C1" w:rsidRPr="0000236E" w:rsidRDefault="008123C1" w:rsidP="00B97003">
      <w:pPr>
        <w:pStyle w:val="Maintext"/>
      </w:pPr>
      <w:r w:rsidRPr="0000236E">
        <w:rPr>
          <w:bCs/>
        </w:rPr>
        <w:t xml:space="preserve">For </w:t>
      </w:r>
      <w:r>
        <w:rPr>
          <w:bCs/>
        </w:rPr>
        <w:t>LISC</w:t>
      </w:r>
      <w:r>
        <w:t>:</w:t>
      </w:r>
      <w:r w:rsidRPr="0000236E">
        <w:t xml:space="preserve"> </w:t>
      </w:r>
    </w:p>
    <w:p w:rsidR="008123C1" w:rsidRDefault="008123C1" w:rsidP="00B97003">
      <w:pPr>
        <w:pStyle w:val="Maintext"/>
        <w:rPr>
          <w:bCs/>
        </w:rPr>
      </w:pPr>
      <w:r>
        <w:t xml:space="preserve">The total amount of </w:t>
      </w:r>
      <w:r>
        <w:rPr>
          <w:bCs/>
        </w:rPr>
        <w:t xml:space="preserve">LISC </w:t>
      </w:r>
      <w:r w:rsidR="00260D8B">
        <w:t>being paid</w:t>
      </w:r>
      <w:r>
        <w:t>/recovered by the ATO</w:t>
      </w:r>
    </w:p>
    <w:p w:rsidR="008123C1" w:rsidRPr="00D31A5E" w:rsidRDefault="008123C1" w:rsidP="00B97003">
      <w:pPr>
        <w:pStyle w:val="Maintext"/>
        <w:rPr>
          <w:bCs/>
        </w:rPr>
      </w:pPr>
    </w:p>
    <w:p w:rsidR="00DA3A59" w:rsidRPr="0000236E" w:rsidRDefault="00DA3A59" w:rsidP="00B97003">
      <w:pPr>
        <w:pStyle w:val="Maintext"/>
      </w:pPr>
      <w:r w:rsidRPr="0000236E">
        <w:rPr>
          <w:bCs/>
        </w:rPr>
        <w:t>For SG allocation</w:t>
      </w:r>
      <w:r w:rsidR="0000236E">
        <w:t>:</w:t>
      </w:r>
      <w:r w:rsidRPr="0000236E">
        <w:t xml:space="preserve"> </w:t>
      </w:r>
    </w:p>
    <w:p w:rsidR="00DA3A59" w:rsidRDefault="00DA3A59" w:rsidP="00B97003">
      <w:pPr>
        <w:pStyle w:val="Maintext"/>
      </w:pPr>
      <w:r>
        <w:t xml:space="preserve">The total amount of SG allocation being paid/recovered by </w:t>
      </w:r>
      <w:r w:rsidR="0007516B">
        <w:t xml:space="preserve">the </w:t>
      </w:r>
      <w:r w:rsidR="00A45382">
        <w:t>ATO</w:t>
      </w:r>
      <w:r>
        <w:t xml:space="preserve">. </w:t>
      </w:r>
    </w:p>
    <w:p w:rsidR="00D04192" w:rsidRPr="00D31A5E" w:rsidRDefault="00D04192" w:rsidP="00B97003">
      <w:pPr>
        <w:pStyle w:val="Maintext"/>
      </w:pPr>
    </w:p>
    <w:p w:rsidR="00DA3A59" w:rsidRPr="0000236E" w:rsidRDefault="00DA3A59" w:rsidP="00B97003">
      <w:pPr>
        <w:pStyle w:val="Maintext"/>
      </w:pPr>
      <w:r w:rsidRPr="0000236E">
        <w:t xml:space="preserve">For </w:t>
      </w:r>
      <w:r w:rsidR="009C0086" w:rsidRPr="0000236E">
        <w:t>SHA special account</w:t>
      </w:r>
      <w:r w:rsidR="0000236E">
        <w:t>:</w:t>
      </w:r>
    </w:p>
    <w:p w:rsidR="00DA3A59" w:rsidRDefault="00DA3A59" w:rsidP="00B97003">
      <w:pPr>
        <w:pStyle w:val="Maintext"/>
      </w:pPr>
      <w:r>
        <w:t xml:space="preserve">The total amount of </w:t>
      </w:r>
      <w:r w:rsidR="009C0086">
        <w:t>SHA special account</w:t>
      </w:r>
      <w:r>
        <w:t xml:space="preserve"> being paid by </w:t>
      </w:r>
      <w:r w:rsidR="0007516B">
        <w:t xml:space="preserve">the </w:t>
      </w:r>
      <w:r w:rsidR="00A45382">
        <w:t>ATO</w:t>
      </w:r>
      <w:r>
        <w:t xml:space="preserve">. </w:t>
      </w:r>
    </w:p>
    <w:p w:rsidR="002A7228" w:rsidRDefault="002A7228" w:rsidP="00B97003">
      <w:pPr>
        <w:pStyle w:val="Maintext"/>
      </w:pPr>
    </w:p>
    <w:p w:rsidR="00BB2FDF" w:rsidRDefault="00BB2FDF" w:rsidP="00BB2FDF">
      <w:pPr>
        <w:pStyle w:val="Maintext"/>
      </w:pPr>
      <w:r>
        <w:t>For Government FHSA contributions:</w:t>
      </w:r>
    </w:p>
    <w:p w:rsidR="00BB2FDF" w:rsidRDefault="00BB2FDF" w:rsidP="00BB2FDF">
      <w:pPr>
        <w:pStyle w:val="Maintext"/>
      </w:pPr>
      <w:r>
        <w:t xml:space="preserve">The total amount of Government FHSA contribution amount being paid/recovered by the </w:t>
      </w:r>
      <w:r w:rsidR="004C611E">
        <w:t>ATO</w:t>
      </w:r>
      <w:r>
        <w:t>.</w:t>
      </w:r>
    </w:p>
    <w:p w:rsidR="008123C1" w:rsidRDefault="008123C1" w:rsidP="00BB2FDF">
      <w:pPr>
        <w:pStyle w:val="Maintext"/>
      </w:pPr>
    </w:p>
    <w:p w:rsidR="008123C1" w:rsidRPr="00181487" w:rsidRDefault="008123C1" w:rsidP="008123C1">
      <w:pPr>
        <w:pStyle w:val="Maintext"/>
        <w:rPr>
          <w:rFonts w:cs="Arial"/>
          <w:szCs w:val="22"/>
        </w:rPr>
      </w:pPr>
      <w:r w:rsidRPr="00181487">
        <w:rPr>
          <w:rFonts w:cs="Arial"/>
          <w:szCs w:val="22"/>
        </w:rPr>
        <w:t>For USM:</w:t>
      </w:r>
    </w:p>
    <w:p w:rsidR="008123C1" w:rsidRDefault="008123C1" w:rsidP="008123C1">
      <w:pPr>
        <w:pStyle w:val="Maintext"/>
      </w:pPr>
      <w:r>
        <w:rPr>
          <w:rFonts w:cs="Arial"/>
          <w:bCs/>
          <w:szCs w:val="22"/>
        </w:rPr>
        <w:t xml:space="preserve">The total </w:t>
      </w:r>
      <w:r w:rsidRPr="00181487">
        <w:rPr>
          <w:rFonts w:cs="Arial"/>
          <w:bCs/>
          <w:szCs w:val="22"/>
        </w:rPr>
        <w:t xml:space="preserve">amount of USM being recovered by the </w:t>
      </w:r>
      <w:r>
        <w:rPr>
          <w:rFonts w:cs="Arial"/>
          <w:bCs/>
          <w:szCs w:val="22"/>
        </w:rPr>
        <w:t>ATO</w:t>
      </w:r>
      <w:r w:rsidR="00D34938">
        <w:rPr>
          <w:rFonts w:cs="Arial"/>
          <w:bCs/>
          <w:szCs w:val="22"/>
        </w:rPr>
        <w:t>.</w:t>
      </w:r>
    </w:p>
    <w:p w:rsidR="00DA3A59" w:rsidRDefault="00DA3A59" w:rsidP="0002139D">
      <w:pPr>
        <w:pStyle w:val="Maintext"/>
        <w:rPr>
          <w:szCs w:val="22"/>
        </w:rPr>
      </w:pPr>
    </w:p>
    <w:bookmarkStart w:id="250" w:name="b91"/>
    <w:p w:rsidR="00DA3A59" w:rsidRDefault="006A29A0" w:rsidP="0002139D">
      <w:pPr>
        <w:pStyle w:val="Maintext"/>
      </w:pPr>
      <w:r w:rsidRPr="00705A06">
        <w:rPr>
          <w:rFonts w:ascii="Arial Bold" w:hAnsi="Arial Bold"/>
          <w:b/>
          <w:color w:val="000000"/>
        </w:rPr>
        <w:fldChar w:fldCharType="begin"/>
      </w:r>
      <w:r w:rsidRPr="00705A06">
        <w:rPr>
          <w:rFonts w:ascii="Arial Bold" w:hAnsi="Arial Bold"/>
          <w:b/>
          <w:color w:val="000000"/>
        </w:rPr>
        <w:instrText xml:space="preserve"> HYPERLINK  \l "a91" </w:instrText>
      </w:r>
      <w:r w:rsidRPr="00705A06">
        <w:rPr>
          <w:rFonts w:ascii="Arial Bold" w:hAnsi="Arial Bold"/>
          <w:b/>
          <w:color w:val="000000"/>
        </w:rPr>
        <w:fldChar w:fldCharType="separate"/>
      </w:r>
      <w:r w:rsidR="002C074B" w:rsidRPr="00705A06">
        <w:rPr>
          <w:rStyle w:val="Hyperlink"/>
          <w:rFonts w:ascii="Arial Bold" w:hAnsi="Arial Bold"/>
          <w:noProof w:val="0"/>
          <w:color w:val="000000"/>
          <w:u w:val="none"/>
        </w:rPr>
        <w:t>5.91</w:t>
      </w:r>
      <w:r w:rsidRPr="00705A06">
        <w:rPr>
          <w:rFonts w:ascii="Arial Bold" w:hAnsi="Arial Bold"/>
          <w:b/>
          <w:color w:val="000000"/>
        </w:rPr>
        <w:fldChar w:fldCharType="end"/>
      </w:r>
      <w:bookmarkEnd w:id="250"/>
      <w:r w:rsidR="00D04192">
        <w:rPr>
          <w:b/>
        </w:rPr>
        <w:tab/>
      </w:r>
      <w:r w:rsidR="00DA3A59" w:rsidRPr="00D04192">
        <w:rPr>
          <w:b/>
        </w:rPr>
        <w:t>Record</w:t>
      </w:r>
      <w:r w:rsidR="00D04192">
        <w:rPr>
          <w:b/>
        </w:rPr>
        <w:t xml:space="preserve"> </w:t>
      </w:r>
      <w:r w:rsidR="005F3DE4">
        <w:rPr>
          <w:b/>
        </w:rPr>
        <w:t>i</w:t>
      </w:r>
      <w:r w:rsidR="00DA3A59" w:rsidRPr="00D04192">
        <w:rPr>
          <w:b/>
        </w:rPr>
        <w:t>dentifier</w:t>
      </w:r>
      <w:r w:rsidR="00DA3A59">
        <w:t xml:space="preserve"> </w:t>
      </w:r>
      <w:r w:rsidR="00FA5A22">
        <w:t>–</w:t>
      </w:r>
      <w:r w:rsidR="005F3DE4">
        <w:t xml:space="preserve"> </w:t>
      </w:r>
      <w:r w:rsidR="0000236E">
        <w:t xml:space="preserve">will </w:t>
      </w:r>
      <w:r w:rsidR="005F3DE4">
        <w:t>be</w:t>
      </w:r>
      <w:r w:rsidR="00DA3A59">
        <w:t xml:space="preserve"> set to </w:t>
      </w:r>
      <w:r w:rsidR="00DA3A59">
        <w:rPr>
          <w:b/>
          <w:bCs/>
        </w:rPr>
        <w:t>CONTBNINFO</w:t>
      </w:r>
      <w:r w:rsidR="00DA3A59">
        <w:t>.</w:t>
      </w:r>
    </w:p>
    <w:p w:rsidR="00DA3A59" w:rsidRDefault="00DA3A59" w:rsidP="0002139D">
      <w:pPr>
        <w:pStyle w:val="Maintext"/>
      </w:pPr>
    </w:p>
    <w:bookmarkStart w:id="251" w:name="b92"/>
    <w:p w:rsidR="00D31A5E" w:rsidRDefault="006A29A0" w:rsidP="0002139D">
      <w:pPr>
        <w:pStyle w:val="Maintext"/>
      </w:pPr>
      <w:r w:rsidRPr="00705A06">
        <w:rPr>
          <w:rFonts w:ascii="Arial Bold" w:hAnsi="Arial Bold"/>
          <w:b/>
          <w:color w:val="000000"/>
        </w:rPr>
        <w:fldChar w:fldCharType="begin"/>
      </w:r>
      <w:r w:rsidRPr="00705A06">
        <w:rPr>
          <w:rFonts w:ascii="Arial Bold" w:hAnsi="Arial Bold"/>
          <w:b/>
          <w:color w:val="000000"/>
        </w:rPr>
        <w:instrText xml:space="preserve"> HYPERLINK  \l "a92" </w:instrText>
      </w:r>
      <w:r w:rsidRPr="00705A06">
        <w:rPr>
          <w:rFonts w:ascii="Arial Bold" w:hAnsi="Arial Bold"/>
          <w:b/>
          <w:color w:val="000000"/>
        </w:rPr>
        <w:fldChar w:fldCharType="separate"/>
      </w:r>
      <w:r w:rsidR="002C074B" w:rsidRPr="00705A06">
        <w:rPr>
          <w:rStyle w:val="Hyperlink"/>
          <w:rFonts w:ascii="Arial Bold" w:hAnsi="Arial Bold"/>
          <w:noProof w:val="0"/>
          <w:color w:val="000000"/>
          <w:u w:val="none"/>
        </w:rPr>
        <w:t>5.92</w:t>
      </w:r>
      <w:r w:rsidRPr="00705A06">
        <w:rPr>
          <w:rFonts w:ascii="Arial Bold" w:hAnsi="Arial Bold"/>
          <w:b/>
          <w:color w:val="000000"/>
        </w:rPr>
        <w:fldChar w:fldCharType="end"/>
      </w:r>
      <w:bookmarkEnd w:id="251"/>
      <w:r w:rsidR="00D04192">
        <w:rPr>
          <w:b/>
        </w:rPr>
        <w:tab/>
      </w:r>
      <w:r w:rsidR="00017EB7">
        <w:rPr>
          <w:b/>
        </w:rPr>
        <w:t>Contribution type</w:t>
      </w:r>
      <w:r w:rsidR="00DA3A59" w:rsidRPr="00185B76">
        <w:t xml:space="preserve"> </w:t>
      </w:r>
      <w:r w:rsidR="00FA5A22">
        <w:t>–</w:t>
      </w:r>
      <w:r w:rsidR="00DA3A59">
        <w:t xml:space="preserve"> </w:t>
      </w:r>
      <w:r w:rsidR="00FA5A22">
        <w:t>t</w:t>
      </w:r>
      <w:r w:rsidR="00DA3A59">
        <w:t>ype of contribution being paid.</w:t>
      </w:r>
      <w:r w:rsidR="0019332F">
        <w:t xml:space="preserve"> </w:t>
      </w:r>
      <w:r w:rsidR="00DA3A59">
        <w:t>This is used to establish the account type and to distinguish between different contribution types per member</w:t>
      </w:r>
      <w:r w:rsidR="00130468">
        <w:t xml:space="preserve"> or FHSA holder</w:t>
      </w:r>
      <w:r w:rsidR="00D31A5E">
        <w:t>.</w:t>
      </w:r>
    </w:p>
    <w:p w:rsidR="00D31A5E" w:rsidRPr="00D31A5E" w:rsidRDefault="00D31A5E" w:rsidP="00B97003">
      <w:pPr>
        <w:pStyle w:val="Maintext"/>
      </w:pPr>
    </w:p>
    <w:p w:rsidR="00DA3A59" w:rsidRPr="0000236E" w:rsidRDefault="00DA3A59" w:rsidP="00B97003">
      <w:pPr>
        <w:pStyle w:val="Maintext"/>
      </w:pPr>
      <w:r w:rsidRPr="0000236E">
        <w:t xml:space="preserve">For </w:t>
      </w:r>
      <w:r w:rsidR="00DA62BF" w:rsidRPr="0000236E">
        <w:t xml:space="preserve">super </w:t>
      </w:r>
      <w:r w:rsidRPr="0000236E">
        <w:t>co-contributions</w:t>
      </w:r>
      <w:r w:rsidR="0000236E">
        <w:t>:</w:t>
      </w:r>
    </w:p>
    <w:p w:rsidR="00DA3A59" w:rsidRDefault="00DA3A59" w:rsidP="0000236E">
      <w:pPr>
        <w:pStyle w:val="Maintext"/>
      </w:pPr>
      <w:r>
        <w:rPr>
          <w:b/>
          <w:bCs/>
        </w:rPr>
        <w:t>CRM</w:t>
      </w:r>
      <w:r>
        <w:t xml:space="preserve"> </w:t>
      </w:r>
      <w:r w:rsidR="00C43083">
        <w:t xml:space="preserve">– </w:t>
      </w:r>
      <w:r w:rsidR="0000236E">
        <w:t xml:space="preserve">Super co-contribution </w:t>
      </w:r>
      <w:r w:rsidR="00C43083">
        <w:t>credit</w:t>
      </w:r>
    </w:p>
    <w:p w:rsidR="00DA3A59" w:rsidRDefault="00DA3A59" w:rsidP="0000236E">
      <w:pPr>
        <w:pStyle w:val="Maintext"/>
      </w:pPr>
      <w:r>
        <w:rPr>
          <w:b/>
          <w:bCs/>
        </w:rPr>
        <w:t>CRC</w:t>
      </w:r>
      <w:r>
        <w:t xml:space="preserve"> </w:t>
      </w:r>
      <w:r w:rsidR="00C43083">
        <w:t xml:space="preserve">– </w:t>
      </w:r>
      <w:r w:rsidR="00BC17FE">
        <w:t xml:space="preserve">Super co-contribution </w:t>
      </w:r>
      <w:r w:rsidR="00C43083">
        <w:t>recovery</w:t>
      </w:r>
    </w:p>
    <w:p w:rsidR="00DA3A59" w:rsidRDefault="00DA3A59" w:rsidP="0002139D">
      <w:pPr>
        <w:pStyle w:val="Maintext"/>
      </w:pPr>
    </w:p>
    <w:p w:rsidR="00E05FBE" w:rsidRDefault="00E05FBE" w:rsidP="00B97003">
      <w:pPr>
        <w:pStyle w:val="Maintext"/>
      </w:pPr>
      <w:r w:rsidRPr="0000236E">
        <w:t xml:space="preserve">For </w:t>
      </w:r>
      <w:r>
        <w:t>LISC:</w:t>
      </w:r>
    </w:p>
    <w:p w:rsidR="00E05FBE" w:rsidRDefault="00E05FBE" w:rsidP="00E05FBE">
      <w:pPr>
        <w:pStyle w:val="Maintext"/>
      </w:pPr>
      <w:r>
        <w:rPr>
          <w:b/>
          <w:bCs/>
        </w:rPr>
        <w:t>LRM</w:t>
      </w:r>
      <w:r>
        <w:t xml:space="preserve"> – </w:t>
      </w:r>
      <w:r w:rsidRPr="00906E20">
        <w:t>Low income super contribution credit</w:t>
      </w:r>
    </w:p>
    <w:p w:rsidR="00E05FBE" w:rsidRDefault="00E05FBE" w:rsidP="00E05FBE">
      <w:pPr>
        <w:pStyle w:val="Maintext"/>
      </w:pPr>
      <w:r>
        <w:rPr>
          <w:b/>
          <w:bCs/>
        </w:rPr>
        <w:t>LRC</w:t>
      </w:r>
      <w:r>
        <w:t xml:space="preserve"> – </w:t>
      </w:r>
      <w:r w:rsidRPr="00906E20">
        <w:t>Low income super contribution recovery</w:t>
      </w:r>
    </w:p>
    <w:p w:rsidR="00E05FBE" w:rsidRDefault="00E05FBE" w:rsidP="0002139D">
      <w:pPr>
        <w:pStyle w:val="Maintext"/>
      </w:pPr>
    </w:p>
    <w:p w:rsidR="00DA3A59" w:rsidRDefault="00DA3A59" w:rsidP="0000236E">
      <w:pPr>
        <w:pStyle w:val="Maintext"/>
      </w:pPr>
      <w:r>
        <w:t>For SG allocation</w:t>
      </w:r>
      <w:r w:rsidR="0000236E">
        <w:t>:</w:t>
      </w:r>
      <w:r>
        <w:t xml:space="preserve"> </w:t>
      </w:r>
    </w:p>
    <w:p w:rsidR="00DA3A59" w:rsidRDefault="00DA3A59" w:rsidP="0000236E">
      <w:pPr>
        <w:pStyle w:val="Maintext"/>
      </w:pPr>
      <w:r w:rsidRPr="0000236E">
        <w:rPr>
          <w:b/>
        </w:rPr>
        <w:t>GRM</w:t>
      </w:r>
      <w:r>
        <w:t xml:space="preserve"> </w:t>
      </w:r>
      <w:r w:rsidR="00C43083">
        <w:t xml:space="preserve">– </w:t>
      </w:r>
      <w:r>
        <w:t>SG</w:t>
      </w:r>
      <w:r w:rsidR="00C43083">
        <w:t xml:space="preserve"> credit</w:t>
      </w:r>
    </w:p>
    <w:p w:rsidR="00DA3A59" w:rsidRDefault="00DA3A59" w:rsidP="0000236E">
      <w:pPr>
        <w:pStyle w:val="Maintext"/>
      </w:pPr>
      <w:r w:rsidRPr="0000236E">
        <w:rPr>
          <w:b/>
        </w:rPr>
        <w:t>GRC</w:t>
      </w:r>
      <w:r w:rsidR="00C43083">
        <w:t xml:space="preserve"> – SG recovery</w:t>
      </w:r>
    </w:p>
    <w:p w:rsidR="00D04192" w:rsidRDefault="00D04192" w:rsidP="0000236E">
      <w:pPr>
        <w:pStyle w:val="Maintext"/>
      </w:pPr>
    </w:p>
    <w:p w:rsidR="00DA3A59" w:rsidRPr="00D04192" w:rsidRDefault="00DA3A59" w:rsidP="0000236E">
      <w:pPr>
        <w:pStyle w:val="Maintext"/>
      </w:pPr>
      <w:r w:rsidRPr="00D04192">
        <w:t xml:space="preserve">For </w:t>
      </w:r>
      <w:r w:rsidR="009C0086">
        <w:t>SHA special account</w:t>
      </w:r>
    </w:p>
    <w:p w:rsidR="00DA3A59" w:rsidRPr="00D04192" w:rsidRDefault="00DA3A59" w:rsidP="0000236E">
      <w:pPr>
        <w:pStyle w:val="Maintext"/>
      </w:pPr>
      <w:r w:rsidRPr="0000236E">
        <w:rPr>
          <w:b/>
        </w:rPr>
        <w:t>ERM</w:t>
      </w:r>
      <w:r>
        <w:t xml:space="preserve"> </w:t>
      </w:r>
      <w:r w:rsidR="00C43083">
        <w:t xml:space="preserve">– </w:t>
      </w:r>
      <w:r w:rsidR="009C0086">
        <w:t>SHA special account</w:t>
      </w:r>
      <w:r w:rsidR="0019332F">
        <w:t xml:space="preserve"> </w:t>
      </w:r>
      <w:r w:rsidR="00BC17FE">
        <w:t>e</w:t>
      </w:r>
      <w:r w:rsidR="00C43083">
        <w:t xml:space="preserve">mployer contribution </w:t>
      </w:r>
      <w:r w:rsidR="007F4690">
        <w:t>credit</w:t>
      </w:r>
    </w:p>
    <w:p w:rsidR="00DA3A59" w:rsidRDefault="00DA3A59" w:rsidP="0000236E">
      <w:pPr>
        <w:pStyle w:val="Maintext"/>
      </w:pPr>
      <w:r w:rsidRPr="0000236E">
        <w:rPr>
          <w:b/>
        </w:rPr>
        <w:t>ORM</w:t>
      </w:r>
      <w:r w:rsidR="00C43083">
        <w:t xml:space="preserve"> – </w:t>
      </w:r>
      <w:r w:rsidR="009C0086">
        <w:t>SHA special account</w:t>
      </w:r>
      <w:r w:rsidRPr="00B93450">
        <w:t xml:space="preserve"> </w:t>
      </w:r>
      <w:r w:rsidR="00BC17FE">
        <w:t>super co-contri</w:t>
      </w:r>
      <w:r w:rsidR="00186B7B">
        <w:t>b</w:t>
      </w:r>
      <w:r w:rsidR="00BC17FE">
        <w:t>ution</w:t>
      </w:r>
      <w:r w:rsidR="007F4690">
        <w:t xml:space="preserve"> credit</w:t>
      </w:r>
    </w:p>
    <w:p w:rsidR="004E542E" w:rsidRPr="004E542E" w:rsidRDefault="00A70710" w:rsidP="004E542E">
      <w:pPr>
        <w:pStyle w:val="maintext0"/>
        <w:spacing w:before="0" w:beforeAutospacing="0" w:after="0" w:afterAutospacing="0"/>
        <w:rPr>
          <w:rFonts w:ascii="Arial" w:hAnsi="Arial"/>
          <w:sz w:val="22"/>
        </w:rPr>
      </w:pPr>
      <w:r>
        <w:rPr>
          <w:rFonts w:ascii="Arial" w:hAnsi="Arial"/>
          <w:b/>
          <w:sz w:val="22"/>
        </w:rPr>
        <w:t>I</w:t>
      </w:r>
      <w:r w:rsidR="004E542E" w:rsidRPr="004E542E">
        <w:rPr>
          <w:rFonts w:ascii="Arial" w:hAnsi="Arial"/>
          <w:b/>
          <w:sz w:val="22"/>
        </w:rPr>
        <w:t>RM</w:t>
      </w:r>
      <w:r w:rsidR="004E542E" w:rsidRPr="004E542E">
        <w:rPr>
          <w:rFonts w:ascii="Arial" w:hAnsi="Arial"/>
          <w:sz w:val="22"/>
        </w:rPr>
        <w:t xml:space="preserve"> </w:t>
      </w:r>
      <w:r w:rsidR="004E542E">
        <w:t>–</w:t>
      </w:r>
      <w:r w:rsidR="004E542E" w:rsidRPr="004E542E">
        <w:rPr>
          <w:rFonts w:ascii="Arial" w:hAnsi="Arial"/>
          <w:sz w:val="22"/>
        </w:rPr>
        <w:t xml:space="preserve"> SHA special account LISC credit</w:t>
      </w:r>
    </w:p>
    <w:p w:rsidR="004E542E" w:rsidRDefault="004E542E" w:rsidP="0000236E">
      <w:pPr>
        <w:pStyle w:val="Maintext"/>
      </w:pPr>
    </w:p>
    <w:p w:rsidR="00DA3A59" w:rsidRDefault="00DA3A59" w:rsidP="0002139D">
      <w:pPr>
        <w:pStyle w:val="Maintext"/>
        <w:rPr>
          <w:szCs w:val="22"/>
        </w:rPr>
      </w:pPr>
    </w:p>
    <w:p w:rsidR="004A1523" w:rsidRDefault="004A1523" w:rsidP="004A1523">
      <w:pPr>
        <w:pStyle w:val="Maintext"/>
        <w:rPr>
          <w:szCs w:val="22"/>
        </w:rPr>
      </w:pPr>
      <w:r>
        <w:rPr>
          <w:szCs w:val="22"/>
        </w:rPr>
        <w:t>For Government FHSA contributions:</w:t>
      </w:r>
    </w:p>
    <w:p w:rsidR="004A1523" w:rsidRPr="00D04192" w:rsidRDefault="004A1523" w:rsidP="004A1523">
      <w:pPr>
        <w:pStyle w:val="Maintext"/>
      </w:pPr>
      <w:r>
        <w:rPr>
          <w:b/>
        </w:rPr>
        <w:t>SRM</w:t>
      </w:r>
      <w:r>
        <w:t xml:space="preserve"> – Government FHSA contribution amount credit for super providers</w:t>
      </w:r>
    </w:p>
    <w:p w:rsidR="004A1523" w:rsidRDefault="004A1523" w:rsidP="004A1523">
      <w:pPr>
        <w:pStyle w:val="Maintext"/>
      </w:pPr>
      <w:r>
        <w:rPr>
          <w:b/>
        </w:rPr>
        <w:t>SRC</w:t>
      </w:r>
      <w:r>
        <w:t xml:space="preserve"> – Government FHSA contribution amount recovery for super providers</w:t>
      </w:r>
    </w:p>
    <w:p w:rsidR="004A1523" w:rsidRPr="00D04192" w:rsidRDefault="004A1523" w:rsidP="004A1523">
      <w:pPr>
        <w:pStyle w:val="Maintext"/>
      </w:pPr>
      <w:r>
        <w:rPr>
          <w:b/>
        </w:rPr>
        <w:t>FRM</w:t>
      </w:r>
      <w:r>
        <w:t xml:space="preserve"> – Government FHSA contribution amount credit for FHSA providers</w:t>
      </w:r>
    </w:p>
    <w:p w:rsidR="004A1523" w:rsidRDefault="004A1523" w:rsidP="004A1523">
      <w:pPr>
        <w:pStyle w:val="Maintext"/>
      </w:pPr>
      <w:r>
        <w:rPr>
          <w:b/>
        </w:rPr>
        <w:t>FRC</w:t>
      </w:r>
      <w:r>
        <w:t xml:space="preserve"> – Government FHSA contribution amount recovery for FHSA providers</w:t>
      </w:r>
    </w:p>
    <w:p w:rsidR="00BD6E03" w:rsidRDefault="00BD6E03" w:rsidP="0002139D">
      <w:pPr>
        <w:pStyle w:val="Maintext"/>
        <w:rPr>
          <w:szCs w:val="22"/>
        </w:rPr>
      </w:pPr>
    </w:p>
    <w:p w:rsidR="00E05FBE" w:rsidRDefault="00E05FBE" w:rsidP="00E05FBE">
      <w:pPr>
        <w:pStyle w:val="Maintext"/>
      </w:pPr>
      <w:r>
        <w:t>For USM:</w:t>
      </w:r>
    </w:p>
    <w:p w:rsidR="00E05FBE" w:rsidRPr="00D67233" w:rsidRDefault="00E05FBE" w:rsidP="00E05FBE">
      <w:pPr>
        <w:pStyle w:val="Maintext"/>
        <w:rPr>
          <w:b/>
          <w:szCs w:val="22"/>
        </w:rPr>
      </w:pPr>
      <w:r w:rsidRPr="00D67233">
        <w:rPr>
          <w:rFonts w:cs="Arial"/>
          <w:b/>
          <w:bCs/>
          <w:szCs w:val="22"/>
        </w:rPr>
        <w:t xml:space="preserve">URC </w:t>
      </w:r>
      <w:r w:rsidRPr="00D67233">
        <w:rPr>
          <w:szCs w:val="22"/>
        </w:rPr>
        <w:t>–</w:t>
      </w:r>
      <w:r w:rsidRPr="00D67233">
        <w:rPr>
          <w:rFonts w:cs="Arial"/>
          <w:b/>
          <w:bCs/>
          <w:szCs w:val="22"/>
        </w:rPr>
        <w:t xml:space="preserve"> </w:t>
      </w:r>
      <w:r w:rsidRPr="00D67233">
        <w:rPr>
          <w:rFonts w:cs="Arial"/>
          <w:bCs/>
          <w:szCs w:val="22"/>
        </w:rPr>
        <w:t>USM Recovery</w:t>
      </w:r>
    </w:p>
    <w:p w:rsidR="00E05FBE" w:rsidRDefault="00E05FBE" w:rsidP="0002139D">
      <w:pPr>
        <w:pStyle w:val="Maintext"/>
        <w:rPr>
          <w:szCs w:val="22"/>
        </w:rPr>
      </w:pPr>
    </w:p>
    <w:bookmarkStart w:id="252" w:name="b93"/>
    <w:p w:rsidR="00DA3A59" w:rsidRDefault="006A29A0" w:rsidP="00EE750D">
      <w:pPr>
        <w:pStyle w:val="Maintext"/>
        <w:rPr>
          <w:szCs w:val="22"/>
        </w:rPr>
      </w:pPr>
      <w:r w:rsidRPr="00705A06">
        <w:rPr>
          <w:rFonts w:ascii="Arial Bold" w:hAnsi="Arial Bold"/>
          <w:b/>
          <w:color w:val="000000"/>
        </w:rPr>
        <w:fldChar w:fldCharType="begin"/>
      </w:r>
      <w:r w:rsidRPr="00705A06">
        <w:rPr>
          <w:rFonts w:ascii="Arial Bold" w:hAnsi="Arial Bold"/>
          <w:b/>
          <w:color w:val="000000"/>
        </w:rPr>
        <w:instrText xml:space="preserve"> HYPERLINK  \l "a93" </w:instrText>
      </w:r>
      <w:r w:rsidRPr="00705A06">
        <w:rPr>
          <w:rFonts w:ascii="Arial Bold" w:hAnsi="Arial Bold"/>
          <w:b/>
          <w:color w:val="000000"/>
        </w:rPr>
        <w:fldChar w:fldCharType="separate"/>
      </w:r>
      <w:r w:rsidR="002C074B" w:rsidRPr="00705A06">
        <w:rPr>
          <w:rStyle w:val="Hyperlink"/>
          <w:rFonts w:ascii="Arial Bold" w:hAnsi="Arial Bold"/>
          <w:noProof w:val="0"/>
          <w:color w:val="000000"/>
          <w:u w:val="none"/>
        </w:rPr>
        <w:t>5.93</w:t>
      </w:r>
      <w:r w:rsidRPr="00705A06">
        <w:rPr>
          <w:rFonts w:ascii="Arial Bold" w:hAnsi="Arial Bold"/>
          <w:b/>
          <w:color w:val="000000"/>
        </w:rPr>
        <w:fldChar w:fldCharType="end"/>
      </w:r>
      <w:bookmarkEnd w:id="252"/>
      <w:r w:rsidR="00D04192">
        <w:rPr>
          <w:b/>
        </w:rPr>
        <w:tab/>
      </w:r>
      <w:r w:rsidR="00017EB7">
        <w:rPr>
          <w:b/>
        </w:rPr>
        <w:t>Contribution amount</w:t>
      </w:r>
      <w:r w:rsidR="00DA3A59" w:rsidRPr="00185B76">
        <w:t xml:space="preserve"> </w:t>
      </w:r>
      <w:r w:rsidR="00FA5A22">
        <w:t>–</w:t>
      </w:r>
      <w:r w:rsidR="00DA3A59">
        <w:t xml:space="preserve"> </w:t>
      </w:r>
      <w:r w:rsidR="00FA5A22">
        <w:t>t</w:t>
      </w:r>
      <w:r w:rsidR="00DA3A59">
        <w:t>he dollar amount of a contribution.</w:t>
      </w:r>
    </w:p>
    <w:p w:rsidR="00D04192" w:rsidRPr="00D31A5E" w:rsidRDefault="00D04192" w:rsidP="00EE750D">
      <w:pPr>
        <w:pStyle w:val="Maintext"/>
        <w:rPr>
          <w:bCs/>
        </w:rPr>
      </w:pPr>
    </w:p>
    <w:p w:rsidR="00DA3A59" w:rsidRPr="00637AF2" w:rsidRDefault="00DA3A59" w:rsidP="00EE750D">
      <w:pPr>
        <w:pStyle w:val="Maintext"/>
      </w:pPr>
      <w:r w:rsidRPr="00637AF2">
        <w:rPr>
          <w:bCs/>
        </w:rPr>
        <w:t xml:space="preserve">For </w:t>
      </w:r>
      <w:r w:rsidR="00DA62BF" w:rsidRPr="00637AF2">
        <w:rPr>
          <w:bCs/>
        </w:rPr>
        <w:t xml:space="preserve">super </w:t>
      </w:r>
      <w:r w:rsidRPr="00637AF2">
        <w:rPr>
          <w:bCs/>
        </w:rPr>
        <w:t>co-contributions</w:t>
      </w:r>
      <w:r w:rsidR="00637AF2">
        <w:rPr>
          <w:bCs/>
        </w:rPr>
        <w:t>:</w:t>
      </w:r>
    </w:p>
    <w:p w:rsidR="00DA3A59" w:rsidRDefault="00DA3A59" w:rsidP="00EE750D">
      <w:pPr>
        <w:pStyle w:val="Maintext"/>
      </w:pPr>
      <w:r>
        <w:t>Th</w:t>
      </w:r>
      <w:r w:rsidR="00637AF2">
        <w:t>is</w:t>
      </w:r>
      <w:r>
        <w:t xml:space="preserve"> field is the amount of co-contribution to be </w:t>
      </w:r>
      <w:r w:rsidR="001628D8">
        <w:t>paid or recovered for a member.</w:t>
      </w:r>
    </w:p>
    <w:p w:rsidR="004F64EC" w:rsidRDefault="004F64EC" w:rsidP="00EE750D">
      <w:pPr>
        <w:pStyle w:val="Maintext"/>
        <w:rPr>
          <w:bCs/>
        </w:rPr>
      </w:pPr>
    </w:p>
    <w:p w:rsidR="00E05FBE" w:rsidRPr="00637AF2" w:rsidRDefault="00E05FBE" w:rsidP="00EE750D">
      <w:pPr>
        <w:pStyle w:val="Maintext"/>
      </w:pPr>
      <w:r w:rsidRPr="00637AF2">
        <w:rPr>
          <w:bCs/>
        </w:rPr>
        <w:t xml:space="preserve">For </w:t>
      </w:r>
      <w:r>
        <w:rPr>
          <w:bCs/>
        </w:rPr>
        <w:t>LISC:</w:t>
      </w:r>
    </w:p>
    <w:p w:rsidR="00E05FBE" w:rsidRDefault="00E05FBE" w:rsidP="00EE750D">
      <w:pPr>
        <w:pStyle w:val="Maintext"/>
        <w:rPr>
          <w:bCs/>
        </w:rPr>
      </w:pPr>
      <w:r>
        <w:t xml:space="preserve">This field is the amount of </w:t>
      </w:r>
      <w:r>
        <w:rPr>
          <w:bCs/>
        </w:rPr>
        <w:t xml:space="preserve">LISC </w:t>
      </w:r>
      <w:r>
        <w:t>to be paid or recovered for a member.</w:t>
      </w:r>
    </w:p>
    <w:p w:rsidR="00E05FBE" w:rsidRPr="00D31A5E" w:rsidRDefault="00E05FBE" w:rsidP="00EE750D">
      <w:pPr>
        <w:pStyle w:val="Maintext"/>
        <w:rPr>
          <w:bCs/>
        </w:rPr>
      </w:pPr>
    </w:p>
    <w:p w:rsidR="00DA3A59" w:rsidRPr="00637AF2" w:rsidRDefault="00DA3A59" w:rsidP="00EE750D">
      <w:pPr>
        <w:pStyle w:val="Maintext"/>
      </w:pPr>
      <w:r w:rsidRPr="00637AF2">
        <w:rPr>
          <w:bCs/>
        </w:rPr>
        <w:t>For SG allocation</w:t>
      </w:r>
      <w:r w:rsidR="00637AF2">
        <w:rPr>
          <w:bCs/>
        </w:rPr>
        <w:t>:</w:t>
      </w:r>
    </w:p>
    <w:p w:rsidR="00DA3A59" w:rsidRDefault="00DA3A59" w:rsidP="00EE750D">
      <w:pPr>
        <w:pStyle w:val="Maintext"/>
      </w:pPr>
      <w:r>
        <w:t>Th</w:t>
      </w:r>
      <w:r w:rsidR="00637AF2">
        <w:t>is</w:t>
      </w:r>
      <w:r>
        <w:t xml:space="preserve"> field is the amount of SG allocation to be </w:t>
      </w:r>
      <w:r w:rsidR="001628D8">
        <w:t>paid or recovered for a member.</w:t>
      </w:r>
    </w:p>
    <w:p w:rsidR="004F64EC" w:rsidRPr="00D31A5E" w:rsidRDefault="004F64EC" w:rsidP="00EE750D">
      <w:pPr>
        <w:pStyle w:val="Maintext"/>
        <w:rPr>
          <w:bCs/>
        </w:rPr>
      </w:pPr>
    </w:p>
    <w:p w:rsidR="00DA3A59" w:rsidRPr="00637AF2" w:rsidRDefault="00DA3A59" w:rsidP="00EE750D">
      <w:pPr>
        <w:pStyle w:val="Maintext"/>
      </w:pPr>
      <w:r w:rsidRPr="00637AF2">
        <w:rPr>
          <w:bCs/>
        </w:rPr>
        <w:t xml:space="preserve">For </w:t>
      </w:r>
      <w:r w:rsidR="009C0086" w:rsidRPr="00637AF2">
        <w:rPr>
          <w:bCs/>
        </w:rPr>
        <w:t>SHA special account</w:t>
      </w:r>
      <w:r w:rsidRPr="00637AF2">
        <w:rPr>
          <w:bCs/>
        </w:rPr>
        <w:t xml:space="preserve"> allocation</w:t>
      </w:r>
      <w:r w:rsidR="00637AF2">
        <w:t>:</w:t>
      </w:r>
      <w:r w:rsidRPr="00637AF2">
        <w:t xml:space="preserve"> </w:t>
      </w:r>
    </w:p>
    <w:p w:rsidR="00DA3A59" w:rsidRDefault="00DA3A59" w:rsidP="00EE750D">
      <w:pPr>
        <w:pStyle w:val="Maintext"/>
      </w:pPr>
      <w:r>
        <w:t>Th</w:t>
      </w:r>
      <w:r w:rsidR="00637AF2">
        <w:t>is</w:t>
      </w:r>
      <w:r>
        <w:t xml:space="preserve"> field is the amount of </w:t>
      </w:r>
      <w:r w:rsidR="009C0086">
        <w:t>SHA special account</w:t>
      </w:r>
      <w:r>
        <w:t xml:space="preserve"> allo</w:t>
      </w:r>
      <w:r w:rsidR="001628D8">
        <w:t>cation to be paid for a member.</w:t>
      </w:r>
    </w:p>
    <w:p w:rsidR="00DA3A59" w:rsidRPr="00FA406C" w:rsidRDefault="00DA3A59" w:rsidP="00EE750D">
      <w:pPr>
        <w:pStyle w:val="Maintext"/>
      </w:pPr>
    </w:p>
    <w:p w:rsidR="00774725" w:rsidRPr="00637AF2" w:rsidRDefault="00774725" w:rsidP="00EE750D">
      <w:pPr>
        <w:pStyle w:val="Maintext"/>
      </w:pPr>
      <w:r w:rsidRPr="00637AF2">
        <w:rPr>
          <w:bCs/>
        </w:rPr>
        <w:t xml:space="preserve">For </w:t>
      </w:r>
      <w:r>
        <w:rPr>
          <w:bCs/>
        </w:rPr>
        <w:t>Government FHSA</w:t>
      </w:r>
      <w:r w:rsidRPr="00637AF2">
        <w:rPr>
          <w:bCs/>
        </w:rPr>
        <w:t xml:space="preserve"> </w:t>
      </w:r>
      <w:r>
        <w:rPr>
          <w:bCs/>
        </w:rPr>
        <w:t>contribution</w:t>
      </w:r>
      <w:r>
        <w:t>:</w:t>
      </w:r>
      <w:r w:rsidRPr="00637AF2">
        <w:t xml:space="preserve"> </w:t>
      </w:r>
    </w:p>
    <w:p w:rsidR="00774725" w:rsidRDefault="00774725" w:rsidP="00EE750D">
      <w:pPr>
        <w:pStyle w:val="Maintext"/>
      </w:pPr>
      <w:r>
        <w:t>This field is the amount of Government FHSA contribution to be paid for a member or FHSA holder.</w:t>
      </w:r>
    </w:p>
    <w:p w:rsidR="00E05FBE" w:rsidRDefault="00E05FBE" w:rsidP="00EE750D">
      <w:pPr>
        <w:pStyle w:val="Maintext"/>
      </w:pPr>
    </w:p>
    <w:p w:rsidR="00E05FBE" w:rsidRDefault="00E05FBE" w:rsidP="00EE750D">
      <w:pPr>
        <w:pStyle w:val="Maintext"/>
      </w:pPr>
      <w:r>
        <w:t>For USM:</w:t>
      </w:r>
    </w:p>
    <w:p w:rsidR="00E05FBE" w:rsidRDefault="00E05FBE" w:rsidP="00EE750D">
      <w:pPr>
        <w:pStyle w:val="Maintext"/>
      </w:pPr>
      <w:r>
        <w:rPr>
          <w:bCs/>
          <w:szCs w:val="22"/>
        </w:rPr>
        <w:t>This field is the amount</w:t>
      </w:r>
      <w:r w:rsidRPr="00F72848">
        <w:rPr>
          <w:bCs/>
          <w:szCs w:val="22"/>
        </w:rPr>
        <w:t xml:space="preserve"> of USM </w:t>
      </w:r>
      <w:r>
        <w:rPr>
          <w:bCs/>
          <w:szCs w:val="22"/>
        </w:rPr>
        <w:t>to be recovered</w:t>
      </w:r>
      <w:r w:rsidRPr="00F72848">
        <w:rPr>
          <w:bCs/>
          <w:szCs w:val="22"/>
        </w:rPr>
        <w:t xml:space="preserve"> for a member.</w:t>
      </w:r>
    </w:p>
    <w:p w:rsidR="00525C2F" w:rsidRDefault="00525C2F" w:rsidP="00EE750D">
      <w:pPr>
        <w:pStyle w:val="Maintext"/>
      </w:pPr>
    </w:p>
    <w:bookmarkStart w:id="253" w:name="b94"/>
    <w:p w:rsidR="00AF4C77" w:rsidRDefault="00E05FBE" w:rsidP="00AF4C77">
      <w:pPr>
        <w:pStyle w:val="Maintext"/>
      </w:pPr>
      <w:r w:rsidRPr="0057144C">
        <w:rPr>
          <w:rStyle w:val="MaintextCharChar"/>
          <w:b/>
        </w:rPr>
        <w:fldChar w:fldCharType="begin"/>
      </w:r>
      <w:r w:rsidR="006A29A0">
        <w:rPr>
          <w:rStyle w:val="MaintextCharChar"/>
          <w:b/>
        </w:rPr>
        <w:instrText>HYPERLINK  \l "a94"</w:instrText>
      </w:r>
      <w:r w:rsidRPr="0057144C">
        <w:rPr>
          <w:rStyle w:val="MaintextCharChar"/>
          <w:b/>
        </w:rPr>
        <w:fldChar w:fldCharType="separate"/>
      </w:r>
      <w:r w:rsidRPr="0057144C">
        <w:rPr>
          <w:rStyle w:val="MaintextCharChar"/>
          <w:b/>
        </w:rPr>
        <w:t>5.94</w:t>
      </w:r>
      <w:r w:rsidRPr="0057144C">
        <w:rPr>
          <w:rStyle w:val="MaintextCharChar"/>
          <w:b/>
        </w:rPr>
        <w:fldChar w:fldCharType="end"/>
      </w:r>
      <w:bookmarkEnd w:id="253"/>
      <w:r w:rsidRPr="00AF4C77">
        <w:tab/>
      </w:r>
      <w:r w:rsidRPr="00915FB0">
        <w:rPr>
          <w:b/>
        </w:rPr>
        <w:t>Financial year</w:t>
      </w:r>
      <w:r w:rsidR="00AF4C77">
        <w:t xml:space="preserve"> – the financial year for which the payment relates to. It will be provided in the format CCYY. This field will not be greater than the current financial year. For example:</w:t>
      </w:r>
    </w:p>
    <w:p w:rsidR="00AF4C77" w:rsidRDefault="00915FB0" w:rsidP="00AF4C77">
      <w:pPr>
        <w:pStyle w:val="Bullet1"/>
      </w:pPr>
      <w:r>
        <w:t>i</w:t>
      </w:r>
      <w:r w:rsidR="00AF4C77">
        <w:t>f the payment was made on the 15/09/201</w:t>
      </w:r>
      <w:r w:rsidR="00BF6EBE">
        <w:t>4</w:t>
      </w:r>
      <w:r w:rsidR="00AF4C77">
        <w:t xml:space="preserve"> for the 201</w:t>
      </w:r>
      <w:r w:rsidR="00BF6EBE">
        <w:t>3</w:t>
      </w:r>
      <w:r w:rsidR="00AF4C77">
        <w:t xml:space="preserve"> financial year, this field will be reported as 201</w:t>
      </w:r>
      <w:r w:rsidR="00BF6EBE">
        <w:t>3</w:t>
      </w:r>
      <w:r w:rsidR="00AF4C77">
        <w:t>.</w:t>
      </w:r>
    </w:p>
    <w:p w:rsidR="00AF4C77" w:rsidRPr="00AF4C77" w:rsidRDefault="00915FB0" w:rsidP="00AF4C77">
      <w:pPr>
        <w:pStyle w:val="Bullet1"/>
      </w:pPr>
      <w:r>
        <w:t>if the payment was made on the 29/</w:t>
      </w:r>
      <w:r w:rsidR="002C0430">
        <w:t>11</w:t>
      </w:r>
      <w:r>
        <w:t>/201</w:t>
      </w:r>
      <w:r w:rsidR="00BF6EBE">
        <w:t>4</w:t>
      </w:r>
      <w:r>
        <w:t xml:space="preserve"> for the 201</w:t>
      </w:r>
      <w:r w:rsidR="00BF6EBE">
        <w:t>4</w:t>
      </w:r>
      <w:r>
        <w:t xml:space="preserve"> financial year, this field will be reported as 201</w:t>
      </w:r>
      <w:r w:rsidR="00BF6EBE">
        <w:t>4</w:t>
      </w:r>
      <w:r>
        <w:t>.</w:t>
      </w:r>
    </w:p>
    <w:p w:rsidR="00AF4C77" w:rsidRPr="00915FB0" w:rsidRDefault="00AF4C77" w:rsidP="00915FB0">
      <w:pPr>
        <w:pStyle w:val="Maintext"/>
      </w:pPr>
    </w:p>
    <w:bookmarkStart w:id="254" w:name="b95"/>
    <w:p w:rsidR="00DA3A59" w:rsidRDefault="006A29A0" w:rsidP="004E7FF4">
      <w:pPr>
        <w:pStyle w:val="Maintext"/>
        <w:rPr>
          <w:szCs w:val="22"/>
        </w:rPr>
      </w:pPr>
      <w:r w:rsidRPr="00705A06">
        <w:rPr>
          <w:rFonts w:ascii="Arial Bold" w:hAnsi="Arial Bold"/>
          <w:b/>
          <w:color w:val="000000"/>
        </w:rPr>
        <w:fldChar w:fldCharType="begin"/>
      </w:r>
      <w:r w:rsidRPr="00705A06">
        <w:rPr>
          <w:rFonts w:ascii="Arial Bold" w:hAnsi="Arial Bold"/>
          <w:b/>
          <w:color w:val="000000"/>
        </w:rPr>
        <w:instrText xml:space="preserve"> HYPERLINK  \l "a95" </w:instrText>
      </w:r>
      <w:r w:rsidRPr="00705A06">
        <w:rPr>
          <w:rFonts w:ascii="Arial Bold" w:hAnsi="Arial Bold"/>
          <w:b/>
          <w:color w:val="000000"/>
        </w:rPr>
        <w:fldChar w:fldCharType="separate"/>
      </w:r>
      <w:r w:rsidR="002C074B" w:rsidRPr="00705A06">
        <w:rPr>
          <w:rStyle w:val="Hyperlink"/>
          <w:rFonts w:ascii="Arial Bold" w:hAnsi="Arial Bold"/>
          <w:noProof w:val="0"/>
          <w:color w:val="000000"/>
          <w:u w:val="none"/>
        </w:rPr>
        <w:t>5.9</w:t>
      </w:r>
      <w:r w:rsidR="00844186" w:rsidRPr="00705A06">
        <w:rPr>
          <w:rStyle w:val="Hyperlink"/>
          <w:rFonts w:ascii="Arial Bold" w:hAnsi="Arial Bold"/>
          <w:noProof w:val="0"/>
          <w:color w:val="000000"/>
          <w:u w:val="none"/>
        </w:rPr>
        <w:t>5</w:t>
      </w:r>
      <w:r w:rsidRPr="00705A06">
        <w:rPr>
          <w:rFonts w:ascii="Arial Bold" w:hAnsi="Arial Bold"/>
          <w:b/>
          <w:color w:val="000000"/>
        </w:rPr>
        <w:fldChar w:fldCharType="end"/>
      </w:r>
      <w:bookmarkEnd w:id="254"/>
      <w:r w:rsidR="004F64EC">
        <w:rPr>
          <w:b/>
        </w:rPr>
        <w:tab/>
      </w:r>
      <w:r w:rsidR="00017EB7">
        <w:rPr>
          <w:b/>
        </w:rPr>
        <w:t>Contribution reference number</w:t>
      </w:r>
      <w:r w:rsidR="00DA3A59">
        <w:t xml:space="preserve"> </w:t>
      </w:r>
      <w:r w:rsidR="00FA5A22">
        <w:t>–</w:t>
      </w:r>
      <w:r w:rsidR="00DA3A59" w:rsidRPr="00185B76">
        <w:t xml:space="preserve"> </w:t>
      </w:r>
      <w:r w:rsidR="00FA5A22">
        <w:t>a</w:t>
      </w:r>
      <w:r w:rsidR="00DA3A59">
        <w:t xml:space="preserve"> number generated by </w:t>
      </w:r>
      <w:r w:rsidR="0007516B">
        <w:t xml:space="preserve">the </w:t>
      </w:r>
      <w:r w:rsidR="004C611E">
        <w:t>ATO</w:t>
      </w:r>
      <w:r w:rsidR="00DA3A59">
        <w:t xml:space="preserve"> to uniquely identify a particular contribution credit or debit request for a member</w:t>
      </w:r>
      <w:r w:rsidR="00B90690">
        <w:t xml:space="preserve"> or </w:t>
      </w:r>
      <w:r w:rsidR="00BE206B">
        <w:t>FHSA holder</w:t>
      </w:r>
      <w:r w:rsidR="00DA3A59">
        <w:t>.</w:t>
      </w:r>
    </w:p>
    <w:p w:rsidR="00DA3A59" w:rsidRDefault="00DA3A59" w:rsidP="004E7FF4">
      <w:pPr>
        <w:pStyle w:val="Maintext"/>
      </w:pPr>
    </w:p>
    <w:bookmarkStart w:id="255" w:name="b96"/>
    <w:p w:rsidR="00DA3A59" w:rsidRDefault="006A29A0" w:rsidP="0002139D">
      <w:pPr>
        <w:pStyle w:val="Maintext"/>
      </w:pPr>
      <w:r w:rsidRPr="00705A06">
        <w:rPr>
          <w:rFonts w:ascii="Arial Bold" w:hAnsi="Arial Bold"/>
          <w:b/>
          <w:color w:val="000000"/>
        </w:rPr>
        <w:fldChar w:fldCharType="begin"/>
      </w:r>
      <w:r w:rsidRPr="00705A06">
        <w:rPr>
          <w:rFonts w:ascii="Arial Bold" w:hAnsi="Arial Bold"/>
          <w:b/>
          <w:color w:val="000000"/>
        </w:rPr>
        <w:instrText xml:space="preserve"> HYPERLINK  \l "a96" </w:instrText>
      </w:r>
      <w:r w:rsidRPr="00705A06">
        <w:rPr>
          <w:rFonts w:ascii="Arial Bold" w:hAnsi="Arial Bold"/>
          <w:b/>
          <w:color w:val="000000"/>
        </w:rPr>
        <w:fldChar w:fldCharType="separate"/>
      </w:r>
      <w:r w:rsidR="002C074B" w:rsidRPr="00705A06">
        <w:rPr>
          <w:rStyle w:val="Hyperlink"/>
          <w:rFonts w:ascii="Arial Bold" w:hAnsi="Arial Bold"/>
          <w:noProof w:val="0"/>
          <w:color w:val="000000"/>
          <w:u w:val="none"/>
        </w:rPr>
        <w:t>5.9</w:t>
      </w:r>
      <w:r w:rsidR="00844186" w:rsidRPr="00705A06">
        <w:rPr>
          <w:rStyle w:val="Hyperlink"/>
          <w:rFonts w:ascii="Arial Bold" w:hAnsi="Arial Bold"/>
          <w:noProof w:val="0"/>
          <w:color w:val="000000"/>
          <w:u w:val="none"/>
        </w:rPr>
        <w:t>6</w:t>
      </w:r>
      <w:r w:rsidRPr="00705A06">
        <w:rPr>
          <w:rFonts w:ascii="Arial Bold" w:hAnsi="Arial Bold"/>
          <w:b/>
          <w:color w:val="000000"/>
        </w:rPr>
        <w:fldChar w:fldCharType="end"/>
      </w:r>
      <w:bookmarkEnd w:id="255"/>
      <w:r w:rsidR="004F64EC">
        <w:rPr>
          <w:b/>
        </w:rPr>
        <w:tab/>
      </w:r>
      <w:r w:rsidR="00DA3A59" w:rsidRPr="004F64EC">
        <w:rPr>
          <w:b/>
        </w:rPr>
        <w:t>Record</w:t>
      </w:r>
      <w:r w:rsidR="004F64EC">
        <w:rPr>
          <w:b/>
        </w:rPr>
        <w:t xml:space="preserve"> </w:t>
      </w:r>
      <w:r w:rsidR="005F3DE4">
        <w:rPr>
          <w:b/>
        </w:rPr>
        <w:t>i</w:t>
      </w:r>
      <w:r w:rsidR="00DA3A59" w:rsidRPr="004F64EC">
        <w:rPr>
          <w:b/>
        </w:rPr>
        <w:t>dentifier</w:t>
      </w:r>
      <w:r w:rsidR="00DA3A59">
        <w:t xml:space="preserve"> </w:t>
      </w:r>
      <w:r w:rsidR="00FA5A22">
        <w:t>–</w:t>
      </w:r>
      <w:r w:rsidR="00DA3A59">
        <w:t xml:space="preserve"> </w:t>
      </w:r>
      <w:r w:rsidR="00637AF2">
        <w:t xml:space="preserve">will </w:t>
      </w:r>
      <w:r w:rsidR="005F3DE4">
        <w:t>be set</w:t>
      </w:r>
      <w:r w:rsidR="00DA3A59">
        <w:t xml:space="preserve"> to </w:t>
      </w:r>
      <w:r w:rsidR="00DA3A59">
        <w:rPr>
          <w:b/>
          <w:bCs/>
        </w:rPr>
        <w:t>CORROTOTAL</w:t>
      </w:r>
      <w:r w:rsidR="00DA3A59">
        <w:t>.</w:t>
      </w:r>
    </w:p>
    <w:p w:rsidR="00DA3A59" w:rsidRDefault="00DA3A59" w:rsidP="0002139D">
      <w:pPr>
        <w:pStyle w:val="Maintext"/>
      </w:pPr>
    </w:p>
    <w:bookmarkStart w:id="256" w:name="b97"/>
    <w:p w:rsidR="00DA3A59" w:rsidRDefault="006A29A0" w:rsidP="0002139D">
      <w:pPr>
        <w:pStyle w:val="Maintext"/>
        <w:rPr>
          <w:szCs w:val="22"/>
        </w:rPr>
      </w:pPr>
      <w:r w:rsidRPr="00705A06">
        <w:rPr>
          <w:rFonts w:ascii="Arial Bold" w:hAnsi="Arial Bold"/>
          <w:b/>
          <w:color w:val="000000"/>
        </w:rPr>
        <w:fldChar w:fldCharType="begin"/>
      </w:r>
      <w:r w:rsidRPr="00705A06">
        <w:rPr>
          <w:rFonts w:ascii="Arial Bold" w:hAnsi="Arial Bold"/>
          <w:b/>
          <w:color w:val="000000"/>
        </w:rPr>
        <w:instrText xml:space="preserve"> HYPERLINK  \l "a97" </w:instrText>
      </w:r>
      <w:r w:rsidRPr="00705A06">
        <w:rPr>
          <w:rFonts w:ascii="Arial Bold" w:hAnsi="Arial Bold"/>
          <w:b/>
          <w:color w:val="000000"/>
        </w:rPr>
        <w:fldChar w:fldCharType="separate"/>
      </w:r>
      <w:r w:rsidR="002C074B" w:rsidRPr="00705A06">
        <w:rPr>
          <w:rStyle w:val="Hyperlink"/>
          <w:rFonts w:ascii="Arial Bold" w:hAnsi="Arial Bold"/>
          <w:noProof w:val="0"/>
          <w:color w:val="000000"/>
          <w:u w:val="none"/>
        </w:rPr>
        <w:t>5.9</w:t>
      </w:r>
      <w:r w:rsidR="00844186" w:rsidRPr="00705A06">
        <w:rPr>
          <w:rStyle w:val="Hyperlink"/>
          <w:rFonts w:ascii="Arial Bold" w:hAnsi="Arial Bold"/>
          <w:noProof w:val="0"/>
          <w:color w:val="000000"/>
          <w:u w:val="none"/>
        </w:rPr>
        <w:t>7</w:t>
      </w:r>
      <w:r w:rsidRPr="00705A06">
        <w:rPr>
          <w:rFonts w:ascii="Arial Bold" w:hAnsi="Arial Bold"/>
          <w:b/>
          <w:color w:val="000000"/>
        </w:rPr>
        <w:fldChar w:fldCharType="end"/>
      </w:r>
      <w:bookmarkEnd w:id="256"/>
      <w:r w:rsidR="004F64EC">
        <w:rPr>
          <w:b/>
        </w:rPr>
        <w:tab/>
      </w:r>
      <w:r w:rsidR="00F6322E">
        <w:rPr>
          <w:b/>
        </w:rPr>
        <w:t>Number of segments</w:t>
      </w:r>
      <w:r w:rsidR="00DA3A59" w:rsidRPr="00AE152A">
        <w:t xml:space="preserve"> </w:t>
      </w:r>
      <w:r w:rsidR="00FA5A22">
        <w:t>–</w:t>
      </w:r>
      <w:r w:rsidR="00DA3A59">
        <w:t xml:space="preserve"> </w:t>
      </w:r>
      <w:r w:rsidR="00FA5A22">
        <w:t>t</w:t>
      </w:r>
      <w:r w:rsidR="00DA3A59">
        <w:t xml:space="preserve">he total number of segments </w:t>
      </w:r>
      <w:r w:rsidR="00637AF2">
        <w:t xml:space="preserve">or data records </w:t>
      </w:r>
      <w:r w:rsidR="00DA3A59">
        <w:t>making up a recipient’s correspondence.</w:t>
      </w:r>
    </w:p>
    <w:p w:rsidR="00DA3A59" w:rsidRDefault="00DA3A59" w:rsidP="0002139D">
      <w:pPr>
        <w:pStyle w:val="Maintext"/>
      </w:pPr>
    </w:p>
    <w:bookmarkStart w:id="257" w:name="b98"/>
    <w:p w:rsidR="00DA3A59" w:rsidRDefault="006A29A0" w:rsidP="0002139D">
      <w:pPr>
        <w:pStyle w:val="Maintext"/>
      </w:pPr>
      <w:r w:rsidRPr="00705A06">
        <w:rPr>
          <w:rFonts w:ascii="Arial Bold" w:hAnsi="Arial Bold"/>
          <w:b/>
          <w:color w:val="000000"/>
        </w:rPr>
        <w:fldChar w:fldCharType="begin"/>
      </w:r>
      <w:r w:rsidRPr="00705A06">
        <w:rPr>
          <w:rFonts w:ascii="Arial Bold" w:hAnsi="Arial Bold"/>
          <w:b/>
          <w:color w:val="000000"/>
        </w:rPr>
        <w:instrText xml:space="preserve"> HYPERLINK  \l "a98" </w:instrText>
      </w:r>
      <w:r w:rsidRPr="00705A06">
        <w:rPr>
          <w:rFonts w:ascii="Arial Bold" w:hAnsi="Arial Bold"/>
          <w:b/>
          <w:color w:val="000000"/>
        </w:rPr>
        <w:fldChar w:fldCharType="separate"/>
      </w:r>
      <w:r w:rsidR="002C074B" w:rsidRPr="00705A06">
        <w:rPr>
          <w:rStyle w:val="Hyperlink"/>
          <w:rFonts w:ascii="Arial Bold" w:hAnsi="Arial Bold"/>
          <w:noProof w:val="0"/>
          <w:color w:val="000000"/>
          <w:u w:val="none"/>
        </w:rPr>
        <w:t>5.9</w:t>
      </w:r>
      <w:r w:rsidR="00844186" w:rsidRPr="00705A06">
        <w:rPr>
          <w:rStyle w:val="Hyperlink"/>
          <w:rFonts w:ascii="Arial Bold" w:hAnsi="Arial Bold"/>
          <w:noProof w:val="0"/>
          <w:color w:val="000000"/>
          <w:u w:val="none"/>
        </w:rPr>
        <w:t>8</w:t>
      </w:r>
      <w:r w:rsidRPr="00705A06">
        <w:rPr>
          <w:rFonts w:ascii="Arial Bold" w:hAnsi="Arial Bold"/>
          <w:b/>
          <w:color w:val="000000"/>
        </w:rPr>
        <w:fldChar w:fldCharType="end"/>
      </w:r>
      <w:bookmarkEnd w:id="257"/>
      <w:r w:rsidR="004F64EC">
        <w:rPr>
          <w:b/>
        </w:rPr>
        <w:tab/>
      </w:r>
      <w:r w:rsidR="00DA3A59" w:rsidRPr="004F64EC">
        <w:rPr>
          <w:b/>
        </w:rPr>
        <w:t>Record</w:t>
      </w:r>
      <w:r w:rsidR="004F64EC">
        <w:rPr>
          <w:b/>
        </w:rPr>
        <w:t xml:space="preserve"> </w:t>
      </w:r>
      <w:r w:rsidR="005F3DE4">
        <w:rPr>
          <w:b/>
        </w:rPr>
        <w:t>i</w:t>
      </w:r>
      <w:r w:rsidR="00DA3A59" w:rsidRPr="004F64EC">
        <w:rPr>
          <w:b/>
        </w:rPr>
        <w:t>dentifier</w:t>
      </w:r>
      <w:r w:rsidR="00DA3A59" w:rsidRPr="00AE152A">
        <w:t xml:space="preserve"> </w:t>
      </w:r>
      <w:r w:rsidR="00FA5A22">
        <w:t>–</w:t>
      </w:r>
      <w:r w:rsidR="00DA3A59">
        <w:t xml:space="preserve"> </w:t>
      </w:r>
      <w:r w:rsidR="00637AF2">
        <w:t xml:space="preserve">will </w:t>
      </w:r>
      <w:r w:rsidR="005F3DE4">
        <w:t xml:space="preserve">be set to </w:t>
      </w:r>
      <w:r w:rsidR="00DA3A59">
        <w:rPr>
          <w:b/>
          <w:bCs/>
        </w:rPr>
        <w:t>FILE-TOTAL</w:t>
      </w:r>
      <w:r w:rsidR="00DA3A59">
        <w:t>.</w:t>
      </w:r>
    </w:p>
    <w:p w:rsidR="00DA3A59" w:rsidRDefault="00DA3A59" w:rsidP="0002139D">
      <w:pPr>
        <w:pStyle w:val="Maintext"/>
      </w:pPr>
    </w:p>
    <w:bookmarkStart w:id="258" w:name="b99"/>
    <w:p w:rsidR="00DA3A59" w:rsidRPr="000D5A95" w:rsidRDefault="006A29A0" w:rsidP="0002139D">
      <w:pPr>
        <w:pStyle w:val="Maintext"/>
      </w:pPr>
      <w:r w:rsidRPr="00705A06">
        <w:rPr>
          <w:rFonts w:ascii="Arial Bold" w:hAnsi="Arial Bold" w:cs="Arial"/>
          <w:b/>
          <w:color w:val="000000"/>
        </w:rPr>
        <w:fldChar w:fldCharType="begin"/>
      </w:r>
      <w:r w:rsidRPr="00705A06">
        <w:rPr>
          <w:rFonts w:ascii="Arial Bold" w:hAnsi="Arial Bold" w:cs="Arial"/>
          <w:b/>
          <w:color w:val="000000"/>
        </w:rPr>
        <w:instrText xml:space="preserve"> HYPERLINK  \l "a99" </w:instrText>
      </w:r>
      <w:r w:rsidRPr="00705A06">
        <w:rPr>
          <w:rFonts w:ascii="Arial Bold" w:hAnsi="Arial Bold" w:cs="Arial"/>
          <w:b/>
          <w:color w:val="000000"/>
        </w:rPr>
        <w:fldChar w:fldCharType="separate"/>
      </w:r>
      <w:r w:rsidR="002C074B" w:rsidRPr="00705A06">
        <w:rPr>
          <w:rStyle w:val="Hyperlink"/>
          <w:rFonts w:ascii="Arial Bold" w:hAnsi="Arial Bold" w:cs="Arial"/>
          <w:noProof w:val="0"/>
          <w:color w:val="000000"/>
          <w:u w:val="none"/>
        </w:rPr>
        <w:t>5.9</w:t>
      </w:r>
      <w:r w:rsidR="00844186" w:rsidRPr="00705A06">
        <w:rPr>
          <w:rStyle w:val="Hyperlink"/>
          <w:rFonts w:ascii="Arial Bold" w:hAnsi="Arial Bold" w:cs="Arial"/>
          <w:noProof w:val="0"/>
          <w:color w:val="000000"/>
          <w:u w:val="none"/>
        </w:rPr>
        <w:t>9</w:t>
      </w:r>
      <w:r w:rsidRPr="00705A06">
        <w:rPr>
          <w:rFonts w:ascii="Arial Bold" w:hAnsi="Arial Bold" w:cs="Arial"/>
          <w:b/>
          <w:color w:val="000000"/>
        </w:rPr>
        <w:fldChar w:fldCharType="end"/>
      </w:r>
      <w:bookmarkEnd w:id="258"/>
      <w:r w:rsidR="004F64EC">
        <w:rPr>
          <w:b/>
        </w:rPr>
        <w:tab/>
      </w:r>
      <w:r w:rsidR="00F6322E">
        <w:rPr>
          <w:b/>
        </w:rPr>
        <w:t>N</w:t>
      </w:r>
      <w:r w:rsidR="00F6322E">
        <w:rPr>
          <w:rFonts w:cs="Arial"/>
          <w:b/>
          <w:color w:val="000000"/>
        </w:rPr>
        <w:t>umber of records in file</w:t>
      </w:r>
      <w:r w:rsidR="00DA3A59">
        <w:t xml:space="preserve"> </w:t>
      </w:r>
      <w:r w:rsidR="00FA5A22" w:rsidRPr="000D5A95">
        <w:t>–</w:t>
      </w:r>
      <w:r w:rsidR="00DA3A59" w:rsidRPr="000D5A95">
        <w:t xml:space="preserve"> </w:t>
      </w:r>
      <w:r w:rsidR="00FA5A22" w:rsidRPr="000D5A95">
        <w:t>t</w:t>
      </w:r>
      <w:r w:rsidR="00DA3A59" w:rsidRPr="000D5A95">
        <w:t xml:space="preserve">he total number of records contained in the transmission item of a </w:t>
      </w:r>
      <w:r w:rsidR="001628D8" w:rsidRPr="000D5A95">
        <w:t>fixed format transmission file.</w:t>
      </w:r>
    </w:p>
    <w:p w:rsidR="00915F93" w:rsidRPr="00E70682" w:rsidRDefault="00915F93" w:rsidP="00915F93">
      <w:pPr>
        <w:pStyle w:val="Maintext"/>
      </w:pPr>
    </w:p>
    <w:p w:rsidR="00915F93" w:rsidRDefault="00D97845" w:rsidP="00915F93">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26156B5" wp14:editId="7B484FDE">
            <wp:extent cx="171450" cy="171450"/>
            <wp:effectExtent l="0" t="0" r="0" b="0"/>
            <wp:docPr id="26" name="Picture 2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ttention_p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915F93">
        <w:t xml:space="preserve"> The </w:t>
      </w:r>
      <w:r w:rsidR="00915F93">
        <w:rPr>
          <w:i/>
          <w:iCs/>
        </w:rPr>
        <w:t>File name</w:t>
      </w:r>
      <w:r w:rsidR="00915F93">
        <w:t xml:space="preserve"> </w:t>
      </w:r>
      <w:r w:rsidR="00915F93" w:rsidRPr="00637AF2">
        <w:rPr>
          <w:i/>
        </w:rPr>
        <w:t>data record</w:t>
      </w:r>
      <w:r w:rsidR="00915F93">
        <w:t xml:space="preserve"> is not included in the total.</w:t>
      </w:r>
    </w:p>
    <w:p w:rsidR="00915F93" w:rsidRPr="00E70682" w:rsidRDefault="00915F93" w:rsidP="00915F93">
      <w:pPr>
        <w:pStyle w:val="Maintext"/>
      </w:pPr>
    </w:p>
    <w:bookmarkStart w:id="259" w:name="b100"/>
    <w:p w:rsidR="00DA3A59" w:rsidRDefault="006A29A0" w:rsidP="0002139D">
      <w:pPr>
        <w:pStyle w:val="Maintext"/>
      </w:pPr>
      <w:r w:rsidRPr="00705A06">
        <w:rPr>
          <w:rFonts w:ascii="Arial Bold" w:hAnsi="Arial Bold"/>
          <w:b/>
          <w:color w:val="000000"/>
        </w:rPr>
        <w:fldChar w:fldCharType="begin"/>
      </w:r>
      <w:r w:rsidRPr="00705A06">
        <w:rPr>
          <w:rFonts w:ascii="Arial Bold" w:hAnsi="Arial Bold"/>
          <w:b/>
          <w:color w:val="000000"/>
        </w:rPr>
        <w:instrText xml:space="preserve"> HYPERLINK  \l "a100" </w:instrText>
      </w:r>
      <w:r w:rsidRPr="00705A06">
        <w:rPr>
          <w:rFonts w:ascii="Arial Bold" w:hAnsi="Arial Bold"/>
          <w:b/>
          <w:color w:val="000000"/>
        </w:rPr>
        <w:fldChar w:fldCharType="separate"/>
      </w:r>
      <w:r w:rsidR="002C074B" w:rsidRPr="00705A06">
        <w:rPr>
          <w:rStyle w:val="Hyperlink"/>
          <w:rFonts w:ascii="Arial Bold" w:hAnsi="Arial Bold"/>
          <w:noProof w:val="0"/>
          <w:color w:val="000000"/>
          <w:u w:val="none"/>
        </w:rPr>
        <w:t>5.</w:t>
      </w:r>
      <w:r w:rsidR="00844186" w:rsidRPr="00705A06">
        <w:rPr>
          <w:rStyle w:val="Hyperlink"/>
          <w:rFonts w:ascii="Arial Bold" w:hAnsi="Arial Bold"/>
          <w:noProof w:val="0"/>
          <w:color w:val="000000"/>
          <w:u w:val="none"/>
        </w:rPr>
        <w:t>100</w:t>
      </w:r>
      <w:r w:rsidRPr="00705A06">
        <w:rPr>
          <w:rFonts w:ascii="Arial Bold" w:hAnsi="Arial Bold"/>
          <w:b/>
          <w:color w:val="000000"/>
        </w:rPr>
        <w:fldChar w:fldCharType="end"/>
      </w:r>
      <w:bookmarkEnd w:id="259"/>
      <w:r w:rsidR="004F64EC">
        <w:rPr>
          <w:b/>
        </w:rPr>
        <w:tab/>
      </w:r>
      <w:r w:rsidR="00DA3A59" w:rsidRPr="004F64EC">
        <w:rPr>
          <w:b/>
        </w:rPr>
        <w:t>Record</w:t>
      </w:r>
      <w:r w:rsidR="004F64EC">
        <w:rPr>
          <w:b/>
        </w:rPr>
        <w:t xml:space="preserve"> </w:t>
      </w:r>
      <w:r w:rsidR="005F3DE4">
        <w:rPr>
          <w:b/>
        </w:rPr>
        <w:t>i</w:t>
      </w:r>
      <w:r w:rsidR="00DA3A59" w:rsidRPr="004F64EC">
        <w:rPr>
          <w:b/>
        </w:rPr>
        <w:t>dentifier</w:t>
      </w:r>
      <w:r w:rsidR="00DA3A59" w:rsidRPr="00AE152A">
        <w:t xml:space="preserve"> </w:t>
      </w:r>
      <w:r w:rsidR="00FA5A22">
        <w:t>–</w:t>
      </w:r>
      <w:r w:rsidR="00DA3A59">
        <w:t xml:space="preserve"> </w:t>
      </w:r>
      <w:r w:rsidR="0017667B">
        <w:t>will</w:t>
      </w:r>
      <w:r w:rsidR="005F3DE4">
        <w:t xml:space="preserve"> be </w:t>
      </w:r>
      <w:r w:rsidR="00DA3A59">
        <w:t xml:space="preserve">set to </w:t>
      </w:r>
      <w:r w:rsidR="00DA3A59">
        <w:rPr>
          <w:b/>
          <w:bCs/>
        </w:rPr>
        <w:t>TRNFLTOTAL</w:t>
      </w:r>
      <w:r w:rsidR="00DA3A59">
        <w:t>.</w:t>
      </w:r>
    </w:p>
    <w:p w:rsidR="00DA3A59" w:rsidRDefault="00DA3A59" w:rsidP="0002139D">
      <w:pPr>
        <w:pStyle w:val="Maintext"/>
      </w:pPr>
    </w:p>
    <w:bookmarkStart w:id="260" w:name="b101"/>
    <w:p w:rsidR="00DA3A59" w:rsidRDefault="006A29A0" w:rsidP="0002139D">
      <w:pPr>
        <w:pStyle w:val="Maintext"/>
      </w:pPr>
      <w:r w:rsidRPr="00705A06">
        <w:rPr>
          <w:rFonts w:ascii="Arial Bold" w:hAnsi="Arial Bold"/>
          <w:b/>
          <w:color w:val="000000"/>
        </w:rPr>
        <w:fldChar w:fldCharType="begin"/>
      </w:r>
      <w:r w:rsidR="008530A1" w:rsidRPr="00705A06">
        <w:rPr>
          <w:rFonts w:ascii="Arial Bold" w:hAnsi="Arial Bold"/>
          <w:b/>
          <w:color w:val="000000"/>
        </w:rPr>
        <w:instrText>HYPERLINK  \l "a101"</w:instrText>
      </w:r>
      <w:r w:rsidRPr="00705A06">
        <w:rPr>
          <w:rFonts w:ascii="Arial Bold" w:hAnsi="Arial Bold"/>
          <w:b/>
          <w:color w:val="000000"/>
        </w:rPr>
        <w:fldChar w:fldCharType="separate"/>
      </w:r>
      <w:r w:rsidR="002C074B" w:rsidRPr="00705A06">
        <w:rPr>
          <w:rStyle w:val="Hyperlink"/>
          <w:rFonts w:ascii="Arial Bold" w:hAnsi="Arial Bold"/>
          <w:noProof w:val="0"/>
          <w:color w:val="000000"/>
          <w:u w:val="none"/>
        </w:rPr>
        <w:t>5.10</w:t>
      </w:r>
      <w:r w:rsidR="00844186" w:rsidRPr="00705A06">
        <w:rPr>
          <w:rStyle w:val="Hyperlink"/>
          <w:rFonts w:ascii="Arial Bold" w:hAnsi="Arial Bold"/>
          <w:noProof w:val="0"/>
          <w:color w:val="000000"/>
          <w:u w:val="none"/>
        </w:rPr>
        <w:t>1</w:t>
      </w:r>
      <w:r w:rsidRPr="00705A06">
        <w:rPr>
          <w:rFonts w:ascii="Arial Bold" w:hAnsi="Arial Bold"/>
          <w:b/>
          <w:color w:val="000000"/>
        </w:rPr>
        <w:fldChar w:fldCharType="end"/>
      </w:r>
      <w:bookmarkEnd w:id="260"/>
      <w:r w:rsidR="004F64EC">
        <w:rPr>
          <w:b/>
        </w:rPr>
        <w:tab/>
      </w:r>
      <w:r w:rsidR="00F6322E">
        <w:rPr>
          <w:b/>
        </w:rPr>
        <w:t>N</w:t>
      </w:r>
      <w:r w:rsidR="00F6322E">
        <w:rPr>
          <w:rFonts w:cs="Arial"/>
          <w:b/>
          <w:color w:val="000000"/>
        </w:rPr>
        <w:t>umber of records in file</w:t>
      </w:r>
      <w:r w:rsidR="00DA3A59" w:rsidRPr="00AE152A">
        <w:t xml:space="preserve"> </w:t>
      </w:r>
      <w:r w:rsidR="00FA5A22">
        <w:t>–</w:t>
      </w:r>
      <w:r w:rsidR="00DA3A59">
        <w:t xml:space="preserve"> </w:t>
      </w:r>
      <w:r w:rsidR="00FA5A22">
        <w:t>t</w:t>
      </w:r>
      <w:r w:rsidR="00DA3A59">
        <w:t xml:space="preserve">he total number of records in a </w:t>
      </w:r>
      <w:r w:rsidR="00DA3A59" w:rsidRPr="00F6322E">
        <w:rPr>
          <w:bCs/>
        </w:rPr>
        <w:t>fixed</w:t>
      </w:r>
      <w:r w:rsidR="00DA3A59" w:rsidRPr="00F6322E">
        <w:t xml:space="preserve"> format</w:t>
      </w:r>
      <w:r w:rsidR="00DA3A59">
        <w:t xml:space="preserve"> transmission file.</w:t>
      </w:r>
    </w:p>
    <w:p w:rsidR="00DA3A59" w:rsidRDefault="00DA3A59" w:rsidP="0002139D">
      <w:pPr>
        <w:pStyle w:val="Maintext"/>
      </w:pPr>
    </w:p>
    <w:p w:rsidR="00FA60AA" w:rsidRDefault="009A757D" w:rsidP="009A757D">
      <w:pPr>
        <w:pStyle w:val="Head1"/>
      </w:pPr>
      <w:r>
        <w:br w:type="page"/>
      </w:r>
      <w:bookmarkStart w:id="261" w:name="section6_payment"/>
      <w:bookmarkStart w:id="262" w:name="_Toc26175974"/>
      <w:bookmarkEnd w:id="261"/>
      <w:r w:rsidR="00C86DF0">
        <w:t>6</w:t>
      </w:r>
      <w:r w:rsidR="00FA60AA">
        <w:t xml:space="preserve"> Advice and notice payment conventions</w:t>
      </w:r>
      <w:bookmarkEnd w:id="262"/>
      <w:r w:rsidR="00FA60AA">
        <w:t xml:space="preserve"> </w:t>
      </w:r>
    </w:p>
    <w:p w:rsidR="00E248F9" w:rsidRDefault="00FA60AA" w:rsidP="00E248F9">
      <w:pPr>
        <w:pStyle w:val="Maintext"/>
      </w:pPr>
      <w:r>
        <w:t xml:space="preserve">When </w:t>
      </w:r>
      <w:r w:rsidR="009A757D">
        <w:t xml:space="preserve">the </w:t>
      </w:r>
      <w:r w:rsidR="004C611E">
        <w:t>ATO</w:t>
      </w:r>
      <w:r>
        <w:t xml:space="preserve"> send</w:t>
      </w:r>
      <w:r w:rsidR="00531F1C">
        <w:t>s</w:t>
      </w:r>
      <w:r>
        <w:t xml:space="preserve"> a </w:t>
      </w:r>
      <w:r w:rsidR="00A11BE5">
        <w:rPr>
          <w:i/>
          <w:iCs/>
        </w:rPr>
        <w:t>R</w:t>
      </w:r>
      <w:r>
        <w:rPr>
          <w:i/>
          <w:iCs/>
        </w:rPr>
        <w:t>emittance advice</w:t>
      </w:r>
      <w:r>
        <w:t xml:space="preserve"> with details of member</w:t>
      </w:r>
      <w:r w:rsidR="00AB47CA">
        <w:t xml:space="preserve"> or </w:t>
      </w:r>
      <w:r w:rsidR="008373EC">
        <w:t>FHSA holder</w:t>
      </w:r>
      <w:r>
        <w:t xml:space="preserve"> credit payments, </w:t>
      </w:r>
      <w:r w:rsidR="009A757D">
        <w:t>the provider</w:t>
      </w:r>
      <w:r>
        <w:t xml:space="preserve"> will concurrently receive </w:t>
      </w:r>
      <w:r w:rsidR="0017667B">
        <w:t xml:space="preserve">super co-contributions, </w:t>
      </w:r>
      <w:r w:rsidR="00844186">
        <w:t xml:space="preserve">LISC, </w:t>
      </w:r>
      <w:r w:rsidR="0017667B">
        <w:t>SG payments</w:t>
      </w:r>
      <w:r w:rsidR="008373EC">
        <w:t>,</w:t>
      </w:r>
      <w:r w:rsidR="0017667B">
        <w:t xml:space="preserve"> SHA special account</w:t>
      </w:r>
      <w:r w:rsidR="00844186">
        <w:t>,</w:t>
      </w:r>
      <w:r w:rsidR="008373EC">
        <w:t xml:space="preserve"> Government FHSA contribution</w:t>
      </w:r>
      <w:r w:rsidR="0017667B">
        <w:t xml:space="preserve"> </w:t>
      </w:r>
      <w:r>
        <w:t>payments</w:t>
      </w:r>
      <w:r w:rsidR="00844186">
        <w:t xml:space="preserve"> </w:t>
      </w:r>
      <w:r>
        <w:t xml:space="preserve">from </w:t>
      </w:r>
      <w:r w:rsidR="009A757D">
        <w:t xml:space="preserve">the </w:t>
      </w:r>
      <w:r w:rsidR="004C611E">
        <w:t>ATO</w:t>
      </w:r>
      <w:r>
        <w:t xml:space="preserve">. </w:t>
      </w:r>
    </w:p>
    <w:p w:rsidR="00E248F9" w:rsidRDefault="00E248F9" w:rsidP="00E248F9">
      <w:pPr>
        <w:pStyle w:val="Maintext"/>
      </w:pPr>
    </w:p>
    <w:p w:rsidR="00E248F9" w:rsidRDefault="00E248F9" w:rsidP="00E248F9">
      <w:pPr>
        <w:pStyle w:val="Maintext"/>
      </w:pPr>
      <w:r>
        <w:t xml:space="preserve">When the </w:t>
      </w:r>
      <w:r w:rsidR="004C611E">
        <w:t>ATO</w:t>
      </w:r>
      <w:r>
        <w:t xml:space="preserve"> sends a </w:t>
      </w:r>
      <w:r>
        <w:rPr>
          <w:i/>
          <w:iCs/>
        </w:rPr>
        <w:t>Remittance advice</w:t>
      </w:r>
      <w:r>
        <w:t xml:space="preserve"> with details of FHSA holder credit payments, the FHSA providers will receive Government FHSA contribution payments from the </w:t>
      </w:r>
      <w:r w:rsidR="004C611E">
        <w:t>ATO</w:t>
      </w:r>
      <w:r>
        <w:t xml:space="preserve">. </w:t>
      </w:r>
    </w:p>
    <w:p w:rsidR="00E248F9" w:rsidRDefault="00E248F9" w:rsidP="00E248F9">
      <w:pPr>
        <w:pStyle w:val="Maintext"/>
      </w:pPr>
    </w:p>
    <w:p w:rsidR="00FA60AA" w:rsidRDefault="00FA60AA" w:rsidP="009A757D">
      <w:pPr>
        <w:pStyle w:val="Maintext"/>
      </w:pPr>
      <w:r>
        <w:t xml:space="preserve">Alternatively, </w:t>
      </w:r>
      <w:r w:rsidR="009A757D">
        <w:t xml:space="preserve">the </w:t>
      </w:r>
      <w:r w:rsidR="004C611E">
        <w:t>ATO</w:t>
      </w:r>
      <w:r>
        <w:t xml:space="preserve"> may send </w:t>
      </w:r>
      <w:r w:rsidR="00AC5028">
        <w:t xml:space="preserve">the provider </w:t>
      </w:r>
      <w:r>
        <w:t xml:space="preserve">a </w:t>
      </w:r>
      <w:r w:rsidR="00A11BE5">
        <w:rPr>
          <w:i/>
          <w:iCs/>
        </w:rPr>
        <w:t>R</w:t>
      </w:r>
      <w:r>
        <w:rPr>
          <w:i/>
          <w:iCs/>
        </w:rPr>
        <w:t>ecovery notice</w:t>
      </w:r>
      <w:r>
        <w:t xml:space="preserve"> requesting the repayment of contributions previously made to </w:t>
      </w:r>
      <w:r w:rsidR="009A757D">
        <w:t>the provider</w:t>
      </w:r>
      <w:r>
        <w:t xml:space="preserve"> for one or more of </w:t>
      </w:r>
      <w:r w:rsidR="00AC5028">
        <w:t>thei</w:t>
      </w:r>
      <w:r>
        <w:t>r members</w:t>
      </w:r>
      <w:r w:rsidR="00AB47CA">
        <w:t xml:space="preserve"> or </w:t>
      </w:r>
      <w:r w:rsidR="00BD6E03">
        <w:t>FHSA holders</w:t>
      </w:r>
      <w:r w:rsidR="001932AE">
        <w:t xml:space="preserve"> for</w:t>
      </w:r>
      <w:r w:rsidR="003579B5">
        <w:t xml:space="preserve"> super co-contributions, SG payments, SHA special account, LISC or USM.</w:t>
      </w:r>
      <w:r>
        <w:t xml:space="preserve"> </w:t>
      </w:r>
    </w:p>
    <w:p w:rsidR="009A757D" w:rsidRDefault="009A757D" w:rsidP="009A757D">
      <w:pPr>
        <w:pStyle w:val="Maintext"/>
      </w:pPr>
    </w:p>
    <w:p w:rsidR="00FA60AA" w:rsidRDefault="009A757D" w:rsidP="009A757D">
      <w:pPr>
        <w:pStyle w:val="Maintext"/>
      </w:pPr>
      <w:r>
        <w:t xml:space="preserve">The </w:t>
      </w:r>
      <w:r w:rsidR="004C611E">
        <w:t>ATO</w:t>
      </w:r>
      <w:r>
        <w:t xml:space="preserve"> </w:t>
      </w:r>
      <w:r w:rsidR="00FA60AA">
        <w:t>ha</w:t>
      </w:r>
      <w:r w:rsidR="00531F1C">
        <w:t>s</w:t>
      </w:r>
      <w:r w:rsidR="00FA60AA">
        <w:t xml:space="preserve"> developed processes to enable </w:t>
      </w:r>
      <w:r>
        <w:t>the provider</w:t>
      </w:r>
      <w:r w:rsidR="00FA60AA">
        <w:t xml:space="preserve"> to receive and make payments using BECS direct credit, cheque or BPAY (the latter being for recovery repayments only). </w:t>
      </w:r>
    </w:p>
    <w:p w:rsidR="00FA60AA" w:rsidRDefault="00FA60AA" w:rsidP="009A757D">
      <w:pPr>
        <w:pStyle w:val="Head2"/>
      </w:pPr>
      <w:bookmarkStart w:id="263" w:name="_Toc26175975"/>
      <w:r>
        <w:t>Receiving payments</w:t>
      </w:r>
      <w:bookmarkEnd w:id="263"/>
      <w:r>
        <w:t xml:space="preserve"> </w:t>
      </w:r>
    </w:p>
    <w:p w:rsidR="00FA60AA" w:rsidRDefault="00FA60AA" w:rsidP="00C05E26">
      <w:pPr>
        <w:pStyle w:val="Maintext"/>
      </w:pPr>
      <w:r>
        <w:t xml:space="preserve">When </w:t>
      </w:r>
      <w:r w:rsidR="009A757D">
        <w:t xml:space="preserve">the </w:t>
      </w:r>
      <w:r w:rsidR="004C611E">
        <w:t>ATO</w:t>
      </w:r>
      <w:r>
        <w:t xml:space="preserve"> issue</w:t>
      </w:r>
      <w:r w:rsidR="00C227B7">
        <w:t>s</w:t>
      </w:r>
      <w:r>
        <w:t xml:space="preserve"> an advice, </w:t>
      </w:r>
      <w:r w:rsidR="0017667B">
        <w:t>associated</w:t>
      </w:r>
      <w:r>
        <w:t xml:space="preserve"> payments </w:t>
      </w:r>
      <w:r w:rsidR="0017667B">
        <w:t xml:space="preserve">will be made </w:t>
      </w:r>
      <w:r>
        <w:t xml:space="preserve">using BECS direct credit or cheque. A payment will be issued for each provider specified on the advice. </w:t>
      </w:r>
    </w:p>
    <w:p w:rsidR="009A757D" w:rsidRDefault="009A757D" w:rsidP="00C05E26">
      <w:pPr>
        <w:pStyle w:val="Maintext"/>
      </w:pPr>
    </w:p>
    <w:p w:rsidR="007A5F90" w:rsidRDefault="00E12F97" w:rsidP="00C05E26">
      <w:pPr>
        <w:pStyle w:val="Maintext"/>
      </w:pPr>
      <w:r>
        <w:t>T</w:t>
      </w:r>
      <w:r w:rsidRPr="006F3B51">
        <w:t xml:space="preserve">he </w:t>
      </w:r>
      <w:hyperlink w:anchor="paymentusageconvention" w:history="1">
        <w:r w:rsidR="00B66DD8" w:rsidRPr="006F3B51">
          <w:rPr>
            <w:rStyle w:val="Hyperlink"/>
            <w:noProof w:val="0"/>
            <w:color w:val="auto"/>
            <w:u w:val="none"/>
          </w:rPr>
          <w:t>Payment usage convention example</w:t>
        </w:r>
      </w:hyperlink>
      <w:r w:rsidR="00B66DD8">
        <w:t xml:space="preserve"> </w:t>
      </w:r>
      <w:r w:rsidR="00FA60AA">
        <w:t xml:space="preserve">illustrates how an advice and a BECS direct credit payment relating to an advice will be issued. </w:t>
      </w:r>
    </w:p>
    <w:p w:rsidR="00C05E26" w:rsidRPr="00E70682" w:rsidRDefault="00C05E26" w:rsidP="00C05E26">
      <w:pPr>
        <w:pStyle w:val="Maintext"/>
      </w:pPr>
    </w:p>
    <w:p w:rsidR="00FA60AA" w:rsidRDefault="00FA60AA" w:rsidP="00C05E26">
      <w:pPr>
        <w:pStyle w:val="Maintext"/>
      </w:pPr>
      <w:r>
        <w:t xml:space="preserve">In some cases, the advice and the payment may be issued as separate flows. If this occurs, information will be provided in these message flows to assist </w:t>
      </w:r>
      <w:r w:rsidR="00AC5028">
        <w:t>the provider</w:t>
      </w:r>
      <w:r>
        <w:t xml:space="preserve"> to reconcile the advice with its associated payments. </w:t>
      </w:r>
    </w:p>
    <w:p w:rsidR="00D40114" w:rsidRDefault="00D40114" w:rsidP="00C05E26">
      <w:pPr>
        <w:pStyle w:val="Maintext"/>
      </w:pPr>
    </w:p>
    <w:p w:rsidR="00D40114" w:rsidRDefault="00FA60AA" w:rsidP="00C05E26">
      <w:pPr>
        <w:pStyle w:val="Maintext"/>
      </w:pPr>
      <w:r>
        <w:t xml:space="preserve">A cross field reference convention is used to link the payment and advice flows together. </w:t>
      </w:r>
    </w:p>
    <w:p w:rsidR="007A5F90" w:rsidRDefault="007A5F90" w:rsidP="00C05E26">
      <w:pPr>
        <w:pStyle w:val="Maintext"/>
      </w:pPr>
    </w:p>
    <w:p w:rsidR="00FA60AA" w:rsidRDefault="007221B3" w:rsidP="00C05E26">
      <w:pPr>
        <w:pStyle w:val="Maintext"/>
      </w:pPr>
      <w:r w:rsidRPr="006D70D9">
        <w:t xml:space="preserve">A </w:t>
      </w:r>
      <w:r w:rsidRPr="00A65F68">
        <w:rPr>
          <w:i/>
        </w:rPr>
        <w:t xml:space="preserve">Payment </w:t>
      </w:r>
      <w:r w:rsidR="0017667B">
        <w:rPr>
          <w:i/>
        </w:rPr>
        <w:t>details</w:t>
      </w:r>
      <w:r w:rsidR="0017667B" w:rsidRPr="00A65F68">
        <w:rPr>
          <w:i/>
        </w:rPr>
        <w:t xml:space="preserve"> </w:t>
      </w:r>
      <w:r w:rsidRPr="00A65F68">
        <w:rPr>
          <w:i/>
        </w:rPr>
        <w:t>data record</w:t>
      </w:r>
      <w:r w:rsidRPr="006D70D9">
        <w:t xml:space="preserve"> has been added</w:t>
      </w:r>
      <w:r w:rsidR="00FA60AA">
        <w:t xml:space="preserve"> to the advice message for each provider. To create the link, fields in </w:t>
      </w:r>
      <w:r w:rsidRPr="006D70D9">
        <w:t xml:space="preserve">the </w:t>
      </w:r>
      <w:r w:rsidRPr="00A65F68">
        <w:rPr>
          <w:i/>
        </w:rPr>
        <w:t xml:space="preserve">Payment </w:t>
      </w:r>
      <w:r w:rsidR="0017667B">
        <w:rPr>
          <w:i/>
        </w:rPr>
        <w:t>details</w:t>
      </w:r>
      <w:r w:rsidR="0017667B" w:rsidRPr="00A65F68">
        <w:rPr>
          <w:i/>
        </w:rPr>
        <w:t xml:space="preserve"> </w:t>
      </w:r>
      <w:r w:rsidRPr="00A65F68">
        <w:rPr>
          <w:i/>
        </w:rPr>
        <w:t>data record</w:t>
      </w:r>
      <w:r w:rsidRPr="006D70D9">
        <w:t xml:space="preserve"> </w:t>
      </w:r>
      <w:r w:rsidR="00FA60AA">
        <w:t xml:space="preserve">have been matched with corresponding fields: </w:t>
      </w:r>
    </w:p>
    <w:p w:rsidR="00FA60AA" w:rsidRDefault="00FA60AA" w:rsidP="003E7CF1">
      <w:pPr>
        <w:pStyle w:val="Bullet1"/>
      </w:pPr>
      <w:r>
        <w:t xml:space="preserve">on the BECS </w:t>
      </w:r>
      <w:r w:rsidR="002263C6">
        <w:t>DE</w:t>
      </w:r>
      <w:r>
        <w:t xml:space="preserve"> file, which is used to hold BECS direct credits relevant to each of the payment methods</w:t>
      </w:r>
      <w:r w:rsidR="0007516B">
        <w:t xml:space="preserve"> the </w:t>
      </w:r>
      <w:r w:rsidR="0024381C">
        <w:t xml:space="preserve">ATO </w:t>
      </w:r>
      <w:r>
        <w:t xml:space="preserve">may use, or </w:t>
      </w:r>
    </w:p>
    <w:p w:rsidR="00FA60AA" w:rsidRDefault="00FA60AA" w:rsidP="003E7CF1">
      <w:pPr>
        <w:pStyle w:val="Bullet1"/>
      </w:pPr>
      <w:r>
        <w:t xml:space="preserve">on a cheque payment. </w:t>
      </w:r>
    </w:p>
    <w:p w:rsidR="00FA60AA" w:rsidRDefault="002E5F57" w:rsidP="00531F1C">
      <w:pPr>
        <w:pStyle w:val="Head2"/>
      </w:pPr>
      <w:r>
        <w:br w:type="page"/>
      </w:r>
      <w:bookmarkStart w:id="264" w:name="_Toc26175976"/>
      <w:r w:rsidR="00FA60AA">
        <w:t>Payment details mapping</w:t>
      </w:r>
      <w:bookmarkEnd w:id="264"/>
      <w:r w:rsidR="00FA60AA">
        <w:t xml:space="preserve"> </w:t>
      </w:r>
    </w:p>
    <w:p w:rsidR="007221B3" w:rsidRDefault="007221B3" w:rsidP="007221B3">
      <w:pPr>
        <w:pStyle w:val="Maintext"/>
      </w:pPr>
      <w:r w:rsidRPr="006D70D9">
        <w:t xml:space="preserve">The table below shows how the fields on the </w:t>
      </w:r>
      <w:r w:rsidRPr="00A65F68">
        <w:rPr>
          <w:i/>
        </w:rPr>
        <w:t xml:space="preserve">Payment </w:t>
      </w:r>
      <w:r w:rsidR="0017667B">
        <w:rPr>
          <w:i/>
        </w:rPr>
        <w:t>details</w:t>
      </w:r>
      <w:r w:rsidR="0017667B" w:rsidRPr="00A65F68">
        <w:rPr>
          <w:i/>
        </w:rPr>
        <w:t xml:space="preserve"> </w:t>
      </w:r>
      <w:r w:rsidRPr="00A65F68">
        <w:rPr>
          <w:i/>
        </w:rPr>
        <w:t>data record</w:t>
      </w:r>
      <w:r w:rsidRPr="006D70D9">
        <w:t xml:space="preserve"> have been mapped to BECS direct credit payment, BPAY and cheque payment fields. </w:t>
      </w:r>
    </w:p>
    <w:p w:rsidR="00F34CE1" w:rsidRDefault="00F34CE1" w:rsidP="007221B3">
      <w:pPr>
        <w:pStyle w:val="Main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right w:w="170" w:type="dxa"/>
        </w:tblCellMar>
        <w:tblLook w:val="01E0" w:firstRow="1" w:lastRow="1" w:firstColumn="1" w:lastColumn="1" w:noHBand="0" w:noVBand="0"/>
      </w:tblPr>
      <w:tblGrid>
        <w:gridCol w:w="2378"/>
        <w:gridCol w:w="2378"/>
        <w:gridCol w:w="2379"/>
        <w:gridCol w:w="2379"/>
      </w:tblGrid>
      <w:tr w:rsidR="00F34CE1" w:rsidTr="00266B5C">
        <w:tc>
          <w:tcPr>
            <w:tcW w:w="2378" w:type="dxa"/>
            <w:shd w:val="clear" w:color="auto" w:fill="auto"/>
          </w:tcPr>
          <w:p w:rsidR="00F34CE1" w:rsidRPr="00266B5C" w:rsidRDefault="00F34CE1" w:rsidP="00266B5C">
            <w:pPr>
              <w:pStyle w:val="Maintext"/>
              <w:spacing w:before="60" w:after="60"/>
              <w:rPr>
                <w:b/>
              </w:rPr>
            </w:pPr>
            <w:r w:rsidRPr="00266B5C">
              <w:rPr>
                <w:b/>
              </w:rPr>
              <w:t>Payment details fields</w:t>
            </w:r>
          </w:p>
        </w:tc>
        <w:tc>
          <w:tcPr>
            <w:tcW w:w="2378" w:type="dxa"/>
            <w:shd w:val="clear" w:color="auto" w:fill="auto"/>
          </w:tcPr>
          <w:p w:rsidR="00F34CE1" w:rsidRPr="00266B5C" w:rsidRDefault="00F34CE1" w:rsidP="00266B5C">
            <w:pPr>
              <w:pStyle w:val="Maintext"/>
              <w:spacing w:before="60" w:after="60"/>
              <w:rPr>
                <w:b/>
              </w:rPr>
            </w:pPr>
            <w:r w:rsidRPr="00266B5C">
              <w:rPr>
                <w:b/>
              </w:rPr>
              <w:t>BECS direct entry file for direct credit</w:t>
            </w:r>
          </w:p>
        </w:tc>
        <w:tc>
          <w:tcPr>
            <w:tcW w:w="2379" w:type="dxa"/>
            <w:shd w:val="clear" w:color="auto" w:fill="auto"/>
          </w:tcPr>
          <w:p w:rsidR="00F34CE1" w:rsidRPr="00266B5C" w:rsidRDefault="00F34CE1" w:rsidP="00266B5C">
            <w:pPr>
              <w:pStyle w:val="Maintext"/>
              <w:spacing w:before="60" w:after="60"/>
              <w:rPr>
                <w:b/>
              </w:rPr>
            </w:pPr>
            <w:r w:rsidRPr="00266B5C">
              <w:rPr>
                <w:b/>
              </w:rPr>
              <w:t>BPAY</w:t>
            </w:r>
          </w:p>
        </w:tc>
        <w:tc>
          <w:tcPr>
            <w:tcW w:w="2379" w:type="dxa"/>
            <w:shd w:val="clear" w:color="auto" w:fill="auto"/>
          </w:tcPr>
          <w:p w:rsidR="00F34CE1" w:rsidRPr="00266B5C" w:rsidRDefault="00F34CE1" w:rsidP="00266B5C">
            <w:pPr>
              <w:pStyle w:val="Maintext"/>
              <w:spacing w:before="60" w:after="60"/>
              <w:ind w:right="-108"/>
              <w:rPr>
                <w:b/>
              </w:rPr>
            </w:pPr>
            <w:r w:rsidRPr="00266B5C">
              <w:rPr>
                <w:b/>
              </w:rPr>
              <w:t>Cheque</w:t>
            </w:r>
          </w:p>
        </w:tc>
      </w:tr>
      <w:tr w:rsidR="00F34CE1" w:rsidTr="00266B5C">
        <w:tc>
          <w:tcPr>
            <w:tcW w:w="2378" w:type="dxa"/>
            <w:shd w:val="clear" w:color="auto" w:fill="auto"/>
          </w:tcPr>
          <w:p w:rsidR="00F34CE1" w:rsidRPr="00FB3916" w:rsidRDefault="00F34CE1" w:rsidP="00266B5C">
            <w:pPr>
              <w:pStyle w:val="Maintext"/>
              <w:spacing w:before="60" w:after="60"/>
            </w:pPr>
            <w:r>
              <w:t>Payment type</w:t>
            </w:r>
          </w:p>
        </w:tc>
        <w:tc>
          <w:tcPr>
            <w:tcW w:w="2378" w:type="dxa"/>
            <w:shd w:val="clear" w:color="auto" w:fill="auto"/>
          </w:tcPr>
          <w:p w:rsidR="00F34CE1" w:rsidRPr="00FB3916" w:rsidRDefault="00F34CE1" w:rsidP="00266B5C">
            <w:pPr>
              <w:pStyle w:val="Maintext"/>
              <w:spacing w:before="60" w:after="60"/>
            </w:pPr>
            <w:r w:rsidRPr="00FB3916">
              <w:t>DICRE</w:t>
            </w:r>
          </w:p>
        </w:tc>
        <w:tc>
          <w:tcPr>
            <w:tcW w:w="2379" w:type="dxa"/>
            <w:shd w:val="clear" w:color="auto" w:fill="auto"/>
          </w:tcPr>
          <w:p w:rsidR="00F34CE1" w:rsidRPr="00FB3916" w:rsidRDefault="00F34CE1" w:rsidP="00266B5C">
            <w:pPr>
              <w:pStyle w:val="Maintext"/>
              <w:spacing w:before="60" w:after="60"/>
            </w:pPr>
            <w:r w:rsidRPr="00FB3916">
              <w:t>BPAY</w:t>
            </w:r>
          </w:p>
        </w:tc>
        <w:tc>
          <w:tcPr>
            <w:tcW w:w="2379" w:type="dxa"/>
            <w:shd w:val="clear" w:color="auto" w:fill="auto"/>
          </w:tcPr>
          <w:p w:rsidR="00F34CE1" w:rsidRPr="00FB3916" w:rsidRDefault="00F34CE1" w:rsidP="00266B5C">
            <w:pPr>
              <w:pStyle w:val="Maintext"/>
              <w:spacing w:before="60" w:after="60"/>
            </w:pPr>
            <w:r w:rsidRPr="00FB3916">
              <w:t>CHQ</w:t>
            </w:r>
          </w:p>
        </w:tc>
      </w:tr>
      <w:tr w:rsidR="00F34CE1" w:rsidTr="00266B5C">
        <w:tc>
          <w:tcPr>
            <w:tcW w:w="2378" w:type="dxa"/>
            <w:shd w:val="clear" w:color="auto" w:fill="auto"/>
          </w:tcPr>
          <w:p w:rsidR="00F34CE1" w:rsidRPr="00FB3916" w:rsidRDefault="00F34CE1" w:rsidP="00266B5C">
            <w:pPr>
              <w:pStyle w:val="Maintext"/>
              <w:spacing w:before="60" w:after="60"/>
            </w:pPr>
            <w:r>
              <w:t>Payment creation date</w:t>
            </w:r>
          </w:p>
        </w:tc>
        <w:tc>
          <w:tcPr>
            <w:tcW w:w="2378" w:type="dxa"/>
            <w:shd w:val="clear" w:color="auto" w:fill="auto"/>
          </w:tcPr>
          <w:p w:rsidR="00F34CE1" w:rsidRPr="00FB3916" w:rsidRDefault="00F34CE1" w:rsidP="00266B5C">
            <w:pPr>
              <w:pStyle w:val="Maintext"/>
              <w:spacing w:before="60" w:after="60"/>
            </w:pPr>
            <w:r w:rsidRPr="00FB3916">
              <w:t>Date when the payment was submitted to BECS</w:t>
            </w:r>
          </w:p>
        </w:tc>
        <w:tc>
          <w:tcPr>
            <w:tcW w:w="2379" w:type="dxa"/>
            <w:shd w:val="clear" w:color="auto" w:fill="auto"/>
          </w:tcPr>
          <w:p w:rsidR="00F34CE1" w:rsidRPr="00FB3916" w:rsidRDefault="00F34CE1" w:rsidP="00266B5C">
            <w:pPr>
              <w:pStyle w:val="Maintext"/>
              <w:spacing w:before="60" w:after="60"/>
            </w:pPr>
            <w:r w:rsidRPr="00FB3916">
              <w:t>Date when the payment was submitted to BPAY</w:t>
            </w:r>
          </w:p>
        </w:tc>
        <w:tc>
          <w:tcPr>
            <w:tcW w:w="2379" w:type="dxa"/>
            <w:shd w:val="clear" w:color="auto" w:fill="auto"/>
          </w:tcPr>
          <w:p w:rsidR="00F34CE1" w:rsidRPr="00FB3916" w:rsidRDefault="00F34CE1" w:rsidP="00266B5C">
            <w:pPr>
              <w:pStyle w:val="Maintext"/>
              <w:spacing w:before="60" w:after="60"/>
            </w:pPr>
            <w:r w:rsidRPr="00FB3916">
              <w:t>Date written on the cheque</w:t>
            </w:r>
          </w:p>
        </w:tc>
      </w:tr>
      <w:tr w:rsidR="00F34CE1" w:rsidTr="00266B5C">
        <w:tc>
          <w:tcPr>
            <w:tcW w:w="2378" w:type="dxa"/>
            <w:shd w:val="clear" w:color="auto" w:fill="auto"/>
          </w:tcPr>
          <w:p w:rsidR="00F34CE1" w:rsidRPr="00FB3916" w:rsidRDefault="00F34CE1" w:rsidP="00266B5C">
            <w:pPr>
              <w:pStyle w:val="Maintext"/>
              <w:spacing w:before="60" w:after="60"/>
            </w:pPr>
            <w:r>
              <w:t>Payment amount</w:t>
            </w:r>
          </w:p>
        </w:tc>
        <w:tc>
          <w:tcPr>
            <w:tcW w:w="2378" w:type="dxa"/>
            <w:shd w:val="clear" w:color="auto" w:fill="auto"/>
          </w:tcPr>
          <w:p w:rsidR="00F34CE1" w:rsidRPr="00FB3916" w:rsidRDefault="00F34CE1" w:rsidP="00266B5C">
            <w:pPr>
              <w:pStyle w:val="Maintext"/>
              <w:spacing w:before="60" w:after="60"/>
            </w:pPr>
            <w:r w:rsidRPr="00FB3916">
              <w:t>Amount</w:t>
            </w:r>
          </w:p>
        </w:tc>
        <w:tc>
          <w:tcPr>
            <w:tcW w:w="2379" w:type="dxa"/>
            <w:shd w:val="clear" w:color="auto" w:fill="auto"/>
          </w:tcPr>
          <w:p w:rsidR="00F34CE1" w:rsidRPr="00FB3916" w:rsidRDefault="00F34CE1" w:rsidP="00266B5C">
            <w:pPr>
              <w:pStyle w:val="Maintext"/>
              <w:spacing w:before="60" w:after="60"/>
            </w:pPr>
            <w:r w:rsidRPr="00FB3916">
              <w:t>Amount</w:t>
            </w:r>
          </w:p>
        </w:tc>
        <w:tc>
          <w:tcPr>
            <w:tcW w:w="2379" w:type="dxa"/>
            <w:shd w:val="clear" w:color="auto" w:fill="auto"/>
          </w:tcPr>
          <w:p w:rsidR="00F34CE1" w:rsidRPr="00FB3916" w:rsidRDefault="00F34CE1" w:rsidP="00266B5C">
            <w:pPr>
              <w:pStyle w:val="Maintext"/>
              <w:spacing w:before="60" w:after="60"/>
            </w:pPr>
            <w:r w:rsidRPr="00FB3916">
              <w:t>Amount</w:t>
            </w:r>
          </w:p>
        </w:tc>
      </w:tr>
      <w:tr w:rsidR="00F34CE1" w:rsidTr="00266B5C">
        <w:tc>
          <w:tcPr>
            <w:tcW w:w="2378" w:type="dxa"/>
            <w:shd w:val="clear" w:color="auto" w:fill="auto"/>
          </w:tcPr>
          <w:p w:rsidR="00F34CE1" w:rsidRPr="00FB3916" w:rsidRDefault="00F34CE1" w:rsidP="00266B5C">
            <w:pPr>
              <w:pStyle w:val="Maintext"/>
              <w:spacing w:before="60" w:after="60"/>
            </w:pPr>
            <w:r>
              <w:t>Payment reference number</w:t>
            </w:r>
          </w:p>
        </w:tc>
        <w:tc>
          <w:tcPr>
            <w:tcW w:w="2378" w:type="dxa"/>
            <w:shd w:val="clear" w:color="auto" w:fill="auto"/>
          </w:tcPr>
          <w:p w:rsidR="00F34CE1" w:rsidRPr="00FB3916" w:rsidRDefault="00F34CE1" w:rsidP="00266B5C">
            <w:pPr>
              <w:pStyle w:val="Maintext"/>
              <w:spacing w:before="60" w:after="60"/>
            </w:pPr>
            <w:r>
              <w:t>Lodgment reference n</w:t>
            </w:r>
            <w:r w:rsidRPr="00FB3916">
              <w:t>umber</w:t>
            </w:r>
          </w:p>
        </w:tc>
        <w:tc>
          <w:tcPr>
            <w:tcW w:w="2379" w:type="dxa"/>
            <w:shd w:val="clear" w:color="auto" w:fill="auto"/>
          </w:tcPr>
          <w:p w:rsidR="00F34CE1" w:rsidRPr="00FB3916" w:rsidRDefault="00F34CE1" w:rsidP="00266B5C">
            <w:pPr>
              <w:pStyle w:val="Maintext"/>
              <w:spacing w:before="60" w:after="60"/>
            </w:pPr>
            <w:r w:rsidRPr="00FB3916">
              <w:t xml:space="preserve">Customer </w:t>
            </w:r>
            <w:r>
              <w:t>reference n</w:t>
            </w:r>
            <w:r w:rsidRPr="00FB3916">
              <w:t>umber</w:t>
            </w:r>
          </w:p>
        </w:tc>
        <w:tc>
          <w:tcPr>
            <w:tcW w:w="2379" w:type="dxa"/>
            <w:shd w:val="clear" w:color="auto" w:fill="auto"/>
          </w:tcPr>
          <w:p w:rsidR="00F34CE1" w:rsidRPr="00266B5C" w:rsidRDefault="00F34CE1" w:rsidP="00266B5C">
            <w:pPr>
              <w:pStyle w:val="Maintext"/>
              <w:spacing w:before="60" w:after="60"/>
              <w:rPr>
                <w:i/>
              </w:rPr>
            </w:pPr>
            <w:r w:rsidRPr="00266B5C">
              <w:rPr>
                <w:i/>
              </w:rPr>
              <w:t>Return payment EFT code</w:t>
            </w:r>
          </w:p>
        </w:tc>
      </w:tr>
      <w:tr w:rsidR="00F34CE1" w:rsidTr="00266B5C">
        <w:tc>
          <w:tcPr>
            <w:tcW w:w="2378" w:type="dxa"/>
            <w:shd w:val="clear" w:color="auto" w:fill="auto"/>
          </w:tcPr>
          <w:p w:rsidR="00F34CE1" w:rsidRPr="00FB3916" w:rsidRDefault="00F34CE1" w:rsidP="00266B5C">
            <w:pPr>
              <w:pStyle w:val="Maintext"/>
              <w:spacing w:before="60" w:after="60"/>
            </w:pPr>
            <w:r>
              <w:t xml:space="preserve">Payment remitter </w:t>
            </w:r>
            <w:r w:rsidR="00236759">
              <w:t>identifier</w:t>
            </w:r>
          </w:p>
        </w:tc>
        <w:tc>
          <w:tcPr>
            <w:tcW w:w="2378" w:type="dxa"/>
            <w:shd w:val="clear" w:color="auto" w:fill="auto"/>
          </w:tcPr>
          <w:p w:rsidR="00F34CE1" w:rsidRPr="00FB3916" w:rsidRDefault="00F34CE1" w:rsidP="00266B5C">
            <w:pPr>
              <w:pStyle w:val="Maintext"/>
              <w:spacing w:before="60" w:after="60"/>
            </w:pPr>
            <w:r w:rsidRPr="00FB3916">
              <w:t xml:space="preserve">Name of </w:t>
            </w:r>
            <w:r>
              <w:t>r</w:t>
            </w:r>
            <w:r w:rsidRPr="00FB3916">
              <w:t>emitter</w:t>
            </w:r>
          </w:p>
        </w:tc>
        <w:tc>
          <w:tcPr>
            <w:tcW w:w="2379" w:type="dxa"/>
            <w:shd w:val="clear" w:color="auto" w:fill="auto"/>
          </w:tcPr>
          <w:p w:rsidR="00F34CE1" w:rsidRPr="00FB3916" w:rsidRDefault="00F34CE1" w:rsidP="00266B5C">
            <w:pPr>
              <w:pStyle w:val="Maintext"/>
              <w:spacing w:before="60" w:after="60"/>
            </w:pPr>
            <w:r w:rsidRPr="00FB3916">
              <w:t>Not required</w:t>
            </w:r>
          </w:p>
        </w:tc>
        <w:tc>
          <w:tcPr>
            <w:tcW w:w="2379" w:type="dxa"/>
            <w:shd w:val="clear" w:color="auto" w:fill="auto"/>
          </w:tcPr>
          <w:p w:rsidR="00F34CE1" w:rsidRPr="00FB3916" w:rsidRDefault="00F34CE1" w:rsidP="00266B5C">
            <w:pPr>
              <w:pStyle w:val="Maintext"/>
              <w:spacing w:before="60" w:after="60"/>
            </w:pPr>
            <w:r w:rsidRPr="00FB3916">
              <w:t>Payer</w:t>
            </w:r>
          </w:p>
        </w:tc>
      </w:tr>
    </w:tbl>
    <w:p w:rsidR="00FA60AA" w:rsidRDefault="00FA60AA" w:rsidP="003E7CF1">
      <w:pPr>
        <w:pStyle w:val="Head3"/>
      </w:pPr>
      <w:bookmarkStart w:id="265" w:name="_Toc26175977"/>
      <w:r>
        <w:t xml:space="preserve">Reference numbers and </w:t>
      </w:r>
      <w:r w:rsidR="00236759">
        <w:t>identifiers</w:t>
      </w:r>
      <w:bookmarkEnd w:id="265"/>
      <w:r>
        <w:t xml:space="preserve"> </w:t>
      </w:r>
    </w:p>
    <w:p w:rsidR="00FA60AA" w:rsidRDefault="00FA60AA" w:rsidP="00C05E26">
      <w:pPr>
        <w:pStyle w:val="Maintext"/>
      </w:pPr>
      <w:r>
        <w:t xml:space="preserve">This section describes how the </w:t>
      </w:r>
      <w:r w:rsidRPr="004C25E4">
        <w:rPr>
          <w:i/>
        </w:rPr>
        <w:t>Payment</w:t>
      </w:r>
      <w:r w:rsidR="003E7CF1" w:rsidRPr="004C25E4">
        <w:rPr>
          <w:i/>
        </w:rPr>
        <w:t xml:space="preserve"> </w:t>
      </w:r>
      <w:r w:rsidR="004C25E4" w:rsidRPr="004C25E4">
        <w:rPr>
          <w:i/>
        </w:rPr>
        <w:t>r</w:t>
      </w:r>
      <w:r w:rsidRPr="004C25E4">
        <w:rPr>
          <w:i/>
        </w:rPr>
        <w:t>eference</w:t>
      </w:r>
      <w:r w:rsidR="003E7CF1" w:rsidRPr="004C25E4">
        <w:rPr>
          <w:i/>
        </w:rPr>
        <w:t xml:space="preserve"> </w:t>
      </w:r>
      <w:r w:rsidR="004C25E4" w:rsidRPr="004C25E4">
        <w:rPr>
          <w:i/>
        </w:rPr>
        <w:t>n</w:t>
      </w:r>
      <w:r w:rsidRPr="004C25E4">
        <w:rPr>
          <w:i/>
        </w:rPr>
        <w:t>umber</w:t>
      </w:r>
      <w:r>
        <w:t xml:space="preserve"> and </w:t>
      </w:r>
      <w:r w:rsidRPr="004C25E4">
        <w:rPr>
          <w:i/>
        </w:rPr>
        <w:t>Payment</w:t>
      </w:r>
      <w:r w:rsidR="003E7CF1" w:rsidRPr="004C25E4">
        <w:rPr>
          <w:i/>
        </w:rPr>
        <w:t xml:space="preserve"> </w:t>
      </w:r>
      <w:r w:rsidR="004C25E4" w:rsidRPr="004C25E4">
        <w:rPr>
          <w:i/>
        </w:rPr>
        <w:t>r</w:t>
      </w:r>
      <w:r w:rsidRPr="004C25E4">
        <w:rPr>
          <w:i/>
        </w:rPr>
        <w:t>emitter</w:t>
      </w:r>
      <w:r w:rsidR="003E7CF1" w:rsidRPr="004C25E4">
        <w:rPr>
          <w:i/>
        </w:rPr>
        <w:t xml:space="preserve"> </w:t>
      </w:r>
      <w:r w:rsidR="004C25E4" w:rsidRPr="004C25E4">
        <w:rPr>
          <w:i/>
        </w:rPr>
        <w:t>i</w:t>
      </w:r>
      <w:r w:rsidRPr="004C25E4">
        <w:rPr>
          <w:i/>
        </w:rPr>
        <w:t>dentifier</w:t>
      </w:r>
      <w:r>
        <w:t xml:space="preserve"> fields are constructed for a BECS direct credit, or cheque payment. </w:t>
      </w:r>
    </w:p>
    <w:p w:rsidR="00FA60AA" w:rsidRDefault="00FA60AA" w:rsidP="003E7CF1">
      <w:pPr>
        <w:pStyle w:val="Head4"/>
      </w:pPr>
      <w:r>
        <w:t>Payment</w:t>
      </w:r>
      <w:r w:rsidR="003E7CF1">
        <w:t xml:space="preserve"> </w:t>
      </w:r>
      <w:r w:rsidR="00A34EC3">
        <w:t>r</w:t>
      </w:r>
      <w:r>
        <w:t>eference</w:t>
      </w:r>
      <w:r w:rsidR="003E7CF1">
        <w:t xml:space="preserve"> </w:t>
      </w:r>
      <w:r w:rsidR="00A34EC3">
        <w:t>n</w:t>
      </w:r>
      <w:r>
        <w:t xml:space="preserve">umber field </w:t>
      </w:r>
    </w:p>
    <w:p w:rsidR="00FA60AA" w:rsidRPr="00C05E26" w:rsidRDefault="00FA60AA" w:rsidP="00C05E26">
      <w:pPr>
        <w:pStyle w:val="Maintext"/>
        <w:rPr>
          <w:b/>
        </w:rPr>
      </w:pPr>
      <w:r w:rsidRPr="00C05E26">
        <w:rPr>
          <w:b/>
        </w:rPr>
        <w:t xml:space="preserve">For BECS direct credit payments </w:t>
      </w:r>
    </w:p>
    <w:p w:rsidR="00FA60AA" w:rsidRDefault="00FA60AA" w:rsidP="00C05E26">
      <w:pPr>
        <w:pStyle w:val="Maintext"/>
      </w:pPr>
      <w:r>
        <w:t xml:space="preserve">The </w:t>
      </w:r>
      <w:r w:rsidRPr="007221B3">
        <w:rPr>
          <w:i/>
        </w:rPr>
        <w:t>Payment</w:t>
      </w:r>
      <w:r w:rsidR="003E7CF1" w:rsidRPr="007221B3">
        <w:rPr>
          <w:i/>
        </w:rPr>
        <w:t xml:space="preserve"> </w:t>
      </w:r>
      <w:r w:rsidR="007221B3" w:rsidRPr="007221B3">
        <w:rPr>
          <w:i/>
        </w:rPr>
        <w:t>r</w:t>
      </w:r>
      <w:r w:rsidRPr="007221B3">
        <w:rPr>
          <w:i/>
        </w:rPr>
        <w:t>eference</w:t>
      </w:r>
      <w:r w:rsidR="003E7CF1" w:rsidRPr="007221B3">
        <w:rPr>
          <w:i/>
        </w:rPr>
        <w:t xml:space="preserve"> </w:t>
      </w:r>
      <w:r w:rsidR="007221B3" w:rsidRPr="007221B3">
        <w:rPr>
          <w:i/>
        </w:rPr>
        <w:t>n</w:t>
      </w:r>
      <w:r w:rsidRPr="007221B3">
        <w:rPr>
          <w:i/>
        </w:rPr>
        <w:t>umber</w:t>
      </w:r>
      <w:r>
        <w:t xml:space="preserve"> </w:t>
      </w:r>
      <w:r w:rsidR="00633B3E">
        <w:rPr>
          <w:szCs w:val="22"/>
        </w:rPr>
        <w:t>field will have the same value as the</w:t>
      </w:r>
      <w:r w:rsidR="004219FB" w:rsidRPr="004219FB">
        <w:rPr>
          <w:rFonts w:cs="Arial"/>
          <w:szCs w:val="22"/>
        </w:rPr>
        <w:t xml:space="preserve"> 18 </w:t>
      </w:r>
      <w:r w:rsidR="00D04746">
        <w:rPr>
          <w:rFonts w:cs="Arial"/>
          <w:szCs w:val="22"/>
        </w:rPr>
        <w:t xml:space="preserve">character </w:t>
      </w:r>
      <w:r w:rsidR="002F752A">
        <w:rPr>
          <w:rFonts w:cs="Arial"/>
          <w:szCs w:val="22"/>
        </w:rPr>
        <w:t>l</w:t>
      </w:r>
      <w:r w:rsidR="004219FB" w:rsidRPr="004219FB">
        <w:rPr>
          <w:rFonts w:cs="Arial"/>
          <w:szCs w:val="22"/>
        </w:rPr>
        <w:t xml:space="preserve">odgment </w:t>
      </w:r>
      <w:r w:rsidR="002F752A">
        <w:rPr>
          <w:rFonts w:cs="Arial"/>
          <w:szCs w:val="22"/>
        </w:rPr>
        <w:t>r</w:t>
      </w:r>
      <w:r w:rsidR="004219FB" w:rsidRPr="004219FB">
        <w:rPr>
          <w:rFonts w:cs="Arial"/>
          <w:szCs w:val="22"/>
        </w:rPr>
        <w:t xml:space="preserve">eference </w:t>
      </w:r>
      <w:r w:rsidR="002F752A">
        <w:rPr>
          <w:rFonts w:cs="Arial"/>
          <w:szCs w:val="22"/>
        </w:rPr>
        <w:t>f</w:t>
      </w:r>
      <w:r w:rsidR="004219FB" w:rsidRPr="004219FB">
        <w:rPr>
          <w:rFonts w:cs="Arial"/>
          <w:szCs w:val="22"/>
        </w:rPr>
        <w:t xml:space="preserve">ield (LRF) for each </w:t>
      </w:r>
      <w:r w:rsidR="004219FB">
        <w:rPr>
          <w:rFonts w:cs="Arial"/>
          <w:szCs w:val="22"/>
        </w:rPr>
        <w:t>BECS direct credit payment</w:t>
      </w:r>
      <w:r w:rsidR="004219FB" w:rsidRPr="004219FB">
        <w:rPr>
          <w:rFonts w:cs="Arial"/>
          <w:szCs w:val="22"/>
        </w:rPr>
        <w:t xml:space="preserve">. The </w:t>
      </w:r>
      <w:r w:rsidR="004219FB" w:rsidRPr="00F96291">
        <w:rPr>
          <w:rFonts w:cs="Arial"/>
          <w:i/>
          <w:szCs w:val="22"/>
        </w:rPr>
        <w:t xml:space="preserve">Lodgment </w:t>
      </w:r>
      <w:r w:rsidR="00F96291" w:rsidRPr="00F96291">
        <w:rPr>
          <w:rFonts w:cs="Arial"/>
          <w:i/>
          <w:szCs w:val="22"/>
        </w:rPr>
        <w:t>r</w:t>
      </w:r>
      <w:r w:rsidR="004219FB" w:rsidRPr="00F96291">
        <w:rPr>
          <w:rFonts w:cs="Arial"/>
          <w:i/>
          <w:szCs w:val="22"/>
        </w:rPr>
        <w:t xml:space="preserve">eference </w:t>
      </w:r>
      <w:r w:rsidR="00F96291" w:rsidRPr="00F96291">
        <w:rPr>
          <w:rFonts w:cs="Arial"/>
          <w:i/>
          <w:szCs w:val="22"/>
        </w:rPr>
        <w:t>number</w:t>
      </w:r>
      <w:r w:rsidR="00F96291">
        <w:rPr>
          <w:rFonts w:cs="Arial"/>
          <w:szCs w:val="22"/>
        </w:rPr>
        <w:t xml:space="preserve"> f</w:t>
      </w:r>
      <w:r w:rsidR="004219FB" w:rsidRPr="004219FB">
        <w:rPr>
          <w:rFonts w:cs="Arial"/>
          <w:szCs w:val="22"/>
        </w:rPr>
        <w:t>ield will read as follows: ATO00XXXXXXXXXXXXX</w:t>
      </w:r>
    </w:p>
    <w:p w:rsidR="007221B3" w:rsidRDefault="007221B3" w:rsidP="00C05E26">
      <w:pPr>
        <w:pStyle w:val="Maintext"/>
      </w:pPr>
    </w:p>
    <w:p w:rsidR="00FA60AA" w:rsidRPr="006F54F1" w:rsidRDefault="00FA60AA" w:rsidP="00C05E26">
      <w:pPr>
        <w:pStyle w:val="Maintext"/>
        <w:rPr>
          <w:rFonts w:cs="Arial"/>
          <w:b/>
          <w:szCs w:val="22"/>
        </w:rPr>
      </w:pPr>
      <w:r w:rsidRPr="006F54F1">
        <w:rPr>
          <w:rFonts w:cs="Arial"/>
          <w:b/>
          <w:iCs/>
          <w:szCs w:val="22"/>
        </w:rPr>
        <w:t xml:space="preserve">For cheque payments </w:t>
      </w:r>
    </w:p>
    <w:p w:rsidR="00FA60AA" w:rsidRDefault="00FA60AA" w:rsidP="00C05E26">
      <w:pPr>
        <w:pStyle w:val="Maintext"/>
        <w:rPr>
          <w:rFonts w:cs="Arial"/>
          <w:szCs w:val="22"/>
        </w:rPr>
      </w:pPr>
      <w:r>
        <w:rPr>
          <w:rFonts w:cs="Arial"/>
          <w:szCs w:val="22"/>
        </w:rPr>
        <w:t xml:space="preserve">The </w:t>
      </w:r>
      <w:r w:rsidR="0017667B" w:rsidRPr="0017667B">
        <w:rPr>
          <w:rFonts w:cs="Arial"/>
          <w:i/>
          <w:szCs w:val="22"/>
        </w:rPr>
        <w:t>P</w:t>
      </w:r>
      <w:r w:rsidRPr="0017667B">
        <w:rPr>
          <w:rFonts w:cs="Arial"/>
          <w:i/>
          <w:szCs w:val="22"/>
        </w:rPr>
        <w:t>ayment reference number</w:t>
      </w:r>
      <w:r>
        <w:rPr>
          <w:rFonts w:cs="Arial"/>
          <w:szCs w:val="22"/>
        </w:rPr>
        <w:t xml:space="preserve"> </w:t>
      </w:r>
      <w:r w:rsidR="00D2185C">
        <w:rPr>
          <w:rFonts w:cs="Arial"/>
          <w:szCs w:val="22"/>
        </w:rPr>
        <w:t xml:space="preserve">field </w:t>
      </w:r>
      <w:r>
        <w:rPr>
          <w:rFonts w:cs="Arial"/>
          <w:szCs w:val="22"/>
        </w:rPr>
        <w:t xml:space="preserve">will be set to the </w:t>
      </w:r>
      <w:r>
        <w:rPr>
          <w:rFonts w:cs="Arial"/>
          <w:i/>
          <w:iCs/>
          <w:szCs w:val="22"/>
        </w:rPr>
        <w:t>cheque</w:t>
      </w:r>
      <w:r>
        <w:rPr>
          <w:rFonts w:cs="Arial"/>
          <w:szCs w:val="22"/>
        </w:rPr>
        <w:t xml:space="preserve"> </w:t>
      </w:r>
      <w:r>
        <w:rPr>
          <w:rFonts w:cs="Arial"/>
          <w:i/>
          <w:iCs/>
          <w:szCs w:val="22"/>
        </w:rPr>
        <w:t>number</w:t>
      </w:r>
      <w:r>
        <w:rPr>
          <w:rFonts w:cs="Arial"/>
          <w:szCs w:val="22"/>
        </w:rPr>
        <w:t xml:space="preserve"> of</w:t>
      </w:r>
      <w:r w:rsidR="005B7FEF">
        <w:rPr>
          <w:rFonts w:cs="Arial"/>
          <w:szCs w:val="22"/>
        </w:rPr>
        <w:t xml:space="preserve"> the associated cheque payment.</w:t>
      </w:r>
    </w:p>
    <w:p w:rsidR="00FA60AA" w:rsidRDefault="00FA60AA" w:rsidP="003E7CF1">
      <w:pPr>
        <w:pStyle w:val="Head4"/>
      </w:pPr>
      <w:r>
        <w:t>Payment</w:t>
      </w:r>
      <w:r w:rsidR="003E7CF1">
        <w:t xml:space="preserve"> </w:t>
      </w:r>
      <w:r w:rsidR="00A34EC3">
        <w:t>r</w:t>
      </w:r>
      <w:r>
        <w:t>emitter</w:t>
      </w:r>
      <w:r w:rsidR="003E7CF1">
        <w:t xml:space="preserve"> </w:t>
      </w:r>
      <w:r w:rsidR="00A34EC3">
        <w:t>i</w:t>
      </w:r>
      <w:r>
        <w:t xml:space="preserve">dentifier field </w:t>
      </w:r>
    </w:p>
    <w:p w:rsidR="00FA60AA" w:rsidRDefault="00FA60AA" w:rsidP="00C05E26">
      <w:pPr>
        <w:pStyle w:val="Maintext"/>
      </w:pPr>
      <w:r>
        <w:t xml:space="preserve">The purpose of the </w:t>
      </w:r>
      <w:r w:rsidRPr="006F54F1">
        <w:rPr>
          <w:i/>
        </w:rPr>
        <w:t>Payment</w:t>
      </w:r>
      <w:r w:rsidR="003E7CF1" w:rsidRPr="006F54F1">
        <w:rPr>
          <w:i/>
        </w:rPr>
        <w:t xml:space="preserve"> </w:t>
      </w:r>
      <w:r w:rsidR="006F54F1" w:rsidRPr="006F54F1">
        <w:rPr>
          <w:i/>
        </w:rPr>
        <w:t>r</w:t>
      </w:r>
      <w:r w:rsidRPr="006F54F1">
        <w:rPr>
          <w:i/>
        </w:rPr>
        <w:t>emitter</w:t>
      </w:r>
      <w:r w:rsidR="003E7CF1" w:rsidRPr="006F54F1">
        <w:rPr>
          <w:i/>
        </w:rPr>
        <w:t xml:space="preserve"> </w:t>
      </w:r>
      <w:r w:rsidR="006F54F1" w:rsidRPr="006F54F1">
        <w:rPr>
          <w:i/>
        </w:rPr>
        <w:t>i</w:t>
      </w:r>
      <w:r w:rsidRPr="006F54F1">
        <w:rPr>
          <w:i/>
        </w:rPr>
        <w:t>dentif</w:t>
      </w:r>
      <w:r w:rsidR="003E7CF1" w:rsidRPr="006F54F1">
        <w:rPr>
          <w:i/>
        </w:rPr>
        <w:t>i</w:t>
      </w:r>
      <w:r w:rsidRPr="006F54F1">
        <w:rPr>
          <w:i/>
        </w:rPr>
        <w:t>er</w:t>
      </w:r>
      <w:r>
        <w:t xml:space="preserve"> field is to identify the sender of the payment. </w:t>
      </w:r>
      <w:r w:rsidR="000A45E3">
        <w:br/>
      </w:r>
      <w:r>
        <w:t xml:space="preserve">For both BECS direct credit and cheque, the payment remitter identifier will be set to </w:t>
      </w:r>
      <w:r w:rsidRPr="00224816">
        <w:rPr>
          <w:b/>
          <w:bCs/>
        </w:rPr>
        <w:t>ATO</w:t>
      </w:r>
      <w:r w:rsidR="005B7FEF">
        <w:t>.</w:t>
      </w:r>
    </w:p>
    <w:p w:rsidR="00FA60AA" w:rsidRDefault="005F5E27" w:rsidP="003E7CF1">
      <w:pPr>
        <w:pStyle w:val="Head2"/>
      </w:pPr>
      <w:r>
        <w:br w:type="page"/>
      </w:r>
      <w:bookmarkStart w:id="266" w:name="_Toc26175978"/>
      <w:r w:rsidR="00FA60AA">
        <w:t>Making repayments</w:t>
      </w:r>
      <w:bookmarkEnd w:id="266"/>
      <w:r w:rsidR="00FA60AA">
        <w:t xml:space="preserve"> </w:t>
      </w:r>
    </w:p>
    <w:p w:rsidR="00FA60AA" w:rsidRDefault="00FA60AA" w:rsidP="00C05E26">
      <w:pPr>
        <w:pStyle w:val="Maintext"/>
      </w:pPr>
      <w:r>
        <w:t xml:space="preserve">The following table outlines the payment convention to use when making repayments to </w:t>
      </w:r>
      <w:r w:rsidR="003E7CF1">
        <w:t>the Tax Office</w:t>
      </w:r>
      <w:r>
        <w:t xml:space="preserve"> using BECS direct credit, BPAY and cheque. </w:t>
      </w:r>
    </w:p>
    <w:p w:rsidR="00C05E26" w:rsidRDefault="00C05E26" w:rsidP="00C05E26">
      <w:pPr>
        <w:pStyle w:val="Maintext"/>
      </w:pPr>
    </w:p>
    <w:tbl>
      <w:tblPr>
        <w:tblW w:w="913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310"/>
        <w:gridCol w:w="6820"/>
      </w:tblGrid>
      <w:tr w:rsidR="00E25F72" w:rsidRPr="00F27B2B" w:rsidTr="00687F4C">
        <w:trPr>
          <w:trHeight w:val="326"/>
        </w:trPr>
        <w:tc>
          <w:tcPr>
            <w:tcW w:w="2310" w:type="dxa"/>
            <w:shd w:val="clear" w:color="auto" w:fill="FFFFFF"/>
          </w:tcPr>
          <w:p w:rsidR="00E25F72" w:rsidRPr="00F27B2B" w:rsidRDefault="00E25F72" w:rsidP="00687F4C">
            <w:pPr>
              <w:pStyle w:val="Maintext"/>
              <w:rPr>
                <w:b/>
              </w:rPr>
            </w:pPr>
            <w:r w:rsidRPr="00F27B2B">
              <w:rPr>
                <w:b/>
              </w:rPr>
              <w:t>BECS direct entry file fields</w:t>
            </w:r>
          </w:p>
        </w:tc>
        <w:tc>
          <w:tcPr>
            <w:tcW w:w="6820" w:type="dxa"/>
            <w:shd w:val="clear" w:color="auto" w:fill="FFFFFF"/>
          </w:tcPr>
          <w:p w:rsidR="00E25F72" w:rsidRPr="00F27B2B" w:rsidRDefault="00E25F72" w:rsidP="00687F4C">
            <w:pPr>
              <w:pStyle w:val="Maintext"/>
              <w:rPr>
                <w:b/>
              </w:rPr>
            </w:pPr>
            <w:r w:rsidRPr="00F27B2B">
              <w:rPr>
                <w:b/>
              </w:rPr>
              <w:t>Description</w:t>
            </w:r>
          </w:p>
        </w:tc>
      </w:tr>
      <w:tr w:rsidR="00E25F72" w:rsidRPr="008B0302" w:rsidTr="00687F4C">
        <w:trPr>
          <w:trHeight w:val="914"/>
        </w:trPr>
        <w:tc>
          <w:tcPr>
            <w:tcW w:w="2310" w:type="dxa"/>
          </w:tcPr>
          <w:p w:rsidR="00E25F72" w:rsidRPr="008B0302" w:rsidRDefault="00E25F72" w:rsidP="00687F4C">
            <w:pPr>
              <w:pStyle w:val="Maintext"/>
            </w:pPr>
            <w:r w:rsidRPr="008B0302">
              <w:t>Lodgment reference number</w:t>
            </w:r>
          </w:p>
        </w:tc>
        <w:tc>
          <w:tcPr>
            <w:tcW w:w="6820" w:type="dxa"/>
          </w:tcPr>
          <w:p w:rsidR="00E25F72" w:rsidRPr="008B0302" w:rsidRDefault="00E25F72" w:rsidP="00687F4C">
            <w:pPr>
              <w:pStyle w:val="Maintext"/>
            </w:pPr>
            <w:r w:rsidRPr="008B0302">
              <w:t xml:space="preserve">Must be the </w:t>
            </w:r>
            <w:r w:rsidRPr="00B23F9F">
              <w:rPr>
                <w:i/>
              </w:rPr>
              <w:t>Return payment EFT code</w:t>
            </w:r>
            <w:r w:rsidRPr="008B0302">
              <w:t xml:space="preserve"> in the </w:t>
            </w:r>
            <w:r w:rsidRPr="00B23F9F">
              <w:rPr>
                <w:i/>
              </w:rPr>
              <w:t>Return payment options data record</w:t>
            </w:r>
            <w:r w:rsidRPr="008B0302">
              <w:t xml:space="preserve"> associated with the provider in the </w:t>
            </w:r>
            <w:r w:rsidR="00C6069A">
              <w:rPr>
                <w:i/>
              </w:rPr>
              <w:t>Recovery notice</w:t>
            </w:r>
            <w:r w:rsidRPr="008B0302">
              <w:rPr>
                <w:i/>
              </w:rPr>
              <w:t>.</w:t>
            </w:r>
          </w:p>
        </w:tc>
      </w:tr>
      <w:tr w:rsidR="00E25F72" w:rsidRPr="008B0302" w:rsidTr="00687F4C">
        <w:trPr>
          <w:trHeight w:val="312"/>
        </w:trPr>
        <w:tc>
          <w:tcPr>
            <w:tcW w:w="2310" w:type="dxa"/>
          </w:tcPr>
          <w:p w:rsidR="00E25F72" w:rsidRPr="008B0302" w:rsidRDefault="00E25F72" w:rsidP="00687F4C">
            <w:pPr>
              <w:pStyle w:val="Maintext"/>
            </w:pPr>
            <w:r w:rsidRPr="008B0302">
              <w:t>BSB number</w:t>
            </w:r>
          </w:p>
        </w:tc>
        <w:tc>
          <w:tcPr>
            <w:tcW w:w="6820" w:type="dxa"/>
          </w:tcPr>
          <w:p w:rsidR="00E25F72" w:rsidRPr="008B0302" w:rsidRDefault="00E25F72" w:rsidP="00687F4C">
            <w:pPr>
              <w:pStyle w:val="Maintext"/>
            </w:pPr>
            <w:r w:rsidRPr="008B0302">
              <w:t xml:space="preserve">Must be the </w:t>
            </w:r>
            <w:r w:rsidRPr="00C91CD0">
              <w:rPr>
                <w:i/>
              </w:rPr>
              <w:t>Tax Office BSB</w:t>
            </w:r>
            <w:r w:rsidRPr="008B0302">
              <w:t xml:space="preserve"> in the </w:t>
            </w:r>
            <w:r w:rsidRPr="00B23F9F">
              <w:rPr>
                <w:i/>
              </w:rPr>
              <w:t>Return payment options data record</w:t>
            </w:r>
            <w:r w:rsidRPr="008B0302">
              <w:t xml:space="preserve"> associated with the provider in the </w:t>
            </w:r>
            <w:r w:rsidR="00C6069A">
              <w:rPr>
                <w:i/>
              </w:rPr>
              <w:t>Recovery notice</w:t>
            </w:r>
            <w:r w:rsidRPr="008B0302">
              <w:t>.</w:t>
            </w:r>
          </w:p>
        </w:tc>
      </w:tr>
      <w:tr w:rsidR="00E25F72" w:rsidRPr="008B0302" w:rsidTr="00687F4C">
        <w:trPr>
          <w:trHeight w:val="312"/>
        </w:trPr>
        <w:tc>
          <w:tcPr>
            <w:tcW w:w="2310" w:type="dxa"/>
          </w:tcPr>
          <w:p w:rsidR="00E25F72" w:rsidRPr="008B0302" w:rsidRDefault="00E25F72" w:rsidP="00687F4C">
            <w:pPr>
              <w:pStyle w:val="Maintext"/>
            </w:pPr>
            <w:r w:rsidRPr="008B0302">
              <w:t>Account number to be credited</w:t>
            </w:r>
          </w:p>
        </w:tc>
        <w:tc>
          <w:tcPr>
            <w:tcW w:w="6820" w:type="dxa"/>
          </w:tcPr>
          <w:p w:rsidR="00E25F72" w:rsidRPr="008B0302" w:rsidRDefault="00E25F72" w:rsidP="00687F4C">
            <w:pPr>
              <w:pStyle w:val="Maintext"/>
            </w:pPr>
            <w:r w:rsidRPr="008B0302">
              <w:t xml:space="preserve">Must be the </w:t>
            </w:r>
            <w:r w:rsidRPr="00C91CD0">
              <w:rPr>
                <w:i/>
              </w:rPr>
              <w:t>Tax Office account number</w:t>
            </w:r>
            <w:r w:rsidRPr="008B0302">
              <w:t xml:space="preserve"> in the </w:t>
            </w:r>
            <w:r w:rsidRPr="00B23F9F">
              <w:rPr>
                <w:i/>
              </w:rPr>
              <w:t>Return payment options data record</w:t>
            </w:r>
            <w:r w:rsidRPr="008B0302">
              <w:t xml:space="preserve"> associated with the provider in the </w:t>
            </w:r>
            <w:r w:rsidR="00C6069A">
              <w:rPr>
                <w:i/>
              </w:rPr>
              <w:t>Recovery notice</w:t>
            </w:r>
            <w:r w:rsidRPr="008B0302">
              <w:t>.</w:t>
            </w:r>
          </w:p>
        </w:tc>
      </w:tr>
      <w:tr w:rsidR="00E25F72" w:rsidRPr="008B0302" w:rsidTr="00687F4C">
        <w:trPr>
          <w:trHeight w:val="312"/>
        </w:trPr>
        <w:tc>
          <w:tcPr>
            <w:tcW w:w="2310" w:type="dxa"/>
          </w:tcPr>
          <w:p w:rsidR="00E25F72" w:rsidRPr="008B0302" w:rsidRDefault="00E25F72" w:rsidP="00687F4C">
            <w:pPr>
              <w:pStyle w:val="Maintext"/>
            </w:pPr>
            <w:r w:rsidRPr="008B0302">
              <w:t>Title of account to be credited</w:t>
            </w:r>
          </w:p>
        </w:tc>
        <w:tc>
          <w:tcPr>
            <w:tcW w:w="6820" w:type="dxa"/>
          </w:tcPr>
          <w:p w:rsidR="00E25F72" w:rsidRPr="008B0302" w:rsidRDefault="00E25F72" w:rsidP="00687F4C">
            <w:pPr>
              <w:pStyle w:val="Maintext"/>
            </w:pPr>
            <w:r w:rsidRPr="008B0302">
              <w:t xml:space="preserve">Must be the </w:t>
            </w:r>
            <w:r w:rsidRPr="00C91CD0">
              <w:rPr>
                <w:i/>
              </w:rPr>
              <w:t>Tax Office account name</w:t>
            </w:r>
            <w:r w:rsidRPr="008B0302">
              <w:t xml:space="preserve"> in the </w:t>
            </w:r>
            <w:r w:rsidRPr="00B23F9F">
              <w:rPr>
                <w:i/>
              </w:rPr>
              <w:t>Return payment options data record</w:t>
            </w:r>
            <w:r w:rsidRPr="008B0302">
              <w:t xml:space="preserve"> associated with the provider in the </w:t>
            </w:r>
            <w:r w:rsidR="00C6069A">
              <w:rPr>
                <w:i/>
              </w:rPr>
              <w:t>Recovery notice</w:t>
            </w:r>
            <w:r w:rsidRPr="008B0302">
              <w:rPr>
                <w:i/>
              </w:rPr>
              <w:t>.</w:t>
            </w:r>
          </w:p>
        </w:tc>
      </w:tr>
      <w:tr w:rsidR="00E25F72" w:rsidRPr="008B0302" w:rsidTr="00687F4C">
        <w:trPr>
          <w:trHeight w:val="312"/>
        </w:trPr>
        <w:tc>
          <w:tcPr>
            <w:tcW w:w="2310" w:type="dxa"/>
            <w:tcBorders>
              <w:bottom w:val="single" w:sz="4" w:space="0" w:color="auto"/>
            </w:tcBorders>
          </w:tcPr>
          <w:p w:rsidR="00E25F72" w:rsidRPr="008B0302" w:rsidRDefault="00E25F72" w:rsidP="00687F4C">
            <w:pPr>
              <w:pStyle w:val="Maintext"/>
            </w:pPr>
            <w:r w:rsidRPr="008B0302">
              <w:t>Name of remitter</w:t>
            </w:r>
          </w:p>
        </w:tc>
        <w:tc>
          <w:tcPr>
            <w:tcW w:w="6820" w:type="dxa"/>
            <w:tcBorders>
              <w:bottom w:val="single" w:sz="4" w:space="0" w:color="auto"/>
            </w:tcBorders>
          </w:tcPr>
          <w:p w:rsidR="00E25F72" w:rsidRPr="008B0302" w:rsidRDefault="00E25F72" w:rsidP="00687F4C">
            <w:pPr>
              <w:pStyle w:val="Maintext"/>
            </w:pPr>
            <w:r w:rsidRPr="008B0302">
              <w:t>This field should contain sufficient details to identify the sender of the payment.</w:t>
            </w:r>
          </w:p>
        </w:tc>
      </w:tr>
      <w:tr w:rsidR="00E25F72" w:rsidRPr="00F27B2B" w:rsidTr="00687F4C">
        <w:trPr>
          <w:trHeight w:val="312"/>
        </w:trPr>
        <w:tc>
          <w:tcPr>
            <w:tcW w:w="2310" w:type="dxa"/>
            <w:shd w:val="clear" w:color="auto" w:fill="auto"/>
          </w:tcPr>
          <w:p w:rsidR="00E25F72" w:rsidRPr="00F27B2B" w:rsidRDefault="00E25F72" w:rsidP="00687F4C">
            <w:pPr>
              <w:pStyle w:val="Maintext"/>
              <w:rPr>
                <w:b/>
              </w:rPr>
            </w:pPr>
            <w:r w:rsidRPr="00F27B2B">
              <w:rPr>
                <w:b/>
              </w:rPr>
              <w:t>BPAY fields</w:t>
            </w:r>
          </w:p>
        </w:tc>
        <w:tc>
          <w:tcPr>
            <w:tcW w:w="6820" w:type="dxa"/>
            <w:shd w:val="clear" w:color="auto" w:fill="auto"/>
          </w:tcPr>
          <w:p w:rsidR="00E25F72" w:rsidRPr="00F27B2B" w:rsidRDefault="00E25F72" w:rsidP="00687F4C">
            <w:pPr>
              <w:pStyle w:val="Maintext"/>
              <w:rPr>
                <w:b/>
              </w:rPr>
            </w:pPr>
            <w:r w:rsidRPr="00F27B2B">
              <w:rPr>
                <w:b/>
              </w:rPr>
              <w:t>Description</w:t>
            </w:r>
          </w:p>
        </w:tc>
      </w:tr>
      <w:tr w:rsidR="00E25F72" w:rsidRPr="008B0302" w:rsidTr="00687F4C">
        <w:tc>
          <w:tcPr>
            <w:tcW w:w="2310" w:type="dxa"/>
          </w:tcPr>
          <w:p w:rsidR="00E25F72" w:rsidRPr="008B0302" w:rsidRDefault="00E25F72" w:rsidP="00687F4C">
            <w:pPr>
              <w:pStyle w:val="Maintext"/>
            </w:pPr>
            <w:r w:rsidRPr="008B0302">
              <w:t>Customer reference number</w:t>
            </w:r>
          </w:p>
        </w:tc>
        <w:tc>
          <w:tcPr>
            <w:tcW w:w="6820" w:type="dxa"/>
          </w:tcPr>
          <w:p w:rsidR="00E25F72" w:rsidRPr="008B0302" w:rsidRDefault="00E25F72" w:rsidP="00687F4C">
            <w:pPr>
              <w:pStyle w:val="Maintext"/>
            </w:pPr>
            <w:r w:rsidRPr="008B0302">
              <w:t xml:space="preserve">Must be the </w:t>
            </w:r>
            <w:r w:rsidRPr="00B23F9F">
              <w:rPr>
                <w:i/>
              </w:rPr>
              <w:t>Return payment EFT code</w:t>
            </w:r>
            <w:r w:rsidRPr="008B0302">
              <w:t xml:space="preserve"> in the </w:t>
            </w:r>
            <w:r w:rsidRPr="00B23F9F">
              <w:rPr>
                <w:i/>
              </w:rPr>
              <w:t>Return payment options data record</w:t>
            </w:r>
            <w:r w:rsidRPr="008B0302">
              <w:t xml:space="preserve"> associated with the provider in the </w:t>
            </w:r>
            <w:r w:rsidR="00C6069A">
              <w:rPr>
                <w:i/>
              </w:rPr>
              <w:t>Recovery notice</w:t>
            </w:r>
            <w:r w:rsidR="00C6069A" w:rsidRPr="00C6069A">
              <w:t>.</w:t>
            </w:r>
          </w:p>
        </w:tc>
      </w:tr>
      <w:tr w:rsidR="00E25F72" w:rsidRPr="008B0302" w:rsidTr="00687F4C">
        <w:trPr>
          <w:trHeight w:val="312"/>
        </w:trPr>
        <w:tc>
          <w:tcPr>
            <w:tcW w:w="2310" w:type="dxa"/>
            <w:tcBorders>
              <w:bottom w:val="single" w:sz="4" w:space="0" w:color="auto"/>
            </w:tcBorders>
          </w:tcPr>
          <w:p w:rsidR="00E25F72" w:rsidRPr="008B0302" w:rsidRDefault="00E25F72" w:rsidP="00687F4C">
            <w:pPr>
              <w:pStyle w:val="Maintext"/>
            </w:pPr>
            <w:r w:rsidRPr="008B0302">
              <w:t>Biller code</w:t>
            </w:r>
          </w:p>
        </w:tc>
        <w:tc>
          <w:tcPr>
            <w:tcW w:w="6820" w:type="dxa"/>
            <w:tcBorders>
              <w:bottom w:val="single" w:sz="4" w:space="0" w:color="auto"/>
            </w:tcBorders>
          </w:tcPr>
          <w:p w:rsidR="00E25F72" w:rsidRPr="008B0302" w:rsidRDefault="00E25F72" w:rsidP="00687F4C">
            <w:pPr>
              <w:pStyle w:val="Maintext"/>
            </w:pPr>
            <w:r w:rsidRPr="008B0302">
              <w:t xml:space="preserve">Must be the </w:t>
            </w:r>
            <w:r w:rsidRPr="008E05B5">
              <w:rPr>
                <w:i/>
              </w:rPr>
              <w:t>B</w:t>
            </w:r>
            <w:r>
              <w:rPr>
                <w:i/>
              </w:rPr>
              <w:t>PAY</w:t>
            </w:r>
            <w:r w:rsidRPr="008E05B5">
              <w:rPr>
                <w:i/>
              </w:rPr>
              <w:t xml:space="preserve"> biller code</w:t>
            </w:r>
            <w:r w:rsidRPr="008B0302">
              <w:t xml:space="preserve"> in the </w:t>
            </w:r>
            <w:r w:rsidRPr="00B23F9F">
              <w:rPr>
                <w:i/>
              </w:rPr>
              <w:t>Return payment options data record</w:t>
            </w:r>
            <w:r w:rsidRPr="008B0302">
              <w:t xml:space="preserve"> associated with the provider in the </w:t>
            </w:r>
            <w:r w:rsidR="00C6069A">
              <w:rPr>
                <w:i/>
              </w:rPr>
              <w:t>Recovery notice</w:t>
            </w:r>
            <w:r w:rsidRPr="008B0302">
              <w:t>.</w:t>
            </w:r>
          </w:p>
        </w:tc>
      </w:tr>
      <w:tr w:rsidR="00E25F72" w:rsidRPr="00F27B2B" w:rsidTr="00687F4C">
        <w:trPr>
          <w:trHeight w:val="312"/>
        </w:trPr>
        <w:tc>
          <w:tcPr>
            <w:tcW w:w="2310" w:type="dxa"/>
            <w:shd w:val="clear" w:color="auto" w:fill="auto"/>
          </w:tcPr>
          <w:p w:rsidR="00E25F72" w:rsidRPr="00F27B2B" w:rsidRDefault="00E25F72" w:rsidP="00687F4C">
            <w:pPr>
              <w:pStyle w:val="Maintext"/>
              <w:rPr>
                <w:b/>
              </w:rPr>
            </w:pPr>
            <w:r w:rsidRPr="00F27B2B">
              <w:rPr>
                <w:b/>
              </w:rPr>
              <w:t>CHEQUE fields</w:t>
            </w:r>
          </w:p>
        </w:tc>
        <w:tc>
          <w:tcPr>
            <w:tcW w:w="6820" w:type="dxa"/>
            <w:shd w:val="clear" w:color="auto" w:fill="auto"/>
          </w:tcPr>
          <w:p w:rsidR="00E25F72" w:rsidRPr="00F27B2B" w:rsidRDefault="00E25F72" w:rsidP="00687F4C">
            <w:pPr>
              <w:pStyle w:val="Maintext"/>
              <w:rPr>
                <w:b/>
              </w:rPr>
            </w:pPr>
            <w:r w:rsidRPr="00F27B2B">
              <w:rPr>
                <w:b/>
              </w:rPr>
              <w:t>Description</w:t>
            </w:r>
          </w:p>
        </w:tc>
      </w:tr>
      <w:tr w:rsidR="00E25F72" w:rsidRPr="008B0302" w:rsidTr="00687F4C">
        <w:trPr>
          <w:trHeight w:val="312"/>
        </w:trPr>
        <w:tc>
          <w:tcPr>
            <w:tcW w:w="2310" w:type="dxa"/>
          </w:tcPr>
          <w:p w:rsidR="00E25F72" w:rsidRPr="008B0302" w:rsidRDefault="00E25F72" w:rsidP="00687F4C">
            <w:pPr>
              <w:pStyle w:val="Maintext"/>
            </w:pPr>
            <w:r w:rsidRPr="008B0302">
              <w:t>Payment reference number</w:t>
            </w:r>
          </w:p>
        </w:tc>
        <w:tc>
          <w:tcPr>
            <w:tcW w:w="6820" w:type="dxa"/>
          </w:tcPr>
          <w:p w:rsidR="00E25F72" w:rsidRPr="008B0302" w:rsidRDefault="00E25F72" w:rsidP="00687F4C">
            <w:pPr>
              <w:pStyle w:val="Maintext"/>
            </w:pPr>
            <w:r w:rsidRPr="008B0302">
              <w:t xml:space="preserve">Must be the </w:t>
            </w:r>
            <w:r w:rsidRPr="00B23F9F">
              <w:rPr>
                <w:i/>
              </w:rPr>
              <w:t>Return payment EFT code</w:t>
            </w:r>
            <w:r w:rsidRPr="008B0302">
              <w:t xml:space="preserve"> in the </w:t>
            </w:r>
            <w:r w:rsidRPr="00B23F9F">
              <w:rPr>
                <w:i/>
              </w:rPr>
              <w:t>Return payment options data record</w:t>
            </w:r>
            <w:r w:rsidRPr="008B0302">
              <w:t xml:space="preserve"> associated with the provider in the </w:t>
            </w:r>
            <w:r w:rsidR="00C6069A">
              <w:rPr>
                <w:i/>
              </w:rPr>
              <w:t>Recovery notice</w:t>
            </w:r>
            <w:r w:rsidRPr="008B0302">
              <w:t>.</w:t>
            </w:r>
          </w:p>
          <w:p w:rsidR="00E25F72" w:rsidRPr="008B0302" w:rsidRDefault="00E25F72" w:rsidP="00687F4C">
            <w:pPr>
              <w:pStyle w:val="Maintext"/>
            </w:pPr>
            <w:r w:rsidRPr="008B0302">
              <w:t>This number must be clearly printed on the cheque or advice associated with</w:t>
            </w:r>
            <w:r>
              <w:t xml:space="preserve"> the cheque. </w:t>
            </w:r>
            <w:r w:rsidRPr="008B0302">
              <w:t>The contact person name and contact number should also be provided with the cheque.</w:t>
            </w:r>
          </w:p>
        </w:tc>
      </w:tr>
      <w:tr w:rsidR="00E25F72" w:rsidRPr="008B0302" w:rsidTr="00687F4C">
        <w:tc>
          <w:tcPr>
            <w:tcW w:w="2310" w:type="dxa"/>
          </w:tcPr>
          <w:p w:rsidR="00E25F72" w:rsidRPr="008B0302" w:rsidRDefault="00E25F72" w:rsidP="00687F4C">
            <w:pPr>
              <w:pStyle w:val="Maintext"/>
            </w:pPr>
            <w:r w:rsidRPr="008B0302">
              <w:t>Payer</w:t>
            </w:r>
          </w:p>
        </w:tc>
        <w:tc>
          <w:tcPr>
            <w:tcW w:w="6820" w:type="dxa"/>
          </w:tcPr>
          <w:p w:rsidR="00E25F72" w:rsidRPr="008B0302" w:rsidRDefault="00E25F72" w:rsidP="00687F4C">
            <w:pPr>
              <w:pStyle w:val="Maintext"/>
            </w:pPr>
            <w:r w:rsidRPr="008B0302">
              <w:t>This field must contain sufficient details to identify the payer of the cheque.</w:t>
            </w:r>
          </w:p>
        </w:tc>
      </w:tr>
    </w:tbl>
    <w:p w:rsidR="00567F81" w:rsidRDefault="00567F81" w:rsidP="00567F81">
      <w:pPr>
        <w:pStyle w:val="Head3"/>
      </w:pPr>
      <w:bookmarkStart w:id="267" w:name="_Toc26175979"/>
      <w:r>
        <w:t>Where to send payments</w:t>
      </w:r>
      <w:bookmarkEnd w:id="267"/>
    </w:p>
    <w:p w:rsidR="00531F1C" w:rsidRDefault="00524327" w:rsidP="00531F1C">
      <w:pPr>
        <w:pStyle w:val="Maintext"/>
      </w:pPr>
      <w:r>
        <w:rPr>
          <w:rFonts w:cs="Arial"/>
          <w:szCs w:val="22"/>
        </w:rPr>
        <w:t xml:space="preserve">If no </w:t>
      </w:r>
      <w:r w:rsidRPr="00560464">
        <w:rPr>
          <w:rFonts w:cs="Arial"/>
          <w:i/>
          <w:szCs w:val="22"/>
        </w:rPr>
        <w:t>Mail payment address details data record</w:t>
      </w:r>
      <w:r>
        <w:rPr>
          <w:rFonts w:cs="Arial"/>
          <w:szCs w:val="22"/>
        </w:rPr>
        <w:t xml:space="preserve"> is supplied </w:t>
      </w:r>
      <w:r>
        <w:t xml:space="preserve">cheque </w:t>
      </w:r>
      <w:r w:rsidR="00531F1C">
        <w:t xml:space="preserve">payments should be sent to: </w:t>
      </w:r>
    </w:p>
    <w:p w:rsidR="000E06B9" w:rsidRDefault="000E06B9" w:rsidP="00531F1C">
      <w:pPr>
        <w:pStyle w:val="Maintext"/>
      </w:pPr>
    </w:p>
    <w:p w:rsidR="00126770" w:rsidRDefault="00126770" w:rsidP="00126770">
      <w:pPr>
        <w:pStyle w:val="Maintext"/>
      </w:pPr>
      <w:r>
        <w:t xml:space="preserve">Australian Taxation Office </w:t>
      </w:r>
    </w:p>
    <w:p w:rsidR="00126770" w:rsidRDefault="00126770" w:rsidP="00126770">
      <w:pPr>
        <w:pStyle w:val="Maintext"/>
      </w:pPr>
      <w:r>
        <w:t xml:space="preserve">Locked </w:t>
      </w:r>
      <w:r w:rsidR="00B7322F">
        <w:t>B</w:t>
      </w:r>
      <w:r>
        <w:t xml:space="preserve">ag 1793 </w:t>
      </w:r>
    </w:p>
    <w:p w:rsidR="004A4FF2" w:rsidRDefault="00126770" w:rsidP="00126770">
      <w:pPr>
        <w:pStyle w:val="Maintext"/>
      </w:pPr>
      <w:r>
        <w:t>PENRITH</w:t>
      </w:r>
      <w:r w:rsidR="00B7322F">
        <w:t xml:space="preserve"> </w:t>
      </w:r>
      <w:r>
        <w:t>NSW</w:t>
      </w:r>
      <w:r w:rsidR="00B7322F">
        <w:t xml:space="preserve"> </w:t>
      </w:r>
      <w:r>
        <w:t>1793</w:t>
      </w:r>
    </w:p>
    <w:p w:rsidR="004A4FF2" w:rsidRDefault="004A4FF2" w:rsidP="004A4FF2">
      <w:pPr>
        <w:pStyle w:val="Maintext"/>
      </w:pPr>
    </w:p>
    <w:p w:rsidR="00060F38" w:rsidRPr="00060F38" w:rsidRDefault="00060F38" w:rsidP="00060F38">
      <w:pPr>
        <w:pStyle w:val="Head2"/>
      </w:pPr>
      <w:r>
        <w:br w:type="page"/>
      </w:r>
      <w:bookmarkStart w:id="268" w:name="paymentusageconvention"/>
      <w:bookmarkStart w:id="269" w:name="_Toc26175980"/>
      <w:bookmarkEnd w:id="268"/>
      <w:r w:rsidRPr="00060F38">
        <w:t>Payment usage convention example</w:t>
      </w:r>
      <w:bookmarkEnd w:id="269"/>
    </w:p>
    <w:p w:rsidR="008E0300" w:rsidRDefault="008E0300" w:rsidP="008E0300">
      <w:pPr>
        <w:pStyle w:val="Maintext"/>
      </w:pPr>
      <w:r>
        <w:t xml:space="preserve">The diagram below illustrates how a </w:t>
      </w:r>
      <w:r w:rsidRPr="0024635D">
        <w:rPr>
          <w:i/>
        </w:rPr>
        <w:t>Remittance advice</w:t>
      </w:r>
      <w:r>
        <w:t xml:space="preserve"> will be issued with a BECS direct credit payment. </w:t>
      </w:r>
    </w:p>
    <w:p w:rsidR="00773087" w:rsidRDefault="00773087" w:rsidP="008E0300">
      <w:pPr>
        <w:pStyle w:val="Maintext"/>
      </w:pPr>
    </w:p>
    <w:p w:rsidR="00773087" w:rsidRDefault="008E0300" w:rsidP="008E0300">
      <w:pPr>
        <w:pStyle w:val="Maintext"/>
      </w:pPr>
      <w:r>
        <w:t xml:space="preserve">This diagram shows how the BECS direct credit payment </w:t>
      </w:r>
      <w:r w:rsidR="00773087">
        <w:t>is</w:t>
      </w:r>
      <w:r>
        <w:t xml:space="preserve"> issued through the Australian BECS Payments Clearing Stream, in a separate flow to the advice. Diagram sections outline what information is issued for both flows to enable </w:t>
      </w:r>
      <w:r w:rsidR="00AC5028">
        <w:t>the provider</w:t>
      </w:r>
      <w:r>
        <w:t xml:space="preserve"> to reconcile the advice with its related payment. </w:t>
      </w:r>
    </w:p>
    <w:p w:rsidR="00C0614B" w:rsidRPr="00172BF7" w:rsidRDefault="00645240" w:rsidP="00C0614B">
      <w:r>
        <w:object w:dxaOrig="10417" w:dyaOrig="11615" w14:anchorId="202CE9FE">
          <v:shape id="_x0000_i1027" type="#_x0000_t75" style="width:414.4pt;height:463pt" o:ole="">
            <v:imagedata r:id="rId34" o:title=""/>
          </v:shape>
          <o:OLEObject Type="Embed" ProgID="ABCFlow" ShapeID="_x0000_i1027" DrawAspect="Content" ObjectID="_1642850437" r:id="rId35"/>
        </w:object>
      </w:r>
    </w:p>
    <w:p w:rsidR="00FA60AA" w:rsidRDefault="006F3B51" w:rsidP="002F209C">
      <w:pPr>
        <w:pStyle w:val="Head1"/>
      </w:pPr>
      <w:r>
        <w:br w:type="page"/>
      </w:r>
      <w:bookmarkStart w:id="270" w:name="section7_examples"/>
      <w:bookmarkStart w:id="271" w:name="_Toc26175981"/>
      <w:bookmarkEnd w:id="270"/>
      <w:r w:rsidR="00406295">
        <w:t>7</w:t>
      </w:r>
      <w:r w:rsidR="00FA60AA">
        <w:t xml:space="preserve"> </w:t>
      </w:r>
      <w:r w:rsidR="00C74798">
        <w:t>Example of data file structure</w:t>
      </w:r>
      <w:bookmarkEnd w:id="271"/>
      <w:r w:rsidR="00FA60AA">
        <w:t xml:space="preserve"> </w:t>
      </w:r>
    </w:p>
    <w:p w:rsidR="002A5286" w:rsidRPr="006D7B10" w:rsidRDefault="002A5286" w:rsidP="00C74798">
      <w:pPr>
        <w:pStyle w:val="Head2"/>
      </w:pPr>
      <w:bookmarkStart w:id="272" w:name="_Toc26175982"/>
      <w:r w:rsidRPr="006D7B10">
        <w:t>File name data record</w:t>
      </w:r>
      <w:bookmarkEnd w:id="272"/>
      <w:r w:rsidRPr="006D7B10">
        <w:t xml:space="preserve"> </w:t>
      </w:r>
    </w:p>
    <w:tbl>
      <w:tblPr>
        <w:tblW w:w="9212" w:type="dxa"/>
        <w:tblInd w:w="108" w:type="dxa"/>
        <w:tblLayout w:type="fixed"/>
        <w:tblLook w:val="0000" w:firstRow="0" w:lastRow="0" w:firstColumn="0" w:lastColumn="0" w:noHBand="0" w:noVBand="0"/>
      </w:tblPr>
      <w:tblGrid>
        <w:gridCol w:w="1475"/>
        <w:gridCol w:w="2283"/>
        <w:gridCol w:w="2727"/>
        <w:gridCol w:w="2727"/>
      </w:tblGrid>
      <w:tr w:rsidR="00234FA0" w:rsidRPr="006D0F37" w:rsidTr="00E43E49">
        <w:trPr>
          <w:trHeight w:val="524"/>
        </w:trPr>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34FA0" w:rsidRPr="006D0F37" w:rsidRDefault="00234FA0" w:rsidP="006D0F37">
            <w:pPr>
              <w:pStyle w:val="Maintext"/>
              <w:rPr>
                <w:b/>
              </w:rPr>
            </w:pPr>
            <w:r w:rsidRPr="006D0F37">
              <w:rPr>
                <w:b/>
              </w:rPr>
              <w:t xml:space="preserve">Character position </w:t>
            </w:r>
          </w:p>
        </w:tc>
        <w:tc>
          <w:tcPr>
            <w:tcW w:w="2196" w:type="dxa"/>
            <w:tcBorders>
              <w:top w:val="single" w:sz="6" w:space="0" w:color="000000"/>
              <w:left w:val="single" w:sz="6" w:space="0" w:color="000000"/>
              <w:bottom w:val="single" w:sz="6" w:space="0" w:color="000000"/>
              <w:right w:val="single" w:sz="6" w:space="0" w:color="000000"/>
            </w:tcBorders>
            <w:shd w:val="clear" w:color="auto" w:fill="FFFFFF"/>
          </w:tcPr>
          <w:p w:rsidR="00234FA0" w:rsidRPr="006D0F37" w:rsidRDefault="00234FA0" w:rsidP="006D0F37">
            <w:pPr>
              <w:pStyle w:val="Maintext"/>
              <w:rPr>
                <w:b/>
              </w:rPr>
            </w:pPr>
            <w:r w:rsidRPr="006D0F37">
              <w:rPr>
                <w:b/>
              </w:rPr>
              <w:t xml:space="preserve">Field </w:t>
            </w:r>
            <w:r w:rsidR="00A34EC3">
              <w:rPr>
                <w:b/>
              </w:rPr>
              <w:t>name</w:t>
            </w:r>
            <w:r w:rsidR="00A34EC3" w:rsidRPr="006D0F37">
              <w:rPr>
                <w:b/>
              </w:rPr>
              <w:t xml:space="preserve"> </w:t>
            </w:r>
          </w:p>
        </w:tc>
        <w:tc>
          <w:tcPr>
            <w:tcW w:w="2623" w:type="dxa"/>
            <w:tcBorders>
              <w:top w:val="single" w:sz="6" w:space="0" w:color="000000"/>
              <w:left w:val="single" w:sz="6" w:space="0" w:color="000000"/>
              <w:bottom w:val="single" w:sz="6" w:space="0" w:color="000000"/>
              <w:right w:val="single" w:sz="6" w:space="0" w:color="000000"/>
            </w:tcBorders>
            <w:shd w:val="clear" w:color="auto" w:fill="FFFFFF"/>
          </w:tcPr>
          <w:p w:rsidR="00234FA0" w:rsidRPr="00DD3ABB" w:rsidRDefault="00234FA0" w:rsidP="00C57E78">
            <w:pPr>
              <w:pStyle w:val="Maintext"/>
              <w:rPr>
                <w:b/>
              </w:rPr>
            </w:pPr>
            <w:r w:rsidRPr="00DD3ABB">
              <w:rPr>
                <w:b/>
              </w:rPr>
              <w:t xml:space="preserve">Remittance advice </w:t>
            </w:r>
            <w:r>
              <w:rPr>
                <w:b/>
              </w:rPr>
              <w:t>content</w:t>
            </w:r>
            <w:r w:rsidRPr="00DD3ABB">
              <w:rPr>
                <w:b/>
              </w:rPr>
              <w:t xml:space="preserve"> </w:t>
            </w:r>
          </w:p>
        </w:tc>
        <w:tc>
          <w:tcPr>
            <w:tcW w:w="2623" w:type="dxa"/>
            <w:tcBorders>
              <w:top w:val="single" w:sz="6" w:space="0" w:color="000000"/>
              <w:left w:val="single" w:sz="6" w:space="0" w:color="000000"/>
              <w:bottom w:val="single" w:sz="6" w:space="0" w:color="000000"/>
              <w:right w:val="single" w:sz="6" w:space="0" w:color="000000"/>
            </w:tcBorders>
            <w:shd w:val="clear" w:color="auto" w:fill="FFFFFF"/>
          </w:tcPr>
          <w:p w:rsidR="00234FA0" w:rsidRPr="00DD3ABB" w:rsidRDefault="00234FA0" w:rsidP="00C57E78">
            <w:pPr>
              <w:pStyle w:val="Maintext"/>
              <w:rPr>
                <w:b/>
              </w:rPr>
            </w:pPr>
            <w:r w:rsidRPr="00DD3ABB">
              <w:rPr>
                <w:b/>
              </w:rPr>
              <w:t xml:space="preserve">Recovery notice </w:t>
            </w:r>
            <w:r>
              <w:rPr>
                <w:b/>
              </w:rPr>
              <w:t>content</w:t>
            </w:r>
            <w:r w:rsidRPr="00DD3ABB">
              <w:rPr>
                <w:b/>
              </w:rPr>
              <w:t xml:space="preserve"> </w:t>
            </w:r>
          </w:p>
        </w:tc>
      </w:tr>
      <w:tr w:rsidR="00234FA0" w:rsidRPr="00FF6D2D" w:rsidTr="00E43E49">
        <w:trPr>
          <w:trHeight w:val="250"/>
        </w:trPr>
        <w:tc>
          <w:tcPr>
            <w:tcW w:w="1418" w:type="dxa"/>
            <w:tcBorders>
              <w:top w:val="single" w:sz="6" w:space="0" w:color="000000"/>
              <w:left w:val="single" w:sz="6" w:space="0" w:color="000000"/>
              <w:bottom w:val="single" w:sz="6" w:space="0" w:color="000000"/>
              <w:right w:val="single" w:sz="6" w:space="0" w:color="000000"/>
            </w:tcBorders>
          </w:tcPr>
          <w:p w:rsidR="00234FA0" w:rsidRPr="00FF6D2D" w:rsidRDefault="00234FA0" w:rsidP="006D0F37">
            <w:pPr>
              <w:pStyle w:val="Maintext"/>
              <w:rPr>
                <w:szCs w:val="22"/>
              </w:rPr>
            </w:pPr>
            <w:r w:rsidRPr="00FF6D2D">
              <w:rPr>
                <w:szCs w:val="22"/>
              </w:rPr>
              <w:t xml:space="preserve">1-10 </w:t>
            </w:r>
          </w:p>
        </w:tc>
        <w:tc>
          <w:tcPr>
            <w:tcW w:w="2196" w:type="dxa"/>
            <w:tcBorders>
              <w:top w:val="single" w:sz="6" w:space="0" w:color="000000"/>
              <w:left w:val="single" w:sz="6" w:space="0" w:color="000000"/>
              <w:bottom w:val="single" w:sz="6" w:space="0" w:color="000000"/>
              <w:right w:val="single" w:sz="6" w:space="0" w:color="000000"/>
            </w:tcBorders>
          </w:tcPr>
          <w:p w:rsidR="00234FA0" w:rsidRPr="00FF6D2D" w:rsidRDefault="00234FA0" w:rsidP="006D0F37">
            <w:pPr>
              <w:pStyle w:val="Maintext"/>
              <w:rPr>
                <w:szCs w:val="22"/>
              </w:rPr>
            </w:pPr>
            <w:r w:rsidRPr="00FF6D2D">
              <w:rPr>
                <w:szCs w:val="22"/>
              </w:rPr>
              <w:t xml:space="preserve">Record identifier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6D0F37">
            <w:pPr>
              <w:pStyle w:val="Maintext"/>
              <w:rPr>
                <w:szCs w:val="22"/>
              </w:rPr>
            </w:pPr>
            <w:r w:rsidRPr="00FF6D2D">
              <w:rPr>
                <w:szCs w:val="22"/>
              </w:rPr>
              <w:t xml:space="preserve">FILENAME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6D0F37">
            <w:pPr>
              <w:pStyle w:val="Maintext"/>
              <w:rPr>
                <w:szCs w:val="22"/>
              </w:rPr>
            </w:pPr>
            <w:r w:rsidRPr="00FF6D2D">
              <w:rPr>
                <w:szCs w:val="22"/>
              </w:rPr>
              <w:t xml:space="preserve">FILENAME </w:t>
            </w:r>
          </w:p>
        </w:tc>
      </w:tr>
      <w:tr w:rsidR="00234FA0" w:rsidRPr="00FF6D2D" w:rsidTr="00E43E49">
        <w:trPr>
          <w:trHeight w:val="466"/>
        </w:trPr>
        <w:tc>
          <w:tcPr>
            <w:tcW w:w="1418" w:type="dxa"/>
            <w:tcBorders>
              <w:top w:val="single" w:sz="6" w:space="0" w:color="000000"/>
              <w:left w:val="single" w:sz="6" w:space="0" w:color="000000"/>
              <w:bottom w:val="single" w:sz="6" w:space="0" w:color="000000"/>
              <w:right w:val="single" w:sz="6" w:space="0" w:color="000000"/>
            </w:tcBorders>
          </w:tcPr>
          <w:p w:rsidR="00234FA0" w:rsidRPr="00FF6D2D" w:rsidRDefault="00234FA0" w:rsidP="006D0F37">
            <w:pPr>
              <w:pStyle w:val="Maintext"/>
              <w:rPr>
                <w:szCs w:val="22"/>
              </w:rPr>
            </w:pPr>
            <w:r w:rsidRPr="00FF6D2D">
              <w:rPr>
                <w:szCs w:val="22"/>
              </w:rPr>
              <w:t xml:space="preserve">11-54 </w:t>
            </w:r>
          </w:p>
        </w:tc>
        <w:tc>
          <w:tcPr>
            <w:tcW w:w="2196" w:type="dxa"/>
            <w:tcBorders>
              <w:top w:val="single" w:sz="6" w:space="0" w:color="000000"/>
              <w:left w:val="single" w:sz="6" w:space="0" w:color="000000"/>
              <w:bottom w:val="single" w:sz="6" w:space="0" w:color="000000"/>
              <w:right w:val="single" w:sz="6" w:space="0" w:color="000000"/>
            </w:tcBorders>
          </w:tcPr>
          <w:p w:rsidR="00234FA0" w:rsidRPr="00FF6D2D" w:rsidRDefault="00234FA0" w:rsidP="006D0F37">
            <w:pPr>
              <w:pStyle w:val="Maintext"/>
              <w:rPr>
                <w:szCs w:val="22"/>
              </w:rPr>
            </w:pPr>
            <w:r w:rsidRPr="00FF6D2D">
              <w:rPr>
                <w:szCs w:val="22"/>
              </w:rPr>
              <w:t xml:space="preserve">File name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6D0F37">
            <w:pPr>
              <w:pStyle w:val="Maintext"/>
              <w:rPr>
                <w:szCs w:val="22"/>
              </w:rPr>
            </w:pPr>
            <w:r w:rsidRPr="00FF6D2D">
              <w:rPr>
                <w:szCs w:val="22"/>
              </w:rPr>
              <w:t xml:space="preserve">N1234567.N1234567.N1.S0001.REM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6D0F37">
            <w:pPr>
              <w:pStyle w:val="Maintext"/>
              <w:rPr>
                <w:szCs w:val="22"/>
              </w:rPr>
            </w:pPr>
            <w:r w:rsidRPr="00FF6D2D">
              <w:rPr>
                <w:szCs w:val="22"/>
              </w:rPr>
              <w:t>N1234567.N1234567.N1.S0001.RCV</w:t>
            </w:r>
          </w:p>
        </w:tc>
      </w:tr>
    </w:tbl>
    <w:p w:rsidR="008F7BD0" w:rsidRDefault="008F7BD0" w:rsidP="00D74B0F">
      <w:pPr>
        <w:pStyle w:val="Maintext"/>
      </w:pPr>
    </w:p>
    <w:p w:rsidR="002A5286" w:rsidRPr="006D7B10" w:rsidRDefault="002A5286" w:rsidP="00C74798">
      <w:pPr>
        <w:pStyle w:val="Head2"/>
      </w:pPr>
      <w:bookmarkStart w:id="273" w:name="_Toc26175983"/>
      <w:r w:rsidRPr="006D7B10">
        <w:t>Interchange header data record</w:t>
      </w:r>
      <w:bookmarkEnd w:id="273"/>
      <w:r w:rsidRPr="006D7B10">
        <w:t xml:space="preserve"> </w:t>
      </w:r>
    </w:p>
    <w:tbl>
      <w:tblPr>
        <w:tblW w:w="9212" w:type="dxa"/>
        <w:tblInd w:w="108" w:type="dxa"/>
        <w:tblLayout w:type="fixed"/>
        <w:tblLook w:val="0000" w:firstRow="0" w:lastRow="0" w:firstColumn="0" w:lastColumn="0" w:noHBand="0" w:noVBand="0"/>
      </w:tblPr>
      <w:tblGrid>
        <w:gridCol w:w="1474"/>
        <w:gridCol w:w="2284"/>
        <w:gridCol w:w="2727"/>
        <w:gridCol w:w="2727"/>
      </w:tblGrid>
      <w:tr w:rsidR="00234FA0" w:rsidRPr="006D0F37" w:rsidTr="009C22CC">
        <w:trPr>
          <w:trHeight w:val="524"/>
        </w:trPr>
        <w:tc>
          <w:tcPr>
            <w:tcW w:w="1474" w:type="dxa"/>
            <w:tcBorders>
              <w:top w:val="single" w:sz="6" w:space="0" w:color="000000"/>
              <w:left w:val="single" w:sz="6" w:space="0" w:color="000000"/>
              <w:bottom w:val="single" w:sz="6" w:space="0" w:color="000000"/>
              <w:right w:val="single" w:sz="6" w:space="0" w:color="000000"/>
            </w:tcBorders>
            <w:shd w:val="clear" w:color="auto" w:fill="FFFFFF"/>
          </w:tcPr>
          <w:p w:rsidR="00234FA0" w:rsidRPr="006D0F37" w:rsidRDefault="00234FA0" w:rsidP="006D0F37">
            <w:pPr>
              <w:pStyle w:val="Maintext"/>
              <w:rPr>
                <w:b/>
              </w:rPr>
            </w:pPr>
            <w:r w:rsidRPr="006D0F37">
              <w:rPr>
                <w:b/>
              </w:rPr>
              <w:t xml:space="preserve">Character position </w:t>
            </w:r>
          </w:p>
        </w:tc>
        <w:tc>
          <w:tcPr>
            <w:tcW w:w="2284" w:type="dxa"/>
            <w:tcBorders>
              <w:top w:val="single" w:sz="6" w:space="0" w:color="000000"/>
              <w:left w:val="single" w:sz="6" w:space="0" w:color="000000"/>
              <w:bottom w:val="single" w:sz="6" w:space="0" w:color="000000"/>
              <w:right w:val="single" w:sz="6" w:space="0" w:color="000000"/>
            </w:tcBorders>
            <w:shd w:val="clear" w:color="auto" w:fill="FFFFFF"/>
          </w:tcPr>
          <w:p w:rsidR="00234FA0" w:rsidRPr="006D0F37" w:rsidRDefault="00234FA0" w:rsidP="006D0F37">
            <w:pPr>
              <w:pStyle w:val="Maintext"/>
              <w:rPr>
                <w:b/>
              </w:rPr>
            </w:pPr>
            <w:r w:rsidRPr="006D0F37">
              <w:rPr>
                <w:b/>
              </w:rPr>
              <w:t xml:space="preserve">Field </w:t>
            </w:r>
            <w:r w:rsidR="00A34EC3">
              <w:rPr>
                <w:b/>
              </w:rPr>
              <w:t>name</w:t>
            </w:r>
            <w:r w:rsidR="00A34EC3" w:rsidRPr="006D0F37">
              <w:rPr>
                <w:b/>
              </w:rPr>
              <w:t xml:space="preserve"> </w:t>
            </w:r>
          </w:p>
        </w:tc>
        <w:tc>
          <w:tcPr>
            <w:tcW w:w="2727" w:type="dxa"/>
            <w:tcBorders>
              <w:top w:val="single" w:sz="6" w:space="0" w:color="000000"/>
              <w:left w:val="single" w:sz="6" w:space="0" w:color="000000"/>
              <w:bottom w:val="single" w:sz="6" w:space="0" w:color="000000"/>
              <w:right w:val="single" w:sz="6" w:space="0" w:color="000000"/>
            </w:tcBorders>
            <w:shd w:val="clear" w:color="auto" w:fill="FFFFFF"/>
          </w:tcPr>
          <w:p w:rsidR="00234FA0" w:rsidRPr="00DD3ABB" w:rsidRDefault="00234FA0" w:rsidP="00C57E78">
            <w:pPr>
              <w:pStyle w:val="Maintext"/>
              <w:rPr>
                <w:b/>
              </w:rPr>
            </w:pPr>
            <w:r w:rsidRPr="00DD3ABB">
              <w:rPr>
                <w:b/>
              </w:rPr>
              <w:t xml:space="preserve">Remittance advice </w:t>
            </w:r>
            <w:r>
              <w:rPr>
                <w:b/>
              </w:rPr>
              <w:t>content</w:t>
            </w:r>
            <w:r w:rsidRPr="00DD3ABB">
              <w:rPr>
                <w:b/>
              </w:rPr>
              <w:t xml:space="preserve"> </w:t>
            </w:r>
          </w:p>
        </w:tc>
        <w:tc>
          <w:tcPr>
            <w:tcW w:w="2727" w:type="dxa"/>
            <w:tcBorders>
              <w:top w:val="single" w:sz="6" w:space="0" w:color="000000"/>
              <w:left w:val="single" w:sz="6" w:space="0" w:color="000000"/>
              <w:bottom w:val="single" w:sz="6" w:space="0" w:color="000000"/>
              <w:right w:val="single" w:sz="6" w:space="0" w:color="000000"/>
            </w:tcBorders>
            <w:shd w:val="clear" w:color="auto" w:fill="FFFFFF"/>
          </w:tcPr>
          <w:p w:rsidR="00234FA0" w:rsidRPr="00DD3ABB" w:rsidRDefault="00234FA0" w:rsidP="00C57E78">
            <w:pPr>
              <w:pStyle w:val="Maintext"/>
              <w:rPr>
                <w:b/>
              </w:rPr>
            </w:pPr>
            <w:r w:rsidRPr="00DD3ABB">
              <w:rPr>
                <w:b/>
              </w:rPr>
              <w:t xml:space="preserve">Recovery notice </w:t>
            </w:r>
            <w:r>
              <w:rPr>
                <w:b/>
              </w:rPr>
              <w:t>content</w:t>
            </w:r>
            <w:r w:rsidRPr="00DD3ABB">
              <w:rPr>
                <w:b/>
              </w:rPr>
              <w:t xml:space="preserve"> </w:t>
            </w:r>
          </w:p>
        </w:tc>
      </w:tr>
      <w:tr w:rsidR="00234FA0" w:rsidRPr="00FF6D2D" w:rsidTr="009C22CC">
        <w:trPr>
          <w:trHeight w:val="267"/>
        </w:trPr>
        <w:tc>
          <w:tcPr>
            <w:tcW w:w="1474" w:type="dxa"/>
            <w:tcBorders>
              <w:top w:val="single" w:sz="6" w:space="0" w:color="000000"/>
              <w:left w:val="single" w:sz="6" w:space="0" w:color="000000"/>
              <w:bottom w:val="single" w:sz="6" w:space="0" w:color="000000"/>
              <w:right w:val="single" w:sz="6" w:space="0" w:color="000000"/>
            </w:tcBorders>
          </w:tcPr>
          <w:p w:rsidR="00234FA0" w:rsidRPr="00FF6D2D" w:rsidRDefault="00234FA0" w:rsidP="006D0F37">
            <w:pPr>
              <w:pStyle w:val="Maintext"/>
              <w:rPr>
                <w:szCs w:val="22"/>
              </w:rPr>
            </w:pPr>
            <w:r w:rsidRPr="00FF6D2D">
              <w:rPr>
                <w:szCs w:val="22"/>
              </w:rPr>
              <w:t xml:space="preserve">1-10 </w:t>
            </w:r>
          </w:p>
        </w:tc>
        <w:tc>
          <w:tcPr>
            <w:tcW w:w="2284" w:type="dxa"/>
            <w:tcBorders>
              <w:top w:val="single" w:sz="6" w:space="0" w:color="000000"/>
              <w:left w:val="single" w:sz="6" w:space="0" w:color="000000"/>
              <w:bottom w:val="single" w:sz="6" w:space="0" w:color="000000"/>
              <w:right w:val="single" w:sz="6" w:space="0" w:color="000000"/>
            </w:tcBorders>
          </w:tcPr>
          <w:p w:rsidR="00234FA0" w:rsidRPr="00FF6D2D" w:rsidRDefault="00234FA0" w:rsidP="006D0F37">
            <w:pPr>
              <w:pStyle w:val="Maintext"/>
              <w:rPr>
                <w:szCs w:val="22"/>
              </w:rPr>
            </w:pPr>
            <w:r w:rsidRPr="00FF6D2D">
              <w:rPr>
                <w:szCs w:val="22"/>
              </w:rPr>
              <w:t xml:space="preserve">Record identifier </w:t>
            </w:r>
          </w:p>
        </w:tc>
        <w:tc>
          <w:tcPr>
            <w:tcW w:w="2727" w:type="dxa"/>
            <w:tcBorders>
              <w:top w:val="single" w:sz="6" w:space="0" w:color="000000"/>
              <w:left w:val="single" w:sz="6" w:space="0" w:color="000000"/>
              <w:bottom w:val="single" w:sz="6" w:space="0" w:color="000000"/>
              <w:right w:val="single" w:sz="6" w:space="0" w:color="000000"/>
            </w:tcBorders>
          </w:tcPr>
          <w:p w:rsidR="00234FA0" w:rsidRPr="00FF6D2D" w:rsidRDefault="00234FA0" w:rsidP="006D0F37">
            <w:pPr>
              <w:pStyle w:val="Maintext"/>
              <w:rPr>
                <w:szCs w:val="22"/>
              </w:rPr>
            </w:pPr>
            <w:r w:rsidRPr="00FF6D2D">
              <w:rPr>
                <w:szCs w:val="22"/>
              </w:rPr>
              <w:t xml:space="preserve">INTRCHGHDR </w:t>
            </w:r>
          </w:p>
        </w:tc>
        <w:tc>
          <w:tcPr>
            <w:tcW w:w="2727" w:type="dxa"/>
            <w:tcBorders>
              <w:top w:val="single" w:sz="6" w:space="0" w:color="000000"/>
              <w:left w:val="single" w:sz="6" w:space="0" w:color="000000"/>
              <w:bottom w:val="single" w:sz="6" w:space="0" w:color="000000"/>
              <w:right w:val="single" w:sz="6" w:space="0" w:color="000000"/>
            </w:tcBorders>
          </w:tcPr>
          <w:p w:rsidR="00234FA0" w:rsidRPr="00FF6D2D" w:rsidRDefault="00234FA0" w:rsidP="006D0F37">
            <w:pPr>
              <w:pStyle w:val="Maintext"/>
              <w:rPr>
                <w:szCs w:val="22"/>
              </w:rPr>
            </w:pPr>
            <w:r w:rsidRPr="00FF6D2D">
              <w:rPr>
                <w:szCs w:val="22"/>
              </w:rPr>
              <w:t xml:space="preserve">INTRCHGHDR </w:t>
            </w:r>
          </w:p>
        </w:tc>
      </w:tr>
      <w:tr w:rsidR="00234FA0" w:rsidRPr="00FF6D2D" w:rsidTr="009C22CC">
        <w:trPr>
          <w:trHeight w:val="267"/>
        </w:trPr>
        <w:tc>
          <w:tcPr>
            <w:tcW w:w="1474" w:type="dxa"/>
            <w:tcBorders>
              <w:top w:val="single" w:sz="6" w:space="0" w:color="000000"/>
              <w:left w:val="single" w:sz="6" w:space="0" w:color="000000"/>
              <w:bottom w:val="single" w:sz="6" w:space="0" w:color="000000"/>
              <w:right w:val="single" w:sz="6" w:space="0" w:color="000000"/>
            </w:tcBorders>
          </w:tcPr>
          <w:p w:rsidR="00234FA0" w:rsidRPr="00FF6D2D" w:rsidRDefault="00234FA0" w:rsidP="006D0F37">
            <w:pPr>
              <w:pStyle w:val="Maintext"/>
              <w:rPr>
                <w:szCs w:val="22"/>
              </w:rPr>
            </w:pPr>
            <w:r w:rsidRPr="00FF6D2D">
              <w:rPr>
                <w:szCs w:val="22"/>
              </w:rPr>
              <w:t xml:space="preserve">11-25 </w:t>
            </w:r>
          </w:p>
        </w:tc>
        <w:tc>
          <w:tcPr>
            <w:tcW w:w="2284" w:type="dxa"/>
            <w:tcBorders>
              <w:top w:val="single" w:sz="6" w:space="0" w:color="000000"/>
              <w:left w:val="single" w:sz="6" w:space="0" w:color="000000"/>
              <w:bottom w:val="single" w:sz="6" w:space="0" w:color="000000"/>
              <w:right w:val="single" w:sz="6" w:space="0" w:color="000000"/>
            </w:tcBorders>
          </w:tcPr>
          <w:p w:rsidR="00234FA0" w:rsidRPr="00FF6D2D" w:rsidRDefault="00234FA0" w:rsidP="006D0F37">
            <w:pPr>
              <w:pStyle w:val="Maintext"/>
              <w:rPr>
                <w:szCs w:val="22"/>
              </w:rPr>
            </w:pPr>
            <w:r w:rsidRPr="00FF6D2D">
              <w:rPr>
                <w:szCs w:val="22"/>
              </w:rPr>
              <w:t xml:space="preserve">Interchange </w:t>
            </w:r>
            <w:r w:rsidR="00816F19">
              <w:rPr>
                <w:szCs w:val="22"/>
              </w:rPr>
              <w:t>identifier</w:t>
            </w:r>
            <w:r w:rsidRPr="00FF6D2D">
              <w:rPr>
                <w:szCs w:val="22"/>
              </w:rPr>
              <w:t xml:space="preserve"> </w:t>
            </w:r>
          </w:p>
        </w:tc>
        <w:tc>
          <w:tcPr>
            <w:tcW w:w="2727" w:type="dxa"/>
            <w:tcBorders>
              <w:top w:val="single" w:sz="6" w:space="0" w:color="000000"/>
              <w:left w:val="single" w:sz="6" w:space="0" w:color="000000"/>
              <w:bottom w:val="single" w:sz="6" w:space="0" w:color="000000"/>
              <w:right w:val="single" w:sz="6" w:space="0" w:color="000000"/>
            </w:tcBorders>
          </w:tcPr>
          <w:p w:rsidR="00234FA0" w:rsidRPr="00FF6D2D" w:rsidRDefault="00234FA0" w:rsidP="006D0F37">
            <w:pPr>
              <w:pStyle w:val="Maintext"/>
              <w:rPr>
                <w:szCs w:val="22"/>
              </w:rPr>
            </w:pPr>
            <w:r w:rsidRPr="00FF6D2D">
              <w:rPr>
                <w:szCs w:val="22"/>
              </w:rPr>
              <w:t xml:space="preserve">112233982734982 </w:t>
            </w:r>
          </w:p>
        </w:tc>
        <w:tc>
          <w:tcPr>
            <w:tcW w:w="2727" w:type="dxa"/>
            <w:tcBorders>
              <w:top w:val="single" w:sz="6" w:space="0" w:color="000000"/>
              <w:left w:val="single" w:sz="6" w:space="0" w:color="000000"/>
              <w:bottom w:val="single" w:sz="6" w:space="0" w:color="000000"/>
              <w:right w:val="single" w:sz="6" w:space="0" w:color="000000"/>
            </w:tcBorders>
          </w:tcPr>
          <w:p w:rsidR="00234FA0" w:rsidRPr="00FF6D2D" w:rsidRDefault="00234FA0" w:rsidP="006D0F37">
            <w:pPr>
              <w:pStyle w:val="Maintext"/>
              <w:rPr>
                <w:szCs w:val="22"/>
              </w:rPr>
            </w:pPr>
            <w:r w:rsidRPr="00FF6D2D">
              <w:rPr>
                <w:szCs w:val="22"/>
              </w:rPr>
              <w:t xml:space="preserve">112233982734982 </w:t>
            </w:r>
          </w:p>
        </w:tc>
      </w:tr>
      <w:tr w:rsidR="00234FA0" w:rsidRPr="00FF6D2D" w:rsidTr="009C22CC">
        <w:trPr>
          <w:trHeight w:val="267"/>
        </w:trPr>
        <w:tc>
          <w:tcPr>
            <w:tcW w:w="1474" w:type="dxa"/>
            <w:tcBorders>
              <w:top w:val="single" w:sz="6" w:space="0" w:color="000000"/>
              <w:left w:val="single" w:sz="6" w:space="0" w:color="000000"/>
              <w:bottom w:val="single" w:sz="6" w:space="0" w:color="000000"/>
              <w:right w:val="single" w:sz="6" w:space="0" w:color="000000"/>
            </w:tcBorders>
          </w:tcPr>
          <w:p w:rsidR="00234FA0" w:rsidRPr="00FF6D2D" w:rsidRDefault="00234FA0" w:rsidP="006D0F37">
            <w:pPr>
              <w:pStyle w:val="Maintext"/>
              <w:rPr>
                <w:szCs w:val="22"/>
              </w:rPr>
            </w:pPr>
            <w:r w:rsidRPr="00FF6D2D">
              <w:rPr>
                <w:szCs w:val="22"/>
              </w:rPr>
              <w:t xml:space="preserve">26-55 </w:t>
            </w:r>
          </w:p>
        </w:tc>
        <w:tc>
          <w:tcPr>
            <w:tcW w:w="2284" w:type="dxa"/>
            <w:tcBorders>
              <w:top w:val="single" w:sz="6" w:space="0" w:color="000000"/>
              <w:left w:val="single" w:sz="6" w:space="0" w:color="000000"/>
              <w:bottom w:val="single" w:sz="6" w:space="0" w:color="000000"/>
              <w:right w:val="single" w:sz="6" w:space="0" w:color="000000"/>
            </w:tcBorders>
          </w:tcPr>
          <w:p w:rsidR="00234FA0" w:rsidRPr="00FF6D2D" w:rsidRDefault="00234FA0" w:rsidP="006D0F37">
            <w:pPr>
              <w:pStyle w:val="Maintext"/>
              <w:rPr>
                <w:szCs w:val="22"/>
              </w:rPr>
            </w:pPr>
            <w:r w:rsidRPr="00FF6D2D">
              <w:rPr>
                <w:szCs w:val="22"/>
              </w:rPr>
              <w:t xml:space="preserve">Receiver </w:t>
            </w:r>
            <w:r w:rsidR="00816F19">
              <w:rPr>
                <w:szCs w:val="22"/>
              </w:rPr>
              <w:t>identifier</w:t>
            </w:r>
            <w:r w:rsidRPr="00FF6D2D">
              <w:rPr>
                <w:szCs w:val="22"/>
              </w:rPr>
              <w:t xml:space="preserve"> </w:t>
            </w:r>
          </w:p>
        </w:tc>
        <w:tc>
          <w:tcPr>
            <w:tcW w:w="2727" w:type="dxa"/>
            <w:tcBorders>
              <w:top w:val="single" w:sz="6" w:space="0" w:color="000000"/>
              <w:left w:val="single" w:sz="6" w:space="0" w:color="000000"/>
              <w:bottom w:val="single" w:sz="6" w:space="0" w:color="000000"/>
              <w:right w:val="single" w:sz="6" w:space="0" w:color="000000"/>
            </w:tcBorders>
          </w:tcPr>
          <w:p w:rsidR="00234FA0" w:rsidRPr="00FF6D2D" w:rsidRDefault="00234FA0" w:rsidP="006D0F37">
            <w:pPr>
              <w:pStyle w:val="Maintext"/>
              <w:rPr>
                <w:szCs w:val="22"/>
              </w:rPr>
            </w:pPr>
            <w:r w:rsidRPr="00FF6D2D">
              <w:rPr>
                <w:szCs w:val="22"/>
              </w:rPr>
              <w:t>12345678901</w:t>
            </w:r>
          </w:p>
        </w:tc>
        <w:tc>
          <w:tcPr>
            <w:tcW w:w="2727" w:type="dxa"/>
            <w:tcBorders>
              <w:top w:val="single" w:sz="6" w:space="0" w:color="000000"/>
              <w:left w:val="single" w:sz="6" w:space="0" w:color="000000"/>
              <w:bottom w:val="single" w:sz="6" w:space="0" w:color="000000"/>
              <w:right w:val="single" w:sz="6" w:space="0" w:color="000000"/>
            </w:tcBorders>
          </w:tcPr>
          <w:p w:rsidR="00234FA0" w:rsidRPr="00FF6D2D" w:rsidRDefault="00234FA0" w:rsidP="006D0F37">
            <w:pPr>
              <w:pStyle w:val="Maintext"/>
              <w:rPr>
                <w:szCs w:val="22"/>
              </w:rPr>
            </w:pPr>
            <w:r w:rsidRPr="00FF6D2D">
              <w:rPr>
                <w:szCs w:val="22"/>
              </w:rPr>
              <w:t>12345678901</w:t>
            </w:r>
          </w:p>
        </w:tc>
      </w:tr>
      <w:tr w:rsidR="00234FA0" w:rsidRPr="00FF6D2D" w:rsidTr="009C22CC">
        <w:trPr>
          <w:trHeight w:val="267"/>
        </w:trPr>
        <w:tc>
          <w:tcPr>
            <w:tcW w:w="1474" w:type="dxa"/>
            <w:tcBorders>
              <w:top w:val="single" w:sz="6" w:space="0" w:color="000000"/>
              <w:left w:val="single" w:sz="6" w:space="0" w:color="000000"/>
              <w:bottom w:val="single" w:sz="6" w:space="0" w:color="000000"/>
              <w:right w:val="single" w:sz="6" w:space="0" w:color="000000"/>
            </w:tcBorders>
          </w:tcPr>
          <w:p w:rsidR="00234FA0" w:rsidRPr="00FF6D2D" w:rsidRDefault="00234FA0" w:rsidP="006D0F37">
            <w:pPr>
              <w:pStyle w:val="Maintext"/>
              <w:rPr>
                <w:szCs w:val="22"/>
              </w:rPr>
            </w:pPr>
            <w:r w:rsidRPr="00FF6D2D">
              <w:rPr>
                <w:szCs w:val="22"/>
              </w:rPr>
              <w:t xml:space="preserve">56-131 </w:t>
            </w:r>
          </w:p>
        </w:tc>
        <w:tc>
          <w:tcPr>
            <w:tcW w:w="2284" w:type="dxa"/>
            <w:tcBorders>
              <w:top w:val="single" w:sz="6" w:space="0" w:color="000000"/>
              <w:left w:val="single" w:sz="6" w:space="0" w:color="000000"/>
              <w:bottom w:val="single" w:sz="6" w:space="0" w:color="000000"/>
              <w:right w:val="single" w:sz="6" w:space="0" w:color="000000"/>
            </w:tcBorders>
          </w:tcPr>
          <w:p w:rsidR="00234FA0" w:rsidRPr="00FF6D2D" w:rsidRDefault="00234FA0" w:rsidP="006D0F37">
            <w:pPr>
              <w:pStyle w:val="Maintext"/>
              <w:rPr>
                <w:szCs w:val="22"/>
              </w:rPr>
            </w:pPr>
            <w:r w:rsidRPr="00FF6D2D">
              <w:rPr>
                <w:szCs w:val="22"/>
              </w:rPr>
              <w:t xml:space="preserve">Filler  </w:t>
            </w:r>
          </w:p>
        </w:tc>
        <w:tc>
          <w:tcPr>
            <w:tcW w:w="2727" w:type="dxa"/>
            <w:tcBorders>
              <w:top w:val="single" w:sz="6" w:space="0" w:color="000000"/>
              <w:left w:val="single" w:sz="6" w:space="0" w:color="000000"/>
              <w:bottom w:val="single" w:sz="6" w:space="0" w:color="000000"/>
              <w:right w:val="single" w:sz="6" w:space="0" w:color="000000"/>
            </w:tcBorders>
          </w:tcPr>
          <w:p w:rsidR="00234FA0" w:rsidRPr="00FF6D2D" w:rsidRDefault="00234FA0" w:rsidP="006D0F37">
            <w:pPr>
              <w:pStyle w:val="Maintext"/>
              <w:rPr>
                <w:szCs w:val="22"/>
              </w:rPr>
            </w:pPr>
            <w:r w:rsidRPr="00FF6D2D">
              <w:rPr>
                <w:szCs w:val="22"/>
              </w:rPr>
              <w:t xml:space="preserve">blank </w:t>
            </w:r>
            <w:r w:rsidR="007C5F75">
              <w:rPr>
                <w:szCs w:val="22"/>
              </w:rPr>
              <w:t>fill</w:t>
            </w:r>
            <w:r w:rsidRPr="00FF6D2D">
              <w:rPr>
                <w:szCs w:val="22"/>
              </w:rPr>
              <w:t xml:space="preserve"> </w:t>
            </w:r>
          </w:p>
        </w:tc>
        <w:tc>
          <w:tcPr>
            <w:tcW w:w="2727" w:type="dxa"/>
            <w:tcBorders>
              <w:top w:val="single" w:sz="6" w:space="0" w:color="000000"/>
              <w:left w:val="single" w:sz="6" w:space="0" w:color="000000"/>
              <w:bottom w:val="single" w:sz="6" w:space="0" w:color="000000"/>
              <w:right w:val="single" w:sz="6" w:space="0" w:color="000000"/>
            </w:tcBorders>
          </w:tcPr>
          <w:p w:rsidR="00234FA0" w:rsidRPr="00FF6D2D" w:rsidRDefault="00234FA0" w:rsidP="006D0F37">
            <w:pPr>
              <w:pStyle w:val="Maintext"/>
              <w:rPr>
                <w:szCs w:val="22"/>
              </w:rPr>
            </w:pPr>
            <w:r w:rsidRPr="00FF6D2D">
              <w:rPr>
                <w:szCs w:val="22"/>
              </w:rPr>
              <w:t xml:space="preserve">blank </w:t>
            </w:r>
            <w:r w:rsidR="007C5F75">
              <w:rPr>
                <w:szCs w:val="22"/>
              </w:rPr>
              <w:t>fill</w:t>
            </w:r>
            <w:r w:rsidRPr="00FF6D2D">
              <w:rPr>
                <w:szCs w:val="22"/>
              </w:rPr>
              <w:t xml:space="preserve"> </w:t>
            </w:r>
          </w:p>
        </w:tc>
      </w:tr>
      <w:tr w:rsidR="00234FA0" w:rsidRPr="00FF6D2D" w:rsidTr="009C22CC">
        <w:trPr>
          <w:trHeight w:val="267"/>
        </w:trPr>
        <w:tc>
          <w:tcPr>
            <w:tcW w:w="1474" w:type="dxa"/>
            <w:tcBorders>
              <w:top w:val="single" w:sz="6" w:space="0" w:color="000000"/>
              <w:left w:val="single" w:sz="6" w:space="0" w:color="000000"/>
              <w:bottom w:val="single" w:sz="6" w:space="0" w:color="000000"/>
              <w:right w:val="single" w:sz="6" w:space="0" w:color="000000"/>
            </w:tcBorders>
          </w:tcPr>
          <w:p w:rsidR="00234FA0" w:rsidRPr="00FF6D2D" w:rsidRDefault="00234FA0" w:rsidP="006D0F37">
            <w:pPr>
              <w:pStyle w:val="Maintext"/>
              <w:rPr>
                <w:szCs w:val="22"/>
              </w:rPr>
            </w:pPr>
            <w:r w:rsidRPr="00FF6D2D">
              <w:rPr>
                <w:szCs w:val="22"/>
              </w:rPr>
              <w:t xml:space="preserve">132-145 </w:t>
            </w:r>
          </w:p>
        </w:tc>
        <w:tc>
          <w:tcPr>
            <w:tcW w:w="2284" w:type="dxa"/>
            <w:tcBorders>
              <w:top w:val="single" w:sz="6" w:space="0" w:color="000000"/>
              <w:left w:val="single" w:sz="6" w:space="0" w:color="000000"/>
              <w:bottom w:val="single" w:sz="6" w:space="0" w:color="000000"/>
              <w:right w:val="single" w:sz="6" w:space="0" w:color="000000"/>
            </w:tcBorders>
          </w:tcPr>
          <w:p w:rsidR="00234FA0" w:rsidRPr="00FF6D2D" w:rsidRDefault="00234FA0" w:rsidP="006D0F37">
            <w:pPr>
              <w:pStyle w:val="Maintext"/>
              <w:rPr>
                <w:szCs w:val="22"/>
              </w:rPr>
            </w:pPr>
            <w:smartTag w:uri="urn:schemas:contacts" w:element="Sn">
              <w:r w:rsidRPr="00FF6D2D">
                <w:rPr>
                  <w:szCs w:val="22"/>
                </w:rPr>
                <w:t>Trans</w:t>
              </w:r>
            </w:smartTag>
            <w:r w:rsidRPr="00FF6D2D">
              <w:rPr>
                <w:szCs w:val="22"/>
              </w:rPr>
              <w:t xml:space="preserve"> creation date </w:t>
            </w:r>
          </w:p>
        </w:tc>
        <w:tc>
          <w:tcPr>
            <w:tcW w:w="2727" w:type="dxa"/>
            <w:tcBorders>
              <w:top w:val="single" w:sz="6" w:space="0" w:color="000000"/>
              <w:left w:val="single" w:sz="6" w:space="0" w:color="000000"/>
              <w:bottom w:val="single" w:sz="6" w:space="0" w:color="000000"/>
              <w:right w:val="single" w:sz="6" w:space="0" w:color="000000"/>
            </w:tcBorders>
          </w:tcPr>
          <w:p w:rsidR="00234FA0" w:rsidRPr="00FF6D2D" w:rsidRDefault="00234FA0" w:rsidP="006D0F37">
            <w:pPr>
              <w:pStyle w:val="Maintext"/>
              <w:rPr>
                <w:szCs w:val="22"/>
              </w:rPr>
            </w:pPr>
            <w:r w:rsidRPr="00FF6D2D">
              <w:rPr>
                <w:szCs w:val="22"/>
              </w:rPr>
              <w:t xml:space="preserve">31032009100330 </w:t>
            </w:r>
          </w:p>
        </w:tc>
        <w:tc>
          <w:tcPr>
            <w:tcW w:w="2727" w:type="dxa"/>
            <w:tcBorders>
              <w:top w:val="single" w:sz="6" w:space="0" w:color="000000"/>
              <w:left w:val="single" w:sz="6" w:space="0" w:color="000000"/>
              <w:bottom w:val="single" w:sz="6" w:space="0" w:color="000000"/>
              <w:right w:val="single" w:sz="6" w:space="0" w:color="000000"/>
            </w:tcBorders>
          </w:tcPr>
          <w:p w:rsidR="00234FA0" w:rsidRPr="00FF6D2D" w:rsidRDefault="00234FA0" w:rsidP="006D0F37">
            <w:pPr>
              <w:pStyle w:val="Maintext"/>
              <w:rPr>
                <w:szCs w:val="22"/>
              </w:rPr>
            </w:pPr>
            <w:r w:rsidRPr="00FF6D2D">
              <w:rPr>
                <w:szCs w:val="22"/>
              </w:rPr>
              <w:t xml:space="preserve">31032009100330 </w:t>
            </w:r>
          </w:p>
        </w:tc>
      </w:tr>
      <w:tr w:rsidR="00234FA0" w:rsidRPr="00FF6D2D" w:rsidTr="009C22CC">
        <w:trPr>
          <w:trHeight w:val="267"/>
        </w:trPr>
        <w:tc>
          <w:tcPr>
            <w:tcW w:w="1474" w:type="dxa"/>
            <w:tcBorders>
              <w:top w:val="single" w:sz="6" w:space="0" w:color="000000"/>
              <w:left w:val="single" w:sz="6" w:space="0" w:color="000000"/>
              <w:bottom w:val="single" w:sz="6" w:space="0" w:color="000000"/>
              <w:right w:val="single" w:sz="6" w:space="0" w:color="000000"/>
            </w:tcBorders>
          </w:tcPr>
          <w:p w:rsidR="00234FA0" w:rsidRPr="00FF6D2D" w:rsidRDefault="00234FA0" w:rsidP="006D0F37">
            <w:pPr>
              <w:pStyle w:val="Maintext"/>
              <w:rPr>
                <w:szCs w:val="22"/>
              </w:rPr>
            </w:pPr>
            <w:r w:rsidRPr="00FF6D2D">
              <w:rPr>
                <w:szCs w:val="22"/>
              </w:rPr>
              <w:t xml:space="preserve">146-146 </w:t>
            </w:r>
          </w:p>
        </w:tc>
        <w:tc>
          <w:tcPr>
            <w:tcW w:w="2284" w:type="dxa"/>
            <w:tcBorders>
              <w:top w:val="single" w:sz="6" w:space="0" w:color="000000"/>
              <w:left w:val="single" w:sz="6" w:space="0" w:color="000000"/>
              <w:bottom w:val="single" w:sz="6" w:space="0" w:color="000000"/>
              <w:right w:val="single" w:sz="6" w:space="0" w:color="000000"/>
            </w:tcBorders>
          </w:tcPr>
          <w:p w:rsidR="00234FA0" w:rsidRPr="00FF6D2D" w:rsidRDefault="00234FA0" w:rsidP="006D0F37">
            <w:pPr>
              <w:pStyle w:val="Maintext"/>
              <w:rPr>
                <w:szCs w:val="22"/>
              </w:rPr>
            </w:pPr>
            <w:r w:rsidRPr="00FF6D2D">
              <w:rPr>
                <w:szCs w:val="22"/>
              </w:rPr>
              <w:t xml:space="preserve">Acknowledgement request </w:t>
            </w:r>
          </w:p>
        </w:tc>
        <w:tc>
          <w:tcPr>
            <w:tcW w:w="2727" w:type="dxa"/>
            <w:tcBorders>
              <w:top w:val="single" w:sz="6" w:space="0" w:color="000000"/>
              <w:left w:val="single" w:sz="6" w:space="0" w:color="000000"/>
              <w:bottom w:val="single" w:sz="6" w:space="0" w:color="000000"/>
              <w:right w:val="single" w:sz="6" w:space="0" w:color="000000"/>
            </w:tcBorders>
          </w:tcPr>
          <w:p w:rsidR="00234FA0" w:rsidRPr="00FF6D2D" w:rsidRDefault="00234FA0" w:rsidP="006D0F37">
            <w:pPr>
              <w:pStyle w:val="Maintext"/>
              <w:rPr>
                <w:szCs w:val="22"/>
              </w:rPr>
            </w:pPr>
            <w:r w:rsidRPr="00FF6D2D">
              <w:rPr>
                <w:szCs w:val="22"/>
              </w:rPr>
              <w:t xml:space="preserve">N </w:t>
            </w:r>
          </w:p>
        </w:tc>
        <w:tc>
          <w:tcPr>
            <w:tcW w:w="2727" w:type="dxa"/>
            <w:tcBorders>
              <w:top w:val="single" w:sz="6" w:space="0" w:color="000000"/>
              <w:left w:val="single" w:sz="6" w:space="0" w:color="000000"/>
              <w:bottom w:val="single" w:sz="6" w:space="0" w:color="000000"/>
              <w:right w:val="single" w:sz="6" w:space="0" w:color="000000"/>
            </w:tcBorders>
          </w:tcPr>
          <w:p w:rsidR="00234FA0" w:rsidRPr="00FF6D2D" w:rsidRDefault="00234FA0" w:rsidP="006D0F37">
            <w:pPr>
              <w:pStyle w:val="Maintext"/>
              <w:rPr>
                <w:szCs w:val="22"/>
              </w:rPr>
            </w:pPr>
            <w:r w:rsidRPr="00FF6D2D">
              <w:rPr>
                <w:szCs w:val="22"/>
              </w:rPr>
              <w:t xml:space="preserve">N </w:t>
            </w:r>
          </w:p>
        </w:tc>
      </w:tr>
      <w:tr w:rsidR="00234FA0" w:rsidRPr="00FF6D2D" w:rsidTr="009C22CC">
        <w:trPr>
          <w:trHeight w:val="267"/>
        </w:trPr>
        <w:tc>
          <w:tcPr>
            <w:tcW w:w="1474" w:type="dxa"/>
            <w:tcBorders>
              <w:top w:val="single" w:sz="6" w:space="0" w:color="000000"/>
              <w:left w:val="single" w:sz="6" w:space="0" w:color="000000"/>
              <w:bottom w:val="single" w:sz="6" w:space="0" w:color="000000"/>
              <w:right w:val="single" w:sz="6" w:space="0" w:color="000000"/>
            </w:tcBorders>
          </w:tcPr>
          <w:p w:rsidR="00234FA0" w:rsidRPr="00FF6D2D" w:rsidRDefault="00234FA0" w:rsidP="006D0F37">
            <w:pPr>
              <w:pStyle w:val="Maintext"/>
              <w:rPr>
                <w:szCs w:val="22"/>
              </w:rPr>
            </w:pPr>
            <w:r w:rsidRPr="00FF6D2D">
              <w:rPr>
                <w:szCs w:val="22"/>
              </w:rPr>
              <w:t xml:space="preserve">147-147 </w:t>
            </w:r>
          </w:p>
        </w:tc>
        <w:tc>
          <w:tcPr>
            <w:tcW w:w="2284" w:type="dxa"/>
            <w:tcBorders>
              <w:top w:val="single" w:sz="6" w:space="0" w:color="000000"/>
              <w:left w:val="single" w:sz="6" w:space="0" w:color="000000"/>
              <w:bottom w:val="single" w:sz="6" w:space="0" w:color="000000"/>
              <w:right w:val="single" w:sz="6" w:space="0" w:color="000000"/>
            </w:tcBorders>
          </w:tcPr>
          <w:p w:rsidR="00234FA0" w:rsidRPr="00FF6D2D" w:rsidRDefault="00234FA0" w:rsidP="006D0F37">
            <w:pPr>
              <w:pStyle w:val="Maintext"/>
              <w:rPr>
                <w:szCs w:val="22"/>
              </w:rPr>
            </w:pPr>
            <w:r w:rsidRPr="00FF6D2D">
              <w:rPr>
                <w:szCs w:val="22"/>
              </w:rPr>
              <w:t xml:space="preserve">Test indicator </w:t>
            </w:r>
          </w:p>
        </w:tc>
        <w:tc>
          <w:tcPr>
            <w:tcW w:w="2727" w:type="dxa"/>
            <w:tcBorders>
              <w:top w:val="single" w:sz="6" w:space="0" w:color="000000"/>
              <w:left w:val="single" w:sz="6" w:space="0" w:color="000000"/>
              <w:bottom w:val="single" w:sz="6" w:space="0" w:color="000000"/>
              <w:right w:val="single" w:sz="6" w:space="0" w:color="000000"/>
            </w:tcBorders>
          </w:tcPr>
          <w:p w:rsidR="00234FA0" w:rsidRPr="00FF6D2D" w:rsidRDefault="00234FA0" w:rsidP="006D0F37">
            <w:pPr>
              <w:pStyle w:val="Maintext"/>
              <w:rPr>
                <w:szCs w:val="22"/>
              </w:rPr>
            </w:pPr>
            <w:r w:rsidRPr="00FF6D2D">
              <w:rPr>
                <w:szCs w:val="22"/>
              </w:rPr>
              <w:t xml:space="preserve">P </w:t>
            </w:r>
          </w:p>
        </w:tc>
        <w:tc>
          <w:tcPr>
            <w:tcW w:w="2727" w:type="dxa"/>
            <w:tcBorders>
              <w:top w:val="single" w:sz="6" w:space="0" w:color="000000"/>
              <w:left w:val="single" w:sz="6" w:space="0" w:color="000000"/>
              <w:bottom w:val="single" w:sz="6" w:space="0" w:color="000000"/>
              <w:right w:val="single" w:sz="6" w:space="0" w:color="000000"/>
            </w:tcBorders>
          </w:tcPr>
          <w:p w:rsidR="00234FA0" w:rsidRPr="00FF6D2D" w:rsidRDefault="00234FA0" w:rsidP="006D0F37">
            <w:pPr>
              <w:pStyle w:val="Maintext"/>
              <w:rPr>
                <w:szCs w:val="22"/>
              </w:rPr>
            </w:pPr>
            <w:r w:rsidRPr="00FF6D2D">
              <w:rPr>
                <w:szCs w:val="22"/>
              </w:rPr>
              <w:t xml:space="preserve">P </w:t>
            </w:r>
          </w:p>
        </w:tc>
      </w:tr>
      <w:tr w:rsidR="00234FA0" w:rsidRPr="00FF6D2D" w:rsidTr="009C22CC">
        <w:trPr>
          <w:trHeight w:val="267"/>
        </w:trPr>
        <w:tc>
          <w:tcPr>
            <w:tcW w:w="1474" w:type="dxa"/>
            <w:tcBorders>
              <w:top w:val="single" w:sz="6" w:space="0" w:color="000000"/>
              <w:left w:val="single" w:sz="6" w:space="0" w:color="000000"/>
              <w:bottom w:val="single" w:sz="6" w:space="0" w:color="000000"/>
              <w:right w:val="single" w:sz="6" w:space="0" w:color="000000"/>
            </w:tcBorders>
          </w:tcPr>
          <w:p w:rsidR="00234FA0" w:rsidRPr="00FF6D2D" w:rsidRDefault="00234FA0" w:rsidP="006D0F37">
            <w:pPr>
              <w:pStyle w:val="Maintext"/>
              <w:rPr>
                <w:szCs w:val="22"/>
              </w:rPr>
            </w:pPr>
            <w:r w:rsidRPr="00FF6D2D">
              <w:rPr>
                <w:szCs w:val="22"/>
              </w:rPr>
              <w:t xml:space="preserve">148-157 </w:t>
            </w:r>
          </w:p>
        </w:tc>
        <w:tc>
          <w:tcPr>
            <w:tcW w:w="2284" w:type="dxa"/>
            <w:tcBorders>
              <w:top w:val="single" w:sz="6" w:space="0" w:color="000000"/>
              <w:left w:val="single" w:sz="6" w:space="0" w:color="000000"/>
              <w:bottom w:val="single" w:sz="6" w:space="0" w:color="000000"/>
              <w:right w:val="single" w:sz="6" w:space="0" w:color="000000"/>
            </w:tcBorders>
          </w:tcPr>
          <w:p w:rsidR="00234FA0" w:rsidRPr="00FF6D2D" w:rsidRDefault="00234FA0" w:rsidP="006D0F37">
            <w:pPr>
              <w:pStyle w:val="Maintext"/>
              <w:rPr>
                <w:szCs w:val="22"/>
              </w:rPr>
            </w:pPr>
            <w:r w:rsidRPr="00FF6D2D">
              <w:rPr>
                <w:szCs w:val="22"/>
              </w:rPr>
              <w:t xml:space="preserve">Message release </w:t>
            </w:r>
          </w:p>
        </w:tc>
        <w:tc>
          <w:tcPr>
            <w:tcW w:w="2727" w:type="dxa"/>
            <w:tcBorders>
              <w:top w:val="single" w:sz="6" w:space="0" w:color="000000"/>
              <w:left w:val="single" w:sz="6" w:space="0" w:color="000000"/>
              <w:bottom w:val="single" w:sz="6" w:space="0" w:color="000000"/>
              <w:right w:val="single" w:sz="6" w:space="0" w:color="000000"/>
            </w:tcBorders>
          </w:tcPr>
          <w:p w:rsidR="00234FA0" w:rsidRPr="00FF6D2D" w:rsidRDefault="00234FA0" w:rsidP="006D0F37">
            <w:pPr>
              <w:pStyle w:val="Maintext"/>
              <w:rPr>
                <w:szCs w:val="22"/>
              </w:rPr>
            </w:pPr>
            <w:r w:rsidRPr="00FF6D2D">
              <w:rPr>
                <w:szCs w:val="22"/>
              </w:rPr>
              <w:t>FCRMV00</w:t>
            </w:r>
            <w:r w:rsidR="00C55513">
              <w:rPr>
                <w:szCs w:val="22"/>
              </w:rPr>
              <w:t>4</w:t>
            </w:r>
            <w:r w:rsidRPr="00FF6D2D">
              <w:rPr>
                <w:szCs w:val="22"/>
              </w:rPr>
              <w:t xml:space="preserve">.0 </w:t>
            </w:r>
          </w:p>
        </w:tc>
        <w:tc>
          <w:tcPr>
            <w:tcW w:w="2727" w:type="dxa"/>
            <w:tcBorders>
              <w:top w:val="single" w:sz="6" w:space="0" w:color="000000"/>
              <w:left w:val="single" w:sz="6" w:space="0" w:color="000000"/>
              <w:bottom w:val="single" w:sz="6" w:space="0" w:color="000000"/>
              <w:right w:val="single" w:sz="6" w:space="0" w:color="000000"/>
            </w:tcBorders>
          </w:tcPr>
          <w:p w:rsidR="00234FA0" w:rsidRPr="00FF6D2D" w:rsidRDefault="00234FA0" w:rsidP="006D0F37">
            <w:pPr>
              <w:pStyle w:val="Maintext"/>
              <w:rPr>
                <w:szCs w:val="22"/>
              </w:rPr>
            </w:pPr>
            <w:r w:rsidRPr="00FF6D2D">
              <w:rPr>
                <w:szCs w:val="22"/>
              </w:rPr>
              <w:t>FCRCV00</w:t>
            </w:r>
            <w:r w:rsidR="00C55513">
              <w:rPr>
                <w:szCs w:val="22"/>
              </w:rPr>
              <w:t>4</w:t>
            </w:r>
            <w:r w:rsidRPr="00FF6D2D">
              <w:rPr>
                <w:szCs w:val="22"/>
              </w:rPr>
              <w:t xml:space="preserve">.0 </w:t>
            </w:r>
          </w:p>
        </w:tc>
      </w:tr>
      <w:tr w:rsidR="00234FA0" w:rsidRPr="00FF6D2D" w:rsidTr="009C22CC">
        <w:trPr>
          <w:trHeight w:val="267"/>
        </w:trPr>
        <w:tc>
          <w:tcPr>
            <w:tcW w:w="1474" w:type="dxa"/>
            <w:tcBorders>
              <w:top w:val="single" w:sz="6" w:space="0" w:color="000000"/>
              <w:left w:val="single" w:sz="6" w:space="0" w:color="000000"/>
              <w:bottom w:val="single" w:sz="6" w:space="0" w:color="000000"/>
              <w:right w:val="single" w:sz="6" w:space="0" w:color="000000"/>
            </w:tcBorders>
          </w:tcPr>
          <w:p w:rsidR="00234FA0" w:rsidRPr="00FF6D2D" w:rsidRDefault="00234FA0" w:rsidP="006D0F37">
            <w:pPr>
              <w:pStyle w:val="Maintext"/>
              <w:rPr>
                <w:szCs w:val="22"/>
              </w:rPr>
            </w:pPr>
            <w:r w:rsidRPr="00FF6D2D">
              <w:rPr>
                <w:szCs w:val="22"/>
              </w:rPr>
              <w:t xml:space="preserve">158-159 </w:t>
            </w:r>
          </w:p>
        </w:tc>
        <w:tc>
          <w:tcPr>
            <w:tcW w:w="2284" w:type="dxa"/>
            <w:tcBorders>
              <w:top w:val="single" w:sz="6" w:space="0" w:color="000000"/>
              <w:left w:val="single" w:sz="6" w:space="0" w:color="000000"/>
              <w:bottom w:val="single" w:sz="6" w:space="0" w:color="000000"/>
              <w:right w:val="single" w:sz="6" w:space="0" w:color="000000"/>
            </w:tcBorders>
          </w:tcPr>
          <w:p w:rsidR="00234FA0" w:rsidRPr="00FF6D2D" w:rsidRDefault="00234FA0" w:rsidP="006D0F37">
            <w:pPr>
              <w:pStyle w:val="Maintext"/>
              <w:rPr>
                <w:szCs w:val="22"/>
              </w:rPr>
            </w:pPr>
            <w:r w:rsidRPr="00FF6D2D">
              <w:rPr>
                <w:szCs w:val="22"/>
              </w:rPr>
              <w:t xml:space="preserve">Number of message headers </w:t>
            </w:r>
          </w:p>
        </w:tc>
        <w:tc>
          <w:tcPr>
            <w:tcW w:w="2727" w:type="dxa"/>
            <w:tcBorders>
              <w:top w:val="single" w:sz="6" w:space="0" w:color="000000"/>
              <w:left w:val="single" w:sz="6" w:space="0" w:color="000000"/>
              <w:bottom w:val="single" w:sz="6" w:space="0" w:color="000000"/>
              <w:right w:val="single" w:sz="6" w:space="0" w:color="000000"/>
            </w:tcBorders>
          </w:tcPr>
          <w:p w:rsidR="00234FA0" w:rsidRPr="00FF6D2D" w:rsidRDefault="00234FA0" w:rsidP="006D0F37">
            <w:pPr>
              <w:pStyle w:val="Maintext"/>
              <w:rPr>
                <w:szCs w:val="22"/>
              </w:rPr>
            </w:pPr>
            <w:r w:rsidRPr="00FF6D2D">
              <w:rPr>
                <w:szCs w:val="22"/>
              </w:rPr>
              <w:t xml:space="preserve">1 </w:t>
            </w:r>
          </w:p>
        </w:tc>
        <w:tc>
          <w:tcPr>
            <w:tcW w:w="2727" w:type="dxa"/>
            <w:tcBorders>
              <w:top w:val="single" w:sz="6" w:space="0" w:color="000000"/>
              <w:left w:val="single" w:sz="6" w:space="0" w:color="000000"/>
              <w:bottom w:val="single" w:sz="6" w:space="0" w:color="000000"/>
              <w:right w:val="single" w:sz="6" w:space="0" w:color="000000"/>
            </w:tcBorders>
          </w:tcPr>
          <w:p w:rsidR="00234FA0" w:rsidRPr="00FF6D2D" w:rsidRDefault="00234FA0" w:rsidP="006D0F37">
            <w:pPr>
              <w:pStyle w:val="Maintext"/>
              <w:rPr>
                <w:szCs w:val="22"/>
              </w:rPr>
            </w:pPr>
            <w:r w:rsidRPr="00FF6D2D">
              <w:rPr>
                <w:szCs w:val="22"/>
              </w:rPr>
              <w:t xml:space="preserve">1 </w:t>
            </w:r>
          </w:p>
        </w:tc>
      </w:tr>
      <w:tr w:rsidR="00234FA0" w:rsidRPr="00FF6D2D" w:rsidTr="009C22CC">
        <w:trPr>
          <w:trHeight w:val="267"/>
        </w:trPr>
        <w:tc>
          <w:tcPr>
            <w:tcW w:w="1474" w:type="dxa"/>
            <w:tcBorders>
              <w:top w:val="single" w:sz="6" w:space="0" w:color="000000"/>
              <w:left w:val="single" w:sz="6" w:space="0" w:color="000000"/>
              <w:bottom w:val="single" w:sz="6" w:space="0" w:color="000000"/>
              <w:right w:val="single" w:sz="6" w:space="0" w:color="000000"/>
            </w:tcBorders>
          </w:tcPr>
          <w:p w:rsidR="00234FA0" w:rsidRPr="00FF6D2D" w:rsidRDefault="00234FA0" w:rsidP="006D0F37">
            <w:pPr>
              <w:pStyle w:val="Maintext"/>
              <w:rPr>
                <w:szCs w:val="22"/>
              </w:rPr>
            </w:pPr>
            <w:r w:rsidRPr="00FF6D2D">
              <w:rPr>
                <w:szCs w:val="22"/>
              </w:rPr>
              <w:t xml:space="preserve">160-174 </w:t>
            </w:r>
          </w:p>
        </w:tc>
        <w:tc>
          <w:tcPr>
            <w:tcW w:w="2284" w:type="dxa"/>
            <w:tcBorders>
              <w:top w:val="single" w:sz="6" w:space="0" w:color="000000"/>
              <w:left w:val="single" w:sz="6" w:space="0" w:color="000000"/>
              <w:bottom w:val="single" w:sz="6" w:space="0" w:color="000000"/>
              <w:right w:val="single" w:sz="6" w:space="0" w:color="000000"/>
            </w:tcBorders>
          </w:tcPr>
          <w:p w:rsidR="00234FA0" w:rsidRPr="00FF6D2D" w:rsidRDefault="00234FA0" w:rsidP="006D0F37">
            <w:pPr>
              <w:pStyle w:val="Maintext"/>
              <w:rPr>
                <w:szCs w:val="22"/>
              </w:rPr>
            </w:pPr>
            <w:r w:rsidRPr="00FF6D2D">
              <w:rPr>
                <w:szCs w:val="22"/>
              </w:rPr>
              <w:t xml:space="preserve">Total payment </w:t>
            </w:r>
          </w:p>
        </w:tc>
        <w:tc>
          <w:tcPr>
            <w:tcW w:w="2727" w:type="dxa"/>
            <w:tcBorders>
              <w:top w:val="single" w:sz="6" w:space="0" w:color="000000"/>
              <w:left w:val="single" w:sz="6" w:space="0" w:color="000000"/>
              <w:bottom w:val="single" w:sz="6" w:space="0" w:color="000000"/>
              <w:right w:val="single" w:sz="6" w:space="0" w:color="000000"/>
            </w:tcBorders>
          </w:tcPr>
          <w:p w:rsidR="00234FA0" w:rsidRPr="00FF6D2D" w:rsidRDefault="00234FA0" w:rsidP="006D0F37">
            <w:pPr>
              <w:pStyle w:val="Maintext"/>
              <w:rPr>
                <w:szCs w:val="22"/>
              </w:rPr>
            </w:pPr>
            <w:r w:rsidRPr="00FF6D2D">
              <w:rPr>
                <w:szCs w:val="22"/>
              </w:rPr>
              <w:t xml:space="preserve">000000000800000 </w:t>
            </w:r>
          </w:p>
        </w:tc>
        <w:tc>
          <w:tcPr>
            <w:tcW w:w="2727" w:type="dxa"/>
            <w:tcBorders>
              <w:top w:val="single" w:sz="6" w:space="0" w:color="000000"/>
              <w:left w:val="single" w:sz="6" w:space="0" w:color="000000"/>
              <w:bottom w:val="single" w:sz="6" w:space="0" w:color="000000"/>
              <w:right w:val="single" w:sz="6" w:space="0" w:color="000000"/>
            </w:tcBorders>
          </w:tcPr>
          <w:p w:rsidR="00234FA0" w:rsidRPr="00FF6D2D" w:rsidRDefault="00234FA0" w:rsidP="006D0F37">
            <w:pPr>
              <w:pStyle w:val="Maintext"/>
              <w:rPr>
                <w:szCs w:val="22"/>
              </w:rPr>
            </w:pPr>
            <w:r w:rsidRPr="00FF6D2D">
              <w:rPr>
                <w:szCs w:val="22"/>
              </w:rPr>
              <w:t xml:space="preserve">000000000000000 </w:t>
            </w:r>
          </w:p>
        </w:tc>
      </w:tr>
      <w:tr w:rsidR="00234FA0" w:rsidRPr="00FF6D2D" w:rsidTr="009C22CC">
        <w:trPr>
          <w:trHeight w:val="267"/>
        </w:trPr>
        <w:tc>
          <w:tcPr>
            <w:tcW w:w="1474" w:type="dxa"/>
            <w:tcBorders>
              <w:top w:val="single" w:sz="6" w:space="0" w:color="000000"/>
              <w:left w:val="single" w:sz="6" w:space="0" w:color="000000"/>
              <w:bottom w:val="single" w:sz="6" w:space="0" w:color="000000"/>
              <w:right w:val="single" w:sz="6" w:space="0" w:color="000000"/>
            </w:tcBorders>
          </w:tcPr>
          <w:p w:rsidR="00234FA0" w:rsidRPr="00FF6D2D" w:rsidRDefault="00234FA0" w:rsidP="006D0F37">
            <w:pPr>
              <w:pStyle w:val="Maintext"/>
              <w:rPr>
                <w:szCs w:val="22"/>
              </w:rPr>
            </w:pPr>
            <w:r w:rsidRPr="00FF6D2D">
              <w:rPr>
                <w:szCs w:val="22"/>
              </w:rPr>
              <w:t xml:space="preserve">175-175 </w:t>
            </w:r>
          </w:p>
        </w:tc>
        <w:tc>
          <w:tcPr>
            <w:tcW w:w="2284" w:type="dxa"/>
            <w:tcBorders>
              <w:top w:val="single" w:sz="6" w:space="0" w:color="000000"/>
              <w:left w:val="single" w:sz="6" w:space="0" w:color="000000"/>
              <w:bottom w:val="single" w:sz="6" w:space="0" w:color="000000"/>
              <w:right w:val="single" w:sz="6" w:space="0" w:color="000000"/>
            </w:tcBorders>
          </w:tcPr>
          <w:p w:rsidR="00234FA0" w:rsidRPr="00FF6D2D" w:rsidRDefault="00234FA0" w:rsidP="006D0F37">
            <w:pPr>
              <w:pStyle w:val="Maintext"/>
              <w:rPr>
                <w:szCs w:val="22"/>
              </w:rPr>
            </w:pPr>
            <w:r w:rsidRPr="00FF6D2D">
              <w:rPr>
                <w:szCs w:val="22"/>
              </w:rPr>
              <w:t xml:space="preserve">Transfer format </w:t>
            </w:r>
          </w:p>
        </w:tc>
        <w:tc>
          <w:tcPr>
            <w:tcW w:w="2727" w:type="dxa"/>
            <w:tcBorders>
              <w:top w:val="single" w:sz="6" w:space="0" w:color="000000"/>
              <w:left w:val="single" w:sz="6" w:space="0" w:color="000000"/>
              <w:bottom w:val="single" w:sz="6" w:space="0" w:color="000000"/>
              <w:right w:val="single" w:sz="6" w:space="0" w:color="000000"/>
            </w:tcBorders>
          </w:tcPr>
          <w:p w:rsidR="00234FA0" w:rsidRPr="00FF6D2D" w:rsidRDefault="00234FA0" w:rsidP="006D0F37">
            <w:pPr>
              <w:pStyle w:val="Maintext"/>
              <w:rPr>
                <w:szCs w:val="22"/>
              </w:rPr>
            </w:pPr>
            <w:r w:rsidRPr="00FF6D2D">
              <w:rPr>
                <w:szCs w:val="22"/>
              </w:rPr>
              <w:t xml:space="preserve">F </w:t>
            </w:r>
          </w:p>
        </w:tc>
        <w:tc>
          <w:tcPr>
            <w:tcW w:w="2727" w:type="dxa"/>
            <w:tcBorders>
              <w:top w:val="single" w:sz="6" w:space="0" w:color="000000"/>
              <w:left w:val="single" w:sz="6" w:space="0" w:color="000000"/>
              <w:bottom w:val="single" w:sz="6" w:space="0" w:color="000000"/>
              <w:right w:val="single" w:sz="6" w:space="0" w:color="000000"/>
            </w:tcBorders>
          </w:tcPr>
          <w:p w:rsidR="00234FA0" w:rsidRPr="00FF6D2D" w:rsidRDefault="00234FA0" w:rsidP="006D0F37">
            <w:pPr>
              <w:pStyle w:val="Maintext"/>
              <w:rPr>
                <w:szCs w:val="22"/>
              </w:rPr>
            </w:pPr>
            <w:r w:rsidRPr="00FF6D2D">
              <w:rPr>
                <w:szCs w:val="22"/>
              </w:rPr>
              <w:t xml:space="preserve">F </w:t>
            </w:r>
          </w:p>
        </w:tc>
      </w:tr>
      <w:tr w:rsidR="00234FA0" w:rsidRPr="00FF6D2D" w:rsidTr="009C22CC">
        <w:trPr>
          <w:trHeight w:val="267"/>
        </w:trPr>
        <w:tc>
          <w:tcPr>
            <w:tcW w:w="1474" w:type="dxa"/>
            <w:tcBorders>
              <w:top w:val="single" w:sz="6" w:space="0" w:color="000000"/>
              <w:left w:val="single" w:sz="6" w:space="0" w:color="000000"/>
              <w:bottom w:val="single" w:sz="6" w:space="0" w:color="000000"/>
              <w:right w:val="single" w:sz="6" w:space="0" w:color="000000"/>
            </w:tcBorders>
          </w:tcPr>
          <w:p w:rsidR="00234FA0" w:rsidRPr="00FF6D2D" w:rsidRDefault="00234FA0" w:rsidP="006D0F37">
            <w:pPr>
              <w:pStyle w:val="Maintext"/>
              <w:rPr>
                <w:szCs w:val="22"/>
              </w:rPr>
            </w:pPr>
            <w:r w:rsidRPr="00FF6D2D">
              <w:rPr>
                <w:szCs w:val="22"/>
              </w:rPr>
              <w:t xml:space="preserve">176-176 </w:t>
            </w:r>
          </w:p>
        </w:tc>
        <w:tc>
          <w:tcPr>
            <w:tcW w:w="2284" w:type="dxa"/>
            <w:tcBorders>
              <w:top w:val="single" w:sz="6" w:space="0" w:color="000000"/>
              <w:left w:val="single" w:sz="6" w:space="0" w:color="000000"/>
              <w:bottom w:val="single" w:sz="6" w:space="0" w:color="000000"/>
              <w:right w:val="single" w:sz="6" w:space="0" w:color="000000"/>
            </w:tcBorders>
          </w:tcPr>
          <w:p w:rsidR="00234FA0" w:rsidRPr="00FF6D2D" w:rsidRDefault="00234FA0" w:rsidP="006D0F37">
            <w:pPr>
              <w:pStyle w:val="Maintext"/>
              <w:rPr>
                <w:szCs w:val="22"/>
              </w:rPr>
            </w:pPr>
            <w:r w:rsidRPr="00FF6D2D">
              <w:rPr>
                <w:szCs w:val="22"/>
              </w:rPr>
              <w:t xml:space="preserve">Transfer method </w:t>
            </w:r>
          </w:p>
        </w:tc>
        <w:tc>
          <w:tcPr>
            <w:tcW w:w="2727" w:type="dxa"/>
            <w:tcBorders>
              <w:top w:val="single" w:sz="6" w:space="0" w:color="000000"/>
              <w:left w:val="single" w:sz="6" w:space="0" w:color="000000"/>
              <w:bottom w:val="single" w:sz="6" w:space="0" w:color="000000"/>
              <w:right w:val="single" w:sz="6" w:space="0" w:color="000000"/>
            </w:tcBorders>
          </w:tcPr>
          <w:p w:rsidR="00234FA0" w:rsidRPr="00FF6D2D" w:rsidRDefault="00234FA0" w:rsidP="006D0F37">
            <w:pPr>
              <w:pStyle w:val="Maintext"/>
              <w:rPr>
                <w:szCs w:val="22"/>
              </w:rPr>
            </w:pPr>
            <w:r w:rsidRPr="00FF6D2D">
              <w:rPr>
                <w:szCs w:val="22"/>
              </w:rPr>
              <w:t xml:space="preserve">N </w:t>
            </w:r>
          </w:p>
        </w:tc>
        <w:tc>
          <w:tcPr>
            <w:tcW w:w="2727" w:type="dxa"/>
            <w:tcBorders>
              <w:top w:val="single" w:sz="6" w:space="0" w:color="000000"/>
              <w:left w:val="single" w:sz="6" w:space="0" w:color="000000"/>
              <w:bottom w:val="single" w:sz="6" w:space="0" w:color="000000"/>
              <w:right w:val="single" w:sz="6" w:space="0" w:color="000000"/>
            </w:tcBorders>
          </w:tcPr>
          <w:p w:rsidR="00234FA0" w:rsidRPr="00FF6D2D" w:rsidRDefault="00234FA0" w:rsidP="006D0F37">
            <w:pPr>
              <w:pStyle w:val="Maintext"/>
              <w:rPr>
                <w:szCs w:val="22"/>
              </w:rPr>
            </w:pPr>
            <w:r w:rsidRPr="00FF6D2D">
              <w:rPr>
                <w:szCs w:val="22"/>
              </w:rPr>
              <w:t xml:space="preserve">N </w:t>
            </w:r>
          </w:p>
        </w:tc>
      </w:tr>
      <w:tr w:rsidR="009C22CC" w:rsidRPr="00FF6D2D" w:rsidTr="009C22CC">
        <w:trPr>
          <w:trHeight w:val="267"/>
        </w:trPr>
        <w:tc>
          <w:tcPr>
            <w:tcW w:w="1474" w:type="dxa"/>
            <w:tcBorders>
              <w:top w:val="single" w:sz="6" w:space="0" w:color="000000"/>
              <w:left w:val="single" w:sz="6" w:space="0" w:color="000000"/>
              <w:bottom w:val="single" w:sz="6" w:space="0" w:color="000000"/>
              <w:right w:val="single" w:sz="6" w:space="0" w:color="000000"/>
            </w:tcBorders>
          </w:tcPr>
          <w:p w:rsidR="009C22CC" w:rsidRPr="00FF6D2D" w:rsidRDefault="009C22CC" w:rsidP="006D0F37">
            <w:pPr>
              <w:pStyle w:val="Maintext"/>
              <w:rPr>
                <w:szCs w:val="22"/>
              </w:rPr>
            </w:pPr>
            <w:r w:rsidRPr="00FF6D2D">
              <w:rPr>
                <w:szCs w:val="22"/>
              </w:rPr>
              <w:t xml:space="preserve">177-186 </w:t>
            </w:r>
          </w:p>
        </w:tc>
        <w:tc>
          <w:tcPr>
            <w:tcW w:w="2284" w:type="dxa"/>
            <w:tcBorders>
              <w:top w:val="single" w:sz="6" w:space="0" w:color="000000"/>
              <w:left w:val="single" w:sz="6" w:space="0" w:color="000000"/>
              <w:bottom w:val="single" w:sz="6" w:space="0" w:color="000000"/>
              <w:right w:val="single" w:sz="6" w:space="0" w:color="000000"/>
            </w:tcBorders>
          </w:tcPr>
          <w:p w:rsidR="009C22CC" w:rsidRPr="00FF6D2D" w:rsidRDefault="009C22CC" w:rsidP="006D0F37">
            <w:pPr>
              <w:pStyle w:val="Maintext"/>
              <w:rPr>
                <w:szCs w:val="22"/>
              </w:rPr>
            </w:pPr>
            <w:r w:rsidRPr="00FF6D2D">
              <w:rPr>
                <w:szCs w:val="22"/>
              </w:rPr>
              <w:t xml:space="preserve">Correspondence type </w:t>
            </w:r>
          </w:p>
        </w:tc>
        <w:tc>
          <w:tcPr>
            <w:tcW w:w="2727" w:type="dxa"/>
            <w:tcBorders>
              <w:top w:val="single" w:sz="6" w:space="0" w:color="000000"/>
              <w:left w:val="single" w:sz="6" w:space="0" w:color="000000"/>
              <w:bottom w:val="single" w:sz="6" w:space="0" w:color="000000"/>
              <w:right w:val="single" w:sz="6" w:space="0" w:color="000000"/>
            </w:tcBorders>
          </w:tcPr>
          <w:p w:rsidR="009C22CC" w:rsidRPr="00FF6D2D" w:rsidRDefault="009C22CC" w:rsidP="006D0F37">
            <w:pPr>
              <w:pStyle w:val="Maintext"/>
              <w:rPr>
                <w:szCs w:val="22"/>
              </w:rPr>
            </w:pPr>
            <w:r w:rsidRPr="00FF6D2D">
              <w:rPr>
                <w:szCs w:val="22"/>
              </w:rPr>
              <w:t xml:space="preserve">blank </w:t>
            </w:r>
            <w:r>
              <w:rPr>
                <w:szCs w:val="22"/>
              </w:rPr>
              <w:t>fill</w:t>
            </w:r>
            <w:r w:rsidRPr="00FF6D2D">
              <w:rPr>
                <w:szCs w:val="22"/>
              </w:rPr>
              <w:t xml:space="preserve"> </w:t>
            </w:r>
          </w:p>
        </w:tc>
        <w:tc>
          <w:tcPr>
            <w:tcW w:w="2727" w:type="dxa"/>
            <w:tcBorders>
              <w:top w:val="single" w:sz="6" w:space="0" w:color="000000"/>
              <w:left w:val="single" w:sz="6" w:space="0" w:color="000000"/>
              <w:bottom w:val="single" w:sz="6" w:space="0" w:color="000000"/>
              <w:right w:val="single" w:sz="6" w:space="0" w:color="000000"/>
            </w:tcBorders>
          </w:tcPr>
          <w:p w:rsidR="009C22CC" w:rsidRPr="00FF6D2D" w:rsidRDefault="009C22CC" w:rsidP="006D0F37">
            <w:pPr>
              <w:pStyle w:val="Maintext"/>
              <w:rPr>
                <w:szCs w:val="22"/>
              </w:rPr>
            </w:pPr>
            <w:r w:rsidRPr="00FF6D2D">
              <w:rPr>
                <w:szCs w:val="22"/>
              </w:rPr>
              <w:t xml:space="preserve">blank </w:t>
            </w:r>
            <w:r>
              <w:rPr>
                <w:szCs w:val="22"/>
              </w:rPr>
              <w:t>fill</w:t>
            </w:r>
            <w:r w:rsidRPr="00FF6D2D">
              <w:rPr>
                <w:szCs w:val="22"/>
              </w:rPr>
              <w:t xml:space="preserve"> </w:t>
            </w:r>
          </w:p>
        </w:tc>
      </w:tr>
      <w:tr w:rsidR="009C22CC" w:rsidRPr="00FF6D2D" w:rsidTr="009C22CC">
        <w:trPr>
          <w:trHeight w:val="267"/>
        </w:trPr>
        <w:tc>
          <w:tcPr>
            <w:tcW w:w="1474" w:type="dxa"/>
            <w:tcBorders>
              <w:top w:val="single" w:sz="6" w:space="0" w:color="000000"/>
              <w:left w:val="single" w:sz="6" w:space="0" w:color="000000"/>
              <w:bottom w:val="single" w:sz="6" w:space="0" w:color="000000"/>
              <w:right w:val="single" w:sz="6" w:space="0" w:color="000000"/>
            </w:tcBorders>
          </w:tcPr>
          <w:p w:rsidR="009C22CC" w:rsidRPr="00FF6D2D" w:rsidRDefault="009C22CC" w:rsidP="006D0F37">
            <w:pPr>
              <w:pStyle w:val="Maintext"/>
              <w:rPr>
                <w:szCs w:val="22"/>
              </w:rPr>
            </w:pPr>
            <w:r w:rsidRPr="00FF6D2D">
              <w:rPr>
                <w:szCs w:val="22"/>
              </w:rPr>
              <w:t xml:space="preserve">187-190 </w:t>
            </w:r>
          </w:p>
        </w:tc>
        <w:tc>
          <w:tcPr>
            <w:tcW w:w="2284" w:type="dxa"/>
            <w:tcBorders>
              <w:top w:val="single" w:sz="6" w:space="0" w:color="000000"/>
              <w:left w:val="single" w:sz="6" w:space="0" w:color="000000"/>
              <w:bottom w:val="single" w:sz="6" w:space="0" w:color="000000"/>
              <w:right w:val="single" w:sz="6" w:space="0" w:color="000000"/>
            </w:tcBorders>
          </w:tcPr>
          <w:p w:rsidR="009C22CC" w:rsidRPr="00FF6D2D" w:rsidRDefault="009C22CC" w:rsidP="006D0F37">
            <w:pPr>
              <w:pStyle w:val="Maintext"/>
              <w:rPr>
                <w:szCs w:val="22"/>
              </w:rPr>
            </w:pPr>
            <w:r w:rsidRPr="00FF6D2D">
              <w:rPr>
                <w:szCs w:val="22"/>
              </w:rPr>
              <w:t xml:space="preserve">Account type </w:t>
            </w:r>
          </w:p>
        </w:tc>
        <w:tc>
          <w:tcPr>
            <w:tcW w:w="2727" w:type="dxa"/>
            <w:tcBorders>
              <w:top w:val="single" w:sz="6" w:space="0" w:color="000000"/>
              <w:left w:val="single" w:sz="6" w:space="0" w:color="000000"/>
              <w:bottom w:val="single" w:sz="6" w:space="0" w:color="000000"/>
              <w:right w:val="single" w:sz="6" w:space="0" w:color="000000"/>
            </w:tcBorders>
          </w:tcPr>
          <w:p w:rsidR="009C22CC" w:rsidRPr="00FF6D2D" w:rsidRDefault="009C22CC" w:rsidP="006D0F37">
            <w:pPr>
              <w:pStyle w:val="Maintext"/>
              <w:rPr>
                <w:szCs w:val="22"/>
              </w:rPr>
            </w:pPr>
            <w:r w:rsidRPr="00FF6D2D">
              <w:rPr>
                <w:szCs w:val="22"/>
              </w:rPr>
              <w:t xml:space="preserve">blank </w:t>
            </w:r>
            <w:r>
              <w:rPr>
                <w:szCs w:val="22"/>
              </w:rPr>
              <w:t>fill</w:t>
            </w:r>
            <w:r w:rsidRPr="00FF6D2D">
              <w:rPr>
                <w:szCs w:val="22"/>
              </w:rPr>
              <w:t xml:space="preserve"> </w:t>
            </w:r>
          </w:p>
        </w:tc>
        <w:tc>
          <w:tcPr>
            <w:tcW w:w="2727" w:type="dxa"/>
            <w:tcBorders>
              <w:top w:val="single" w:sz="6" w:space="0" w:color="000000"/>
              <w:left w:val="single" w:sz="6" w:space="0" w:color="000000"/>
              <w:bottom w:val="single" w:sz="6" w:space="0" w:color="000000"/>
              <w:right w:val="single" w:sz="6" w:space="0" w:color="000000"/>
            </w:tcBorders>
          </w:tcPr>
          <w:p w:rsidR="009C22CC" w:rsidRPr="00FF6D2D" w:rsidRDefault="009C22CC" w:rsidP="006D0F37">
            <w:pPr>
              <w:pStyle w:val="Maintext"/>
              <w:rPr>
                <w:szCs w:val="22"/>
              </w:rPr>
            </w:pPr>
            <w:r w:rsidRPr="00FF6D2D">
              <w:rPr>
                <w:szCs w:val="22"/>
              </w:rPr>
              <w:t xml:space="preserve">blank </w:t>
            </w:r>
            <w:r>
              <w:rPr>
                <w:szCs w:val="22"/>
              </w:rPr>
              <w:t>fill</w:t>
            </w:r>
            <w:r w:rsidRPr="00FF6D2D">
              <w:rPr>
                <w:szCs w:val="22"/>
              </w:rPr>
              <w:t xml:space="preserve"> </w:t>
            </w:r>
          </w:p>
        </w:tc>
      </w:tr>
      <w:tr w:rsidR="00234FA0" w:rsidRPr="00FF6D2D" w:rsidTr="009C22CC">
        <w:trPr>
          <w:trHeight w:val="267"/>
        </w:trPr>
        <w:tc>
          <w:tcPr>
            <w:tcW w:w="1474" w:type="dxa"/>
            <w:tcBorders>
              <w:top w:val="single" w:sz="6" w:space="0" w:color="000000"/>
              <w:left w:val="single" w:sz="6" w:space="0" w:color="000000"/>
              <w:bottom w:val="single" w:sz="6" w:space="0" w:color="000000"/>
              <w:right w:val="single" w:sz="6" w:space="0" w:color="000000"/>
            </w:tcBorders>
          </w:tcPr>
          <w:p w:rsidR="00234FA0" w:rsidRPr="00FF6D2D" w:rsidRDefault="00234FA0" w:rsidP="006D0F37">
            <w:pPr>
              <w:pStyle w:val="Maintext"/>
              <w:rPr>
                <w:szCs w:val="22"/>
              </w:rPr>
            </w:pPr>
            <w:r w:rsidRPr="00FF6D2D">
              <w:rPr>
                <w:szCs w:val="22"/>
              </w:rPr>
              <w:t xml:space="preserve">191-198 </w:t>
            </w:r>
          </w:p>
        </w:tc>
        <w:tc>
          <w:tcPr>
            <w:tcW w:w="2284" w:type="dxa"/>
            <w:tcBorders>
              <w:top w:val="single" w:sz="6" w:space="0" w:color="000000"/>
              <w:left w:val="single" w:sz="6" w:space="0" w:color="000000"/>
              <w:bottom w:val="single" w:sz="6" w:space="0" w:color="000000"/>
              <w:right w:val="single" w:sz="6" w:space="0" w:color="000000"/>
            </w:tcBorders>
          </w:tcPr>
          <w:p w:rsidR="00234FA0" w:rsidRPr="00FF6D2D" w:rsidRDefault="00234FA0" w:rsidP="006D0F37">
            <w:pPr>
              <w:pStyle w:val="Maintext"/>
              <w:rPr>
                <w:szCs w:val="22"/>
              </w:rPr>
            </w:pPr>
            <w:r w:rsidRPr="00FF6D2D">
              <w:rPr>
                <w:szCs w:val="22"/>
              </w:rPr>
              <w:t xml:space="preserve">Issue date </w:t>
            </w:r>
          </w:p>
        </w:tc>
        <w:tc>
          <w:tcPr>
            <w:tcW w:w="2727" w:type="dxa"/>
            <w:tcBorders>
              <w:top w:val="single" w:sz="6" w:space="0" w:color="000000"/>
              <w:left w:val="single" w:sz="6" w:space="0" w:color="000000"/>
              <w:bottom w:val="single" w:sz="6" w:space="0" w:color="000000"/>
              <w:right w:val="single" w:sz="6" w:space="0" w:color="000000"/>
            </w:tcBorders>
          </w:tcPr>
          <w:p w:rsidR="00234FA0" w:rsidRPr="00FF6D2D" w:rsidRDefault="001E3BA2" w:rsidP="001E3BA2">
            <w:pPr>
              <w:pStyle w:val="Maintext"/>
              <w:rPr>
                <w:szCs w:val="22"/>
              </w:rPr>
            </w:pPr>
            <w:r w:rsidRPr="00FF6D2D">
              <w:rPr>
                <w:szCs w:val="22"/>
              </w:rPr>
              <w:t>011220</w:t>
            </w:r>
            <w:r>
              <w:rPr>
                <w:szCs w:val="22"/>
              </w:rPr>
              <w:t>19</w:t>
            </w:r>
          </w:p>
        </w:tc>
        <w:tc>
          <w:tcPr>
            <w:tcW w:w="2727" w:type="dxa"/>
            <w:tcBorders>
              <w:top w:val="single" w:sz="6" w:space="0" w:color="000000"/>
              <w:left w:val="single" w:sz="6" w:space="0" w:color="000000"/>
              <w:bottom w:val="single" w:sz="6" w:space="0" w:color="000000"/>
              <w:right w:val="single" w:sz="6" w:space="0" w:color="000000"/>
            </w:tcBorders>
          </w:tcPr>
          <w:p w:rsidR="00234FA0" w:rsidRPr="00FF6D2D" w:rsidRDefault="001E3BA2" w:rsidP="001E3BA2">
            <w:pPr>
              <w:pStyle w:val="Maintext"/>
              <w:rPr>
                <w:szCs w:val="22"/>
              </w:rPr>
            </w:pPr>
            <w:r w:rsidRPr="00FF6D2D">
              <w:rPr>
                <w:szCs w:val="22"/>
              </w:rPr>
              <w:t>011220</w:t>
            </w:r>
            <w:r>
              <w:rPr>
                <w:szCs w:val="22"/>
              </w:rPr>
              <w:t>19</w:t>
            </w:r>
            <w:r w:rsidRPr="00FF6D2D">
              <w:rPr>
                <w:szCs w:val="22"/>
              </w:rPr>
              <w:t xml:space="preserve"> </w:t>
            </w:r>
          </w:p>
        </w:tc>
      </w:tr>
      <w:tr w:rsidR="00234FA0" w:rsidRPr="00FF6D2D" w:rsidTr="009C22CC">
        <w:trPr>
          <w:trHeight w:val="267"/>
        </w:trPr>
        <w:tc>
          <w:tcPr>
            <w:tcW w:w="1474" w:type="dxa"/>
            <w:tcBorders>
              <w:top w:val="single" w:sz="6" w:space="0" w:color="000000"/>
              <w:left w:val="single" w:sz="6" w:space="0" w:color="000000"/>
              <w:bottom w:val="single" w:sz="6" w:space="0" w:color="000000"/>
              <w:right w:val="single" w:sz="6" w:space="0" w:color="000000"/>
            </w:tcBorders>
          </w:tcPr>
          <w:p w:rsidR="00234FA0" w:rsidRPr="00FF6D2D" w:rsidRDefault="00234FA0" w:rsidP="006D0F37">
            <w:pPr>
              <w:pStyle w:val="Maintext"/>
              <w:rPr>
                <w:szCs w:val="22"/>
              </w:rPr>
            </w:pPr>
            <w:r w:rsidRPr="00FF6D2D">
              <w:rPr>
                <w:szCs w:val="22"/>
              </w:rPr>
              <w:t xml:space="preserve">199-206 </w:t>
            </w:r>
          </w:p>
        </w:tc>
        <w:tc>
          <w:tcPr>
            <w:tcW w:w="2284" w:type="dxa"/>
            <w:tcBorders>
              <w:top w:val="single" w:sz="6" w:space="0" w:color="000000"/>
              <w:left w:val="single" w:sz="6" w:space="0" w:color="000000"/>
              <w:bottom w:val="single" w:sz="6" w:space="0" w:color="000000"/>
              <w:right w:val="single" w:sz="6" w:space="0" w:color="000000"/>
            </w:tcBorders>
          </w:tcPr>
          <w:p w:rsidR="00234FA0" w:rsidRPr="00FF6D2D" w:rsidRDefault="00234FA0" w:rsidP="006D0F37">
            <w:pPr>
              <w:pStyle w:val="Maintext"/>
              <w:rPr>
                <w:szCs w:val="22"/>
              </w:rPr>
            </w:pPr>
            <w:r w:rsidRPr="00FF6D2D">
              <w:rPr>
                <w:szCs w:val="22"/>
              </w:rPr>
              <w:t xml:space="preserve">Filler </w:t>
            </w:r>
          </w:p>
        </w:tc>
        <w:tc>
          <w:tcPr>
            <w:tcW w:w="2727" w:type="dxa"/>
            <w:tcBorders>
              <w:top w:val="single" w:sz="6" w:space="0" w:color="000000"/>
              <w:left w:val="single" w:sz="6" w:space="0" w:color="000000"/>
              <w:bottom w:val="single" w:sz="6" w:space="0" w:color="000000"/>
              <w:right w:val="single" w:sz="6" w:space="0" w:color="000000"/>
            </w:tcBorders>
          </w:tcPr>
          <w:p w:rsidR="00234FA0" w:rsidRPr="00FF6D2D" w:rsidRDefault="00234FA0" w:rsidP="006D0F37">
            <w:pPr>
              <w:pStyle w:val="Maintext"/>
              <w:rPr>
                <w:szCs w:val="22"/>
              </w:rPr>
            </w:pPr>
            <w:r w:rsidRPr="00FF6D2D">
              <w:rPr>
                <w:szCs w:val="22"/>
              </w:rPr>
              <w:t xml:space="preserve">blank </w:t>
            </w:r>
            <w:r w:rsidR="007C5F75">
              <w:rPr>
                <w:szCs w:val="22"/>
              </w:rPr>
              <w:t>fill</w:t>
            </w:r>
            <w:r w:rsidRPr="00FF6D2D">
              <w:rPr>
                <w:szCs w:val="22"/>
              </w:rPr>
              <w:t xml:space="preserve"> </w:t>
            </w:r>
          </w:p>
        </w:tc>
        <w:tc>
          <w:tcPr>
            <w:tcW w:w="2727" w:type="dxa"/>
            <w:tcBorders>
              <w:top w:val="single" w:sz="6" w:space="0" w:color="000000"/>
              <w:left w:val="single" w:sz="6" w:space="0" w:color="000000"/>
              <w:bottom w:val="single" w:sz="6" w:space="0" w:color="000000"/>
              <w:right w:val="single" w:sz="6" w:space="0" w:color="000000"/>
            </w:tcBorders>
          </w:tcPr>
          <w:p w:rsidR="00234FA0" w:rsidRPr="00FF6D2D" w:rsidRDefault="00234FA0" w:rsidP="006D0F37">
            <w:pPr>
              <w:pStyle w:val="Maintext"/>
              <w:rPr>
                <w:szCs w:val="22"/>
              </w:rPr>
            </w:pPr>
            <w:r w:rsidRPr="00FF6D2D">
              <w:rPr>
                <w:szCs w:val="22"/>
              </w:rPr>
              <w:t xml:space="preserve">blank </w:t>
            </w:r>
            <w:r w:rsidR="007C5F75">
              <w:rPr>
                <w:szCs w:val="22"/>
              </w:rPr>
              <w:t>fill</w:t>
            </w:r>
            <w:r w:rsidRPr="00FF6D2D">
              <w:rPr>
                <w:szCs w:val="22"/>
              </w:rPr>
              <w:t xml:space="preserve"> </w:t>
            </w:r>
          </w:p>
        </w:tc>
      </w:tr>
    </w:tbl>
    <w:p w:rsidR="009C7D27" w:rsidRDefault="009C7D27" w:rsidP="009C7D27">
      <w:pPr>
        <w:pStyle w:val="Maintext"/>
      </w:pPr>
    </w:p>
    <w:p w:rsidR="002A5286" w:rsidRPr="006D7B10" w:rsidRDefault="00C74798" w:rsidP="00C74798">
      <w:pPr>
        <w:pStyle w:val="Head2"/>
      </w:pPr>
      <w:r>
        <w:br w:type="page"/>
      </w:r>
      <w:bookmarkStart w:id="274" w:name="_Toc26175984"/>
      <w:r w:rsidR="002A5286" w:rsidRPr="006D7B10">
        <w:t>Sender details data record</w:t>
      </w:r>
      <w:bookmarkEnd w:id="274"/>
      <w:r w:rsidR="002A5286" w:rsidRPr="006D7B10">
        <w:t xml:space="preserve"> </w:t>
      </w:r>
    </w:p>
    <w:tbl>
      <w:tblPr>
        <w:tblW w:w="9212" w:type="dxa"/>
        <w:tblInd w:w="108" w:type="dxa"/>
        <w:tblLook w:val="0000" w:firstRow="0" w:lastRow="0" w:firstColumn="0" w:lastColumn="0" w:noHBand="0" w:noVBand="0"/>
      </w:tblPr>
      <w:tblGrid>
        <w:gridCol w:w="1475"/>
        <w:gridCol w:w="2281"/>
        <w:gridCol w:w="2728"/>
        <w:gridCol w:w="2728"/>
      </w:tblGrid>
      <w:tr w:rsidR="00234FA0" w:rsidRPr="00FF6D2D" w:rsidTr="00E43E49">
        <w:trPr>
          <w:trHeight w:val="558"/>
        </w:trPr>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34FA0" w:rsidRPr="00FF6D2D" w:rsidRDefault="00234FA0" w:rsidP="00FF6D2D">
            <w:pPr>
              <w:pStyle w:val="Maintext"/>
              <w:rPr>
                <w:b/>
              </w:rPr>
            </w:pPr>
            <w:r w:rsidRPr="00FF6D2D">
              <w:rPr>
                <w:b/>
              </w:rPr>
              <w:t xml:space="preserve">Character position </w:t>
            </w:r>
          </w:p>
        </w:tc>
        <w:tc>
          <w:tcPr>
            <w:tcW w:w="2193" w:type="dxa"/>
            <w:tcBorders>
              <w:top w:val="single" w:sz="6" w:space="0" w:color="000000"/>
              <w:left w:val="single" w:sz="6" w:space="0" w:color="000000"/>
              <w:bottom w:val="single" w:sz="6" w:space="0" w:color="000000"/>
              <w:right w:val="single" w:sz="6" w:space="0" w:color="000000"/>
            </w:tcBorders>
            <w:shd w:val="clear" w:color="auto" w:fill="FFFFFF"/>
          </w:tcPr>
          <w:p w:rsidR="00234FA0" w:rsidRPr="00FF6D2D" w:rsidRDefault="00234FA0" w:rsidP="00FF6D2D">
            <w:pPr>
              <w:pStyle w:val="Maintext"/>
              <w:rPr>
                <w:b/>
              </w:rPr>
            </w:pPr>
            <w:r w:rsidRPr="00FF6D2D">
              <w:rPr>
                <w:b/>
              </w:rPr>
              <w:t xml:space="preserve">Field </w:t>
            </w:r>
            <w:r w:rsidR="00A34EC3">
              <w:rPr>
                <w:b/>
              </w:rPr>
              <w:t>name</w:t>
            </w:r>
            <w:r w:rsidR="00A34EC3" w:rsidRPr="00FF6D2D">
              <w:rPr>
                <w:b/>
              </w:rPr>
              <w:t xml:space="preserve"> </w:t>
            </w:r>
          </w:p>
        </w:tc>
        <w:tc>
          <w:tcPr>
            <w:tcW w:w="2623" w:type="dxa"/>
            <w:tcBorders>
              <w:top w:val="single" w:sz="6" w:space="0" w:color="000000"/>
              <w:left w:val="single" w:sz="6" w:space="0" w:color="000000"/>
              <w:bottom w:val="single" w:sz="6" w:space="0" w:color="000000"/>
              <w:right w:val="single" w:sz="6" w:space="0" w:color="000000"/>
            </w:tcBorders>
            <w:shd w:val="clear" w:color="auto" w:fill="FFFFFF"/>
          </w:tcPr>
          <w:p w:rsidR="00234FA0" w:rsidRPr="00DD3ABB" w:rsidRDefault="00234FA0" w:rsidP="00C57E78">
            <w:pPr>
              <w:pStyle w:val="Maintext"/>
              <w:rPr>
                <w:b/>
              </w:rPr>
            </w:pPr>
            <w:r w:rsidRPr="00DD3ABB">
              <w:rPr>
                <w:b/>
              </w:rPr>
              <w:t xml:space="preserve">Remittance advice </w:t>
            </w:r>
            <w:r>
              <w:rPr>
                <w:b/>
              </w:rPr>
              <w:t>content</w:t>
            </w:r>
            <w:r w:rsidRPr="00DD3ABB">
              <w:rPr>
                <w:b/>
              </w:rPr>
              <w:t xml:space="preserve"> </w:t>
            </w:r>
          </w:p>
        </w:tc>
        <w:tc>
          <w:tcPr>
            <w:tcW w:w="2623" w:type="dxa"/>
            <w:tcBorders>
              <w:top w:val="single" w:sz="6" w:space="0" w:color="000000"/>
              <w:left w:val="single" w:sz="6" w:space="0" w:color="000000"/>
              <w:bottom w:val="single" w:sz="6" w:space="0" w:color="000000"/>
              <w:right w:val="single" w:sz="6" w:space="0" w:color="000000"/>
            </w:tcBorders>
            <w:shd w:val="clear" w:color="auto" w:fill="FFFFFF"/>
          </w:tcPr>
          <w:p w:rsidR="00234FA0" w:rsidRPr="00DD3ABB" w:rsidRDefault="00234FA0" w:rsidP="00C57E78">
            <w:pPr>
              <w:pStyle w:val="Maintext"/>
              <w:rPr>
                <w:b/>
              </w:rPr>
            </w:pPr>
            <w:r w:rsidRPr="00DD3ABB">
              <w:rPr>
                <w:b/>
              </w:rPr>
              <w:t xml:space="preserve">Recovery notice </w:t>
            </w:r>
            <w:r>
              <w:rPr>
                <w:b/>
              </w:rPr>
              <w:t>content</w:t>
            </w:r>
            <w:r w:rsidRPr="00DD3ABB">
              <w:rPr>
                <w:b/>
              </w:rPr>
              <w:t xml:space="preserve"> </w:t>
            </w:r>
          </w:p>
        </w:tc>
      </w:tr>
      <w:tr w:rsidR="00234FA0" w:rsidRPr="00FF6D2D" w:rsidTr="00E43E49">
        <w:trPr>
          <w:trHeight w:val="267"/>
        </w:trPr>
        <w:tc>
          <w:tcPr>
            <w:tcW w:w="1418" w:type="dxa"/>
            <w:tcBorders>
              <w:top w:val="single" w:sz="6" w:space="0" w:color="000000"/>
              <w:left w:val="single" w:sz="6" w:space="0" w:color="000000"/>
              <w:bottom w:val="single" w:sz="6" w:space="0" w:color="000000"/>
              <w:right w:val="single" w:sz="6" w:space="0" w:color="000000"/>
            </w:tcBorders>
            <w:vAlign w:val="bottom"/>
          </w:tcPr>
          <w:p w:rsidR="00234FA0" w:rsidRPr="00FF6D2D" w:rsidRDefault="00234FA0" w:rsidP="00FF6D2D">
            <w:pPr>
              <w:pStyle w:val="Maintext"/>
            </w:pPr>
            <w:r w:rsidRPr="00FF6D2D">
              <w:t xml:space="preserve">1-10 </w:t>
            </w:r>
          </w:p>
        </w:tc>
        <w:tc>
          <w:tcPr>
            <w:tcW w:w="219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pPr>
            <w:r>
              <w:t xml:space="preserve">Record identifier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pPr>
            <w:r w:rsidRPr="00FF6D2D">
              <w:t xml:space="preserve">SENDERDTLS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pPr>
            <w:r w:rsidRPr="00FF6D2D">
              <w:t xml:space="preserve">SENDERDTLS </w:t>
            </w:r>
          </w:p>
        </w:tc>
      </w:tr>
      <w:tr w:rsidR="00234FA0" w:rsidRPr="00FF6D2D" w:rsidTr="00E43E49">
        <w:trPr>
          <w:trHeight w:val="267"/>
        </w:trPr>
        <w:tc>
          <w:tcPr>
            <w:tcW w:w="1418" w:type="dxa"/>
            <w:tcBorders>
              <w:top w:val="single" w:sz="6" w:space="0" w:color="000000"/>
              <w:left w:val="single" w:sz="6" w:space="0" w:color="000000"/>
              <w:bottom w:val="single" w:sz="6" w:space="0" w:color="000000"/>
              <w:right w:val="single" w:sz="6" w:space="0" w:color="000000"/>
            </w:tcBorders>
            <w:vAlign w:val="bottom"/>
          </w:tcPr>
          <w:p w:rsidR="00234FA0" w:rsidRPr="00FF6D2D" w:rsidRDefault="00234FA0" w:rsidP="00FF6D2D">
            <w:pPr>
              <w:pStyle w:val="Maintext"/>
            </w:pPr>
            <w:r w:rsidRPr="00FF6D2D">
              <w:t xml:space="preserve">11-40 </w:t>
            </w:r>
          </w:p>
        </w:tc>
        <w:tc>
          <w:tcPr>
            <w:tcW w:w="219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pPr>
            <w:r w:rsidRPr="00FF6D2D">
              <w:t xml:space="preserve">Sender </w:t>
            </w:r>
            <w:r w:rsidR="00816F19">
              <w:rPr>
                <w:szCs w:val="22"/>
              </w:rPr>
              <w:t>identifier</w:t>
            </w:r>
            <w:r w:rsidRPr="00FF6D2D">
              <w:t xml:space="preserve">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pPr>
            <w:r w:rsidRPr="00FF6D2D">
              <w:t xml:space="preserve">ATO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pPr>
            <w:r w:rsidRPr="00FF6D2D">
              <w:t xml:space="preserve">ATO </w:t>
            </w:r>
          </w:p>
        </w:tc>
      </w:tr>
      <w:tr w:rsidR="00234FA0" w:rsidRPr="00FF6D2D" w:rsidTr="00E43E49">
        <w:trPr>
          <w:trHeight w:val="267"/>
        </w:trPr>
        <w:tc>
          <w:tcPr>
            <w:tcW w:w="1418" w:type="dxa"/>
            <w:tcBorders>
              <w:top w:val="single" w:sz="6" w:space="0" w:color="000000"/>
              <w:left w:val="single" w:sz="6" w:space="0" w:color="000000"/>
              <w:bottom w:val="single" w:sz="6" w:space="0" w:color="000000"/>
              <w:right w:val="single" w:sz="6" w:space="0" w:color="000000"/>
            </w:tcBorders>
            <w:vAlign w:val="bottom"/>
          </w:tcPr>
          <w:p w:rsidR="00234FA0" w:rsidRPr="00FF6D2D" w:rsidRDefault="00234FA0" w:rsidP="00FF6D2D">
            <w:pPr>
              <w:pStyle w:val="Maintext"/>
            </w:pPr>
            <w:r w:rsidRPr="00FF6D2D">
              <w:t xml:space="preserve">41-116 </w:t>
            </w:r>
          </w:p>
        </w:tc>
        <w:tc>
          <w:tcPr>
            <w:tcW w:w="219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pPr>
            <w:r w:rsidRPr="00FF6D2D">
              <w:t>Filler</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pPr>
            <w:r w:rsidRPr="00FF6D2D">
              <w:t xml:space="preserve">blank </w:t>
            </w:r>
            <w:r w:rsidR="007C5F75">
              <w:t>fill</w:t>
            </w:r>
            <w:r w:rsidRPr="00FF6D2D">
              <w:t xml:space="preserve">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pPr>
            <w:r w:rsidRPr="00FF6D2D">
              <w:t xml:space="preserve">blank </w:t>
            </w:r>
            <w:r w:rsidR="007C5F75">
              <w:t>fill</w:t>
            </w:r>
            <w:r w:rsidRPr="00FF6D2D">
              <w:t xml:space="preserve"> </w:t>
            </w:r>
          </w:p>
        </w:tc>
      </w:tr>
      <w:tr w:rsidR="00234FA0" w:rsidRPr="00FF6D2D" w:rsidTr="00E43E49">
        <w:trPr>
          <w:trHeight w:val="267"/>
        </w:trPr>
        <w:tc>
          <w:tcPr>
            <w:tcW w:w="1418" w:type="dxa"/>
            <w:tcBorders>
              <w:top w:val="single" w:sz="6" w:space="0" w:color="000000"/>
              <w:left w:val="single" w:sz="6" w:space="0" w:color="000000"/>
              <w:bottom w:val="single" w:sz="6" w:space="0" w:color="000000"/>
              <w:right w:val="single" w:sz="6" w:space="0" w:color="000000"/>
            </w:tcBorders>
            <w:vAlign w:val="bottom"/>
          </w:tcPr>
          <w:p w:rsidR="00234FA0" w:rsidRPr="00FF6D2D" w:rsidRDefault="00234FA0" w:rsidP="00FF6D2D">
            <w:pPr>
              <w:pStyle w:val="Maintext"/>
            </w:pPr>
            <w:r w:rsidRPr="00FF6D2D">
              <w:t xml:space="preserve">117-131 </w:t>
            </w:r>
          </w:p>
        </w:tc>
        <w:tc>
          <w:tcPr>
            <w:tcW w:w="219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pPr>
            <w:r w:rsidRPr="00FF6D2D">
              <w:t xml:space="preserve">Contact number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pPr>
            <w:r w:rsidRPr="00FF6D2D">
              <w:t xml:space="preserve">131020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pPr>
            <w:r w:rsidRPr="00FF6D2D">
              <w:t xml:space="preserve">131020 </w:t>
            </w:r>
          </w:p>
        </w:tc>
      </w:tr>
      <w:tr w:rsidR="00234FA0" w:rsidRPr="00FF6D2D" w:rsidTr="00E43E49">
        <w:trPr>
          <w:trHeight w:val="267"/>
        </w:trPr>
        <w:tc>
          <w:tcPr>
            <w:tcW w:w="1418" w:type="dxa"/>
            <w:tcBorders>
              <w:top w:val="single" w:sz="6" w:space="0" w:color="000000"/>
              <w:left w:val="single" w:sz="6" w:space="0" w:color="000000"/>
              <w:bottom w:val="single" w:sz="6" w:space="0" w:color="000000"/>
              <w:right w:val="single" w:sz="6" w:space="0" w:color="000000"/>
            </w:tcBorders>
            <w:vAlign w:val="bottom"/>
          </w:tcPr>
          <w:p w:rsidR="00234FA0" w:rsidRPr="00FF6D2D" w:rsidRDefault="00234FA0" w:rsidP="00FF6D2D">
            <w:pPr>
              <w:pStyle w:val="Maintext"/>
            </w:pPr>
            <w:r w:rsidRPr="00FF6D2D">
              <w:t xml:space="preserve">132-146 </w:t>
            </w:r>
          </w:p>
        </w:tc>
        <w:tc>
          <w:tcPr>
            <w:tcW w:w="219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pPr>
            <w:r w:rsidRPr="00FF6D2D">
              <w:t xml:space="preserve">Fax number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pPr>
            <w:r w:rsidRPr="00FF6D2D">
              <w:t xml:space="preserve">0295959595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pPr>
            <w:r w:rsidRPr="00FF6D2D">
              <w:t xml:space="preserve">0295959595 </w:t>
            </w:r>
          </w:p>
        </w:tc>
      </w:tr>
      <w:tr w:rsidR="00234FA0" w:rsidRPr="00FF6D2D" w:rsidTr="00E43E49">
        <w:trPr>
          <w:trHeight w:val="267"/>
        </w:trPr>
        <w:tc>
          <w:tcPr>
            <w:tcW w:w="1418" w:type="dxa"/>
            <w:tcBorders>
              <w:top w:val="single" w:sz="6" w:space="0" w:color="000000"/>
              <w:left w:val="single" w:sz="6" w:space="0" w:color="000000"/>
              <w:bottom w:val="single" w:sz="6" w:space="0" w:color="000000"/>
              <w:right w:val="single" w:sz="6" w:space="0" w:color="000000"/>
            </w:tcBorders>
            <w:vAlign w:val="bottom"/>
          </w:tcPr>
          <w:p w:rsidR="00234FA0" w:rsidRPr="00FF6D2D" w:rsidRDefault="00234FA0" w:rsidP="00FF6D2D">
            <w:pPr>
              <w:pStyle w:val="Maintext"/>
            </w:pPr>
            <w:r w:rsidRPr="00FF6D2D">
              <w:t xml:space="preserve">147-222 </w:t>
            </w:r>
          </w:p>
        </w:tc>
        <w:tc>
          <w:tcPr>
            <w:tcW w:w="219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pPr>
            <w:r w:rsidRPr="00FF6D2D">
              <w:t xml:space="preserve">Sender name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pPr>
            <w:r w:rsidRPr="00FF6D2D">
              <w:t xml:space="preserve">ATO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pPr>
            <w:r w:rsidRPr="00FF6D2D">
              <w:t xml:space="preserve">ATO </w:t>
            </w:r>
          </w:p>
        </w:tc>
      </w:tr>
    </w:tbl>
    <w:p w:rsidR="002A5286" w:rsidRPr="006D7B10" w:rsidRDefault="006A10E3" w:rsidP="00C74798">
      <w:pPr>
        <w:pStyle w:val="Head2"/>
      </w:pPr>
      <w:bookmarkStart w:id="275" w:name="_Toc26175985"/>
      <w:r>
        <w:t>A</w:t>
      </w:r>
      <w:r w:rsidR="002A5286" w:rsidRPr="006D7B10">
        <w:t xml:space="preserve">ddress details data record </w:t>
      </w:r>
      <w:r>
        <w:t>(Sender)</w:t>
      </w:r>
      <w:bookmarkEnd w:id="275"/>
    </w:p>
    <w:tbl>
      <w:tblPr>
        <w:tblW w:w="9212" w:type="dxa"/>
        <w:tblInd w:w="108" w:type="dxa"/>
        <w:tblLook w:val="0000" w:firstRow="0" w:lastRow="0" w:firstColumn="0" w:lastColumn="0" w:noHBand="0" w:noVBand="0"/>
      </w:tblPr>
      <w:tblGrid>
        <w:gridCol w:w="1475"/>
        <w:gridCol w:w="2281"/>
        <w:gridCol w:w="2728"/>
        <w:gridCol w:w="2728"/>
      </w:tblGrid>
      <w:tr w:rsidR="00234FA0" w:rsidRPr="00FF6D2D" w:rsidTr="00E43E49">
        <w:trPr>
          <w:trHeight w:val="558"/>
        </w:trPr>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34FA0" w:rsidRPr="00FF6D2D" w:rsidRDefault="00234FA0" w:rsidP="00FF6D2D">
            <w:pPr>
              <w:pStyle w:val="Maintext"/>
              <w:rPr>
                <w:b/>
              </w:rPr>
            </w:pPr>
            <w:r w:rsidRPr="00FF6D2D">
              <w:rPr>
                <w:b/>
              </w:rPr>
              <w:t xml:space="preserve">Character position </w:t>
            </w:r>
          </w:p>
        </w:tc>
        <w:tc>
          <w:tcPr>
            <w:tcW w:w="2193" w:type="dxa"/>
            <w:tcBorders>
              <w:top w:val="single" w:sz="6" w:space="0" w:color="000000"/>
              <w:left w:val="single" w:sz="6" w:space="0" w:color="000000"/>
              <w:bottom w:val="single" w:sz="6" w:space="0" w:color="000000"/>
              <w:right w:val="single" w:sz="6" w:space="0" w:color="000000"/>
            </w:tcBorders>
            <w:shd w:val="clear" w:color="auto" w:fill="FFFFFF"/>
          </w:tcPr>
          <w:p w:rsidR="00234FA0" w:rsidRPr="00FF6D2D" w:rsidRDefault="00234FA0" w:rsidP="00FF6D2D">
            <w:pPr>
              <w:pStyle w:val="Maintext"/>
              <w:rPr>
                <w:b/>
              </w:rPr>
            </w:pPr>
            <w:r w:rsidRPr="00FF6D2D">
              <w:rPr>
                <w:b/>
              </w:rPr>
              <w:t xml:space="preserve">Field </w:t>
            </w:r>
            <w:r w:rsidR="00A34EC3">
              <w:rPr>
                <w:b/>
              </w:rPr>
              <w:t>name</w:t>
            </w:r>
            <w:r w:rsidR="00A34EC3" w:rsidRPr="00FF6D2D">
              <w:rPr>
                <w:b/>
              </w:rPr>
              <w:t xml:space="preserve"> </w:t>
            </w:r>
          </w:p>
        </w:tc>
        <w:tc>
          <w:tcPr>
            <w:tcW w:w="2623" w:type="dxa"/>
            <w:tcBorders>
              <w:top w:val="single" w:sz="6" w:space="0" w:color="000000"/>
              <w:left w:val="single" w:sz="6" w:space="0" w:color="000000"/>
              <w:bottom w:val="single" w:sz="6" w:space="0" w:color="000000"/>
              <w:right w:val="single" w:sz="6" w:space="0" w:color="000000"/>
            </w:tcBorders>
            <w:shd w:val="clear" w:color="auto" w:fill="FFFFFF"/>
          </w:tcPr>
          <w:p w:rsidR="00234FA0" w:rsidRPr="00DD3ABB" w:rsidRDefault="00234FA0" w:rsidP="00C57E78">
            <w:pPr>
              <w:pStyle w:val="Maintext"/>
              <w:rPr>
                <w:b/>
              </w:rPr>
            </w:pPr>
            <w:r w:rsidRPr="00DD3ABB">
              <w:rPr>
                <w:b/>
              </w:rPr>
              <w:t xml:space="preserve">Remittance advice </w:t>
            </w:r>
            <w:r>
              <w:rPr>
                <w:b/>
              </w:rPr>
              <w:t>content</w:t>
            </w:r>
            <w:r w:rsidRPr="00DD3ABB">
              <w:rPr>
                <w:b/>
              </w:rPr>
              <w:t xml:space="preserve"> </w:t>
            </w:r>
          </w:p>
        </w:tc>
        <w:tc>
          <w:tcPr>
            <w:tcW w:w="2623" w:type="dxa"/>
            <w:tcBorders>
              <w:top w:val="single" w:sz="6" w:space="0" w:color="000000"/>
              <w:left w:val="single" w:sz="6" w:space="0" w:color="000000"/>
              <w:bottom w:val="single" w:sz="6" w:space="0" w:color="000000"/>
              <w:right w:val="single" w:sz="6" w:space="0" w:color="000000"/>
            </w:tcBorders>
            <w:shd w:val="clear" w:color="auto" w:fill="FFFFFF"/>
          </w:tcPr>
          <w:p w:rsidR="00234FA0" w:rsidRPr="00DD3ABB" w:rsidRDefault="00234FA0" w:rsidP="00C57E78">
            <w:pPr>
              <w:pStyle w:val="Maintext"/>
              <w:rPr>
                <w:b/>
              </w:rPr>
            </w:pPr>
            <w:r w:rsidRPr="00DD3ABB">
              <w:rPr>
                <w:b/>
              </w:rPr>
              <w:t xml:space="preserve">Recovery notice </w:t>
            </w:r>
            <w:r>
              <w:rPr>
                <w:b/>
              </w:rPr>
              <w:t>content</w:t>
            </w:r>
            <w:r w:rsidRPr="00DD3ABB">
              <w:rPr>
                <w:b/>
              </w:rPr>
              <w:t xml:space="preserve"> </w:t>
            </w:r>
          </w:p>
        </w:tc>
      </w:tr>
      <w:tr w:rsidR="00234FA0" w:rsidRPr="00FF6D2D"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pPr>
            <w:r w:rsidRPr="00FF6D2D">
              <w:t xml:space="preserve">1-10 </w:t>
            </w:r>
          </w:p>
        </w:tc>
        <w:tc>
          <w:tcPr>
            <w:tcW w:w="219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pPr>
            <w:r>
              <w:t xml:space="preserve">Record identifier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pPr>
            <w:r w:rsidRPr="00FF6D2D">
              <w:t xml:space="preserve">ADDRESSDTL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pPr>
            <w:r w:rsidRPr="00FF6D2D">
              <w:t xml:space="preserve">ADDRESSDTL </w:t>
            </w:r>
          </w:p>
        </w:tc>
      </w:tr>
      <w:tr w:rsidR="00234FA0" w:rsidRPr="00FF6D2D"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pPr>
            <w:r w:rsidRPr="00FF6D2D">
              <w:t xml:space="preserve">11-48 </w:t>
            </w:r>
          </w:p>
        </w:tc>
        <w:tc>
          <w:tcPr>
            <w:tcW w:w="219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pPr>
            <w:r w:rsidRPr="00FF6D2D">
              <w:t xml:space="preserve">Address line 1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pPr>
            <w:smartTag w:uri="urn:schemas-microsoft-com:office:smarttags" w:element="place">
              <w:r w:rsidRPr="00FF6D2D">
                <w:t>PO</w:t>
              </w:r>
            </w:smartTag>
            <w:r w:rsidRPr="00FF6D2D">
              <w:t xml:space="preserve"> </w:t>
            </w:r>
            <w:smartTag w:uri="urn:schemas-microsoft-com:office:smarttags" w:element="address">
              <w:smartTag w:uri="urn:schemas-microsoft-com:office:smarttags" w:element="Street">
                <w:r w:rsidRPr="00FF6D2D">
                  <w:t>BOX</w:t>
                </w:r>
              </w:smartTag>
              <w:r w:rsidRPr="00FF6D2D">
                <w:t xml:space="preserve"> </w:t>
              </w:r>
              <w:r w:rsidR="00C26D62">
                <w:t>3</w:t>
              </w:r>
              <w:r w:rsidR="00B7322F">
                <w:t>578</w:t>
              </w:r>
            </w:smartTag>
            <w:r w:rsidR="00B7322F">
              <w:t xml:space="preserve">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pPr>
            <w:smartTag w:uri="urn:schemas-microsoft-com:office:smarttags" w:element="place">
              <w:r w:rsidRPr="00FF6D2D">
                <w:t>PO</w:t>
              </w:r>
            </w:smartTag>
            <w:r w:rsidRPr="00FF6D2D">
              <w:t xml:space="preserve"> </w:t>
            </w:r>
            <w:smartTag w:uri="urn:schemas-microsoft-com:office:smarttags" w:element="address">
              <w:smartTag w:uri="urn:schemas-microsoft-com:office:smarttags" w:element="Street">
                <w:r w:rsidRPr="00FF6D2D">
                  <w:t>BOX</w:t>
                </w:r>
              </w:smartTag>
              <w:r w:rsidRPr="00FF6D2D">
                <w:t xml:space="preserve"> </w:t>
              </w:r>
              <w:r w:rsidR="00C26D62">
                <w:t>3</w:t>
              </w:r>
              <w:r w:rsidR="00B7322F">
                <w:t>578</w:t>
              </w:r>
            </w:smartTag>
            <w:r w:rsidR="00C26D62" w:rsidRPr="00FF6D2D">
              <w:t xml:space="preserve"> </w:t>
            </w:r>
          </w:p>
        </w:tc>
      </w:tr>
      <w:tr w:rsidR="00234FA0" w:rsidRPr="00FF6D2D"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pPr>
            <w:r w:rsidRPr="00FF6D2D">
              <w:t xml:space="preserve">49-86 </w:t>
            </w:r>
          </w:p>
        </w:tc>
        <w:tc>
          <w:tcPr>
            <w:tcW w:w="219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pPr>
            <w:r w:rsidRPr="00FF6D2D">
              <w:t xml:space="preserve">Address line 2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pPr>
            <w:r w:rsidRPr="00FF6D2D">
              <w:t xml:space="preserve">blank </w:t>
            </w:r>
            <w:r w:rsidR="007C5F75">
              <w:t>fill</w:t>
            </w:r>
            <w:r w:rsidRPr="00FF6D2D">
              <w:t xml:space="preserve">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pPr>
            <w:r w:rsidRPr="00FF6D2D">
              <w:t xml:space="preserve">blank </w:t>
            </w:r>
            <w:r w:rsidR="007C5F75">
              <w:t>fill</w:t>
            </w:r>
            <w:r w:rsidRPr="00FF6D2D">
              <w:t xml:space="preserve"> </w:t>
            </w:r>
          </w:p>
        </w:tc>
      </w:tr>
      <w:tr w:rsidR="00234FA0" w:rsidRPr="00FF6D2D"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pPr>
            <w:r w:rsidRPr="00FF6D2D">
              <w:t xml:space="preserve">87-113 </w:t>
            </w:r>
          </w:p>
        </w:tc>
        <w:tc>
          <w:tcPr>
            <w:tcW w:w="219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pPr>
            <w:r w:rsidRPr="00FF6D2D">
              <w:t>Suburb</w:t>
            </w:r>
            <w:r w:rsidR="00ED3A03">
              <w:t>, town or locality</w:t>
            </w:r>
            <w:r w:rsidRPr="00FF6D2D">
              <w:t xml:space="preserve">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C26D62" w:rsidP="00FF6D2D">
            <w:pPr>
              <w:pStyle w:val="Maintext"/>
            </w:pPr>
            <w:r>
              <w:t>ALBURY</w:t>
            </w:r>
            <w:r w:rsidR="00234FA0" w:rsidRPr="00FF6D2D">
              <w:t xml:space="preserve">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C26D62" w:rsidP="00FF6D2D">
            <w:pPr>
              <w:pStyle w:val="Maintext"/>
            </w:pPr>
            <w:r>
              <w:t xml:space="preserve">ALBURY </w:t>
            </w:r>
          </w:p>
        </w:tc>
      </w:tr>
      <w:tr w:rsidR="00234FA0" w:rsidRPr="00FF6D2D"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pPr>
            <w:r w:rsidRPr="00FF6D2D">
              <w:t xml:space="preserve">114-116 </w:t>
            </w:r>
          </w:p>
        </w:tc>
        <w:tc>
          <w:tcPr>
            <w:tcW w:w="219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pPr>
            <w:r w:rsidRPr="00FF6D2D">
              <w:t xml:space="preserve">State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C26D62" w:rsidP="00FF6D2D">
            <w:pPr>
              <w:pStyle w:val="Maintext"/>
            </w:pPr>
            <w:r>
              <w:t xml:space="preserve">NSW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C26D62" w:rsidP="00FF6D2D">
            <w:pPr>
              <w:pStyle w:val="Maintext"/>
            </w:pPr>
            <w:r>
              <w:t xml:space="preserve">NSW </w:t>
            </w:r>
          </w:p>
        </w:tc>
      </w:tr>
      <w:tr w:rsidR="00234FA0" w:rsidRPr="00FF6D2D"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pPr>
            <w:r w:rsidRPr="00FF6D2D">
              <w:t xml:space="preserve">117-120 </w:t>
            </w:r>
          </w:p>
        </w:tc>
        <w:tc>
          <w:tcPr>
            <w:tcW w:w="219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pPr>
            <w:r w:rsidRPr="00FF6D2D">
              <w:t xml:space="preserve">Postcode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C26D62" w:rsidP="00FF6D2D">
            <w:pPr>
              <w:pStyle w:val="Maintext"/>
            </w:pPr>
            <w:r>
              <w:t xml:space="preserve">2640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C26D62" w:rsidP="00FF6D2D">
            <w:pPr>
              <w:pStyle w:val="Maintext"/>
            </w:pPr>
            <w:r>
              <w:t xml:space="preserve">2640 </w:t>
            </w:r>
          </w:p>
        </w:tc>
      </w:tr>
      <w:tr w:rsidR="00234FA0" w:rsidRPr="00FF6D2D"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pPr>
            <w:r w:rsidRPr="00FF6D2D">
              <w:t xml:space="preserve">121-140 </w:t>
            </w:r>
          </w:p>
        </w:tc>
        <w:tc>
          <w:tcPr>
            <w:tcW w:w="219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pPr>
            <w:r w:rsidRPr="00FF6D2D">
              <w:t xml:space="preserve">Country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pPr>
            <w:r w:rsidRPr="00FF6D2D">
              <w:t xml:space="preserve">blank </w:t>
            </w:r>
            <w:r w:rsidR="007C5F75">
              <w:t>fill</w:t>
            </w:r>
            <w:r w:rsidRPr="00FF6D2D">
              <w:t xml:space="preserve">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pPr>
            <w:r w:rsidRPr="00FF6D2D">
              <w:t xml:space="preserve">blank </w:t>
            </w:r>
            <w:r w:rsidR="007C5F75">
              <w:t>fill</w:t>
            </w:r>
            <w:r w:rsidRPr="00FF6D2D">
              <w:t xml:space="preserve"> </w:t>
            </w:r>
          </w:p>
        </w:tc>
      </w:tr>
    </w:tbl>
    <w:p w:rsidR="002A5286" w:rsidRPr="006D7B10" w:rsidRDefault="002A5286" w:rsidP="00C74798">
      <w:pPr>
        <w:pStyle w:val="Head2"/>
      </w:pPr>
      <w:bookmarkStart w:id="276" w:name="_Toc26175986"/>
      <w:r w:rsidRPr="006D7B10">
        <w:t>Recipient details data record</w:t>
      </w:r>
      <w:bookmarkEnd w:id="276"/>
      <w:r w:rsidRPr="006D7B10">
        <w:t xml:space="preserve"> </w:t>
      </w:r>
    </w:p>
    <w:tbl>
      <w:tblPr>
        <w:tblW w:w="9212" w:type="dxa"/>
        <w:tblInd w:w="108" w:type="dxa"/>
        <w:tblLook w:val="0000" w:firstRow="0" w:lastRow="0" w:firstColumn="0" w:lastColumn="0" w:noHBand="0" w:noVBand="0"/>
      </w:tblPr>
      <w:tblGrid>
        <w:gridCol w:w="1475"/>
        <w:gridCol w:w="2281"/>
        <w:gridCol w:w="2728"/>
        <w:gridCol w:w="2728"/>
      </w:tblGrid>
      <w:tr w:rsidR="00234FA0" w:rsidRPr="00FF6D2D" w:rsidTr="00E43E49">
        <w:trPr>
          <w:trHeight w:val="558"/>
        </w:trPr>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34FA0" w:rsidRPr="00FF6D2D" w:rsidRDefault="00234FA0" w:rsidP="00B00EA9">
            <w:pPr>
              <w:pStyle w:val="Maintext"/>
              <w:rPr>
                <w:b/>
              </w:rPr>
            </w:pPr>
            <w:r w:rsidRPr="00FF6D2D">
              <w:rPr>
                <w:b/>
              </w:rPr>
              <w:t xml:space="preserve">Character position </w:t>
            </w:r>
          </w:p>
        </w:tc>
        <w:tc>
          <w:tcPr>
            <w:tcW w:w="2193" w:type="dxa"/>
            <w:tcBorders>
              <w:top w:val="single" w:sz="6" w:space="0" w:color="000000"/>
              <w:left w:val="single" w:sz="6" w:space="0" w:color="000000"/>
              <w:bottom w:val="single" w:sz="6" w:space="0" w:color="000000"/>
              <w:right w:val="single" w:sz="6" w:space="0" w:color="000000"/>
            </w:tcBorders>
            <w:shd w:val="clear" w:color="auto" w:fill="FFFFFF"/>
          </w:tcPr>
          <w:p w:rsidR="00234FA0" w:rsidRPr="00FF6D2D" w:rsidRDefault="00234FA0" w:rsidP="00B00EA9">
            <w:pPr>
              <w:pStyle w:val="Maintext"/>
              <w:rPr>
                <w:b/>
              </w:rPr>
            </w:pPr>
            <w:r w:rsidRPr="00FF6D2D">
              <w:rPr>
                <w:b/>
              </w:rPr>
              <w:t xml:space="preserve">Field </w:t>
            </w:r>
            <w:r w:rsidR="00A34EC3">
              <w:rPr>
                <w:b/>
              </w:rPr>
              <w:t>name</w:t>
            </w:r>
            <w:r w:rsidR="00A34EC3" w:rsidRPr="00FF6D2D">
              <w:rPr>
                <w:b/>
              </w:rPr>
              <w:t xml:space="preserve"> </w:t>
            </w:r>
          </w:p>
        </w:tc>
        <w:tc>
          <w:tcPr>
            <w:tcW w:w="2623" w:type="dxa"/>
            <w:tcBorders>
              <w:top w:val="single" w:sz="6" w:space="0" w:color="000000"/>
              <w:left w:val="single" w:sz="6" w:space="0" w:color="000000"/>
              <w:bottom w:val="single" w:sz="6" w:space="0" w:color="000000"/>
              <w:right w:val="single" w:sz="6" w:space="0" w:color="000000"/>
            </w:tcBorders>
            <w:shd w:val="clear" w:color="auto" w:fill="FFFFFF"/>
          </w:tcPr>
          <w:p w:rsidR="00234FA0" w:rsidRPr="00DD3ABB" w:rsidRDefault="00234FA0" w:rsidP="00C57E78">
            <w:pPr>
              <w:pStyle w:val="Maintext"/>
              <w:rPr>
                <w:b/>
              </w:rPr>
            </w:pPr>
            <w:r w:rsidRPr="00DD3ABB">
              <w:rPr>
                <w:b/>
              </w:rPr>
              <w:t xml:space="preserve">Remittance advice </w:t>
            </w:r>
            <w:r>
              <w:rPr>
                <w:b/>
              </w:rPr>
              <w:t>content</w:t>
            </w:r>
            <w:r w:rsidRPr="00DD3ABB">
              <w:rPr>
                <w:b/>
              </w:rPr>
              <w:t xml:space="preserve"> </w:t>
            </w:r>
          </w:p>
        </w:tc>
        <w:tc>
          <w:tcPr>
            <w:tcW w:w="2623" w:type="dxa"/>
            <w:tcBorders>
              <w:top w:val="single" w:sz="6" w:space="0" w:color="000000"/>
              <w:left w:val="single" w:sz="6" w:space="0" w:color="000000"/>
              <w:bottom w:val="single" w:sz="6" w:space="0" w:color="000000"/>
              <w:right w:val="single" w:sz="6" w:space="0" w:color="000000"/>
            </w:tcBorders>
            <w:shd w:val="clear" w:color="auto" w:fill="FFFFFF"/>
          </w:tcPr>
          <w:p w:rsidR="00234FA0" w:rsidRPr="00DD3ABB" w:rsidRDefault="00234FA0" w:rsidP="00C57E78">
            <w:pPr>
              <w:pStyle w:val="Maintext"/>
              <w:rPr>
                <w:b/>
              </w:rPr>
            </w:pPr>
            <w:r w:rsidRPr="00DD3ABB">
              <w:rPr>
                <w:b/>
              </w:rPr>
              <w:t xml:space="preserve">Recovery notice </w:t>
            </w:r>
            <w:r>
              <w:rPr>
                <w:b/>
              </w:rPr>
              <w:t>content</w:t>
            </w:r>
            <w:r w:rsidRPr="00DD3ABB">
              <w:rPr>
                <w:b/>
              </w:rPr>
              <w:t xml:space="preserve"> </w:t>
            </w:r>
          </w:p>
        </w:tc>
      </w:tr>
      <w:tr w:rsidR="00234FA0" w:rsidRPr="00FF6D2D"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FF6D2D" w:rsidRDefault="00234FA0" w:rsidP="00B00EA9">
            <w:pPr>
              <w:pStyle w:val="Maintext"/>
              <w:rPr>
                <w:szCs w:val="22"/>
              </w:rPr>
            </w:pPr>
            <w:r w:rsidRPr="00FF6D2D">
              <w:rPr>
                <w:szCs w:val="22"/>
              </w:rPr>
              <w:t xml:space="preserve">1-10 </w:t>
            </w:r>
          </w:p>
        </w:tc>
        <w:tc>
          <w:tcPr>
            <w:tcW w:w="2193" w:type="dxa"/>
            <w:tcBorders>
              <w:top w:val="single" w:sz="6" w:space="0" w:color="000000"/>
              <w:left w:val="single" w:sz="6" w:space="0" w:color="000000"/>
              <w:bottom w:val="single" w:sz="6" w:space="0" w:color="000000"/>
              <w:right w:val="single" w:sz="6" w:space="0" w:color="000000"/>
            </w:tcBorders>
          </w:tcPr>
          <w:p w:rsidR="00234FA0" w:rsidRPr="00FF6D2D" w:rsidRDefault="00234FA0" w:rsidP="00B00EA9">
            <w:pPr>
              <w:pStyle w:val="Maintext"/>
              <w:rPr>
                <w:szCs w:val="22"/>
              </w:rPr>
            </w:pPr>
            <w:r w:rsidRPr="00FF6D2D">
              <w:rPr>
                <w:szCs w:val="22"/>
              </w:rPr>
              <w:t xml:space="preserve">Record identifier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B00EA9">
            <w:pPr>
              <w:pStyle w:val="Maintext"/>
              <w:rPr>
                <w:szCs w:val="22"/>
              </w:rPr>
            </w:pPr>
            <w:r w:rsidRPr="00FF6D2D">
              <w:rPr>
                <w:szCs w:val="22"/>
              </w:rPr>
              <w:t xml:space="preserve">RECIPNTDTL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B00EA9">
            <w:pPr>
              <w:pStyle w:val="Maintext"/>
              <w:rPr>
                <w:szCs w:val="22"/>
              </w:rPr>
            </w:pPr>
            <w:r w:rsidRPr="00FF6D2D">
              <w:rPr>
                <w:szCs w:val="22"/>
              </w:rPr>
              <w:t xml:space="preserve">RECIPNTDTL </w:t>
            </w:r>
          </w:p>
        </w:tc>
      </w:tr>
      <w:tr w:rsidR="00234FA0" w:rsidRPr="00FF6D2D"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FF6D2D" w:rsidRDefault="00234FA0" w:rsidP="00B00EA9">
            <w:pPr>
              <w:pStyle w:val="Maintext"/>
              <w:rPr>
                <w:szCs w:val="22"/>
              </w:rPr>
            </w:pPr>
            <w:r w:rsidRPr="00FF6D2D">
              <w:rPr>
                <w:szCs w:val="22"/>
              </w:rPr>
              <w:t xml:space="preserve">11-86 </w:t>
            </w:r>
          </w:p>
        </w:tc>
        <w:tc>
          <w:tcPr>
            <w:tcW w:w="2193" w:type="dxa"/>
            <w:tcBorders>
              <w:top w:val="single" w:sz="6" w:space="0" w:color="000000"/>
              <w:left w:val="single" w:sz="6" w:space="0" w:color="000000"/>
              <w:bottom w:val="single" w:sz="6" w:space="0" w:color="000000"/>
              <w:right w:val="single" w:sz="6" w:space="0" w:color="000000"/>
            </w:tcBorders>
          </w:tcPr>
          <w:p w:rsidR="00234FA0" w:rsidRPr="00FF6D2D" w:rsidRDefault="00234FA0" w:rsidP="00B00EA9">
            <w:pPr>
              <w:pStyle w:val="Maintext"/>
              <w:rPr>
                <w:szCs w:val="22"/>
              </w:rPr>
            </w:pPr>
            <w:r w:rsidRPr="00FF6D2D">
              <w:rPr>
                <w:szCs w:val="22"/>
              </w:rPr>
              <w:t xml:space="preserve">Recipient name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B00EA9">
            <w:pPr>
              <w:pStyle w:val="Maintext"/>
              <w:rPr>
                <w:szCs w:val="22"/>
              </w:rPr>
            </w:pPr>
            <w:r w:rsidRPr="00FF6D2D">
              <w:rPr>
                <w:szCs w:val="22"/>
              </w:rPr>
              <w:t xml:space="preserve">SUPERANNUATION </w:t>
            </w:r>
            <w:smartTag w:uri="urn:schemas-microsoft-com:office:smarttags" w:element="PersonName">
              <w:smartTag w:uri="urn:schemas:contacts" w:element="GivenName">
                <w:r w:rsidRPr="00FF6D2D">
                  <w:rPr>
                    <w:szCs w:val="22"/>
                  </w:rPr>
                  <w:t>NML</w:t>
                </w:r>
              </w:smartTag>
              <w:r w:rsidRPr="00FF6D2D">
                <w:rPr>
                  <w:szCs w:val="22"/>
                </w:rPr>
                <w:t xml:space="preserve"> </w:t>
              </w:r>
              <w:smartTag w:uri="urn:schemas:contacts" w:element="Sn">
                <w:r w:rsidRPr="00FF6D2D">
                  <w:rPr>
                    <w:szCs w:val="22"/>
                  </w:rPr>
                  <w:t>ADMIN</w:t>
                </w:r>
              </w:smartTag>
            </w:smartTag>
            <w:r w:rsidRPr="00FF6D2D">
              <w:rPr>
                <w:szCs w:val="22"/>
              </w:rPr>
              <w:t xml:space="preserve">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B00EA9">
            <w:pPr>
              <w:pStyle w:val="Maintext"/>
              <w:rPr>
                <w:szCs w:val="22"/>
              </w:rPr>
            </w:pPr>
            <w:r w:rsidRPr="00FF6D2D">
              <w:rPr>
                <w:szCs w:val="22"/>
              </w:rPr>
              <w:t xml:space="preserve">SUPERANNUATION </w:t>
            </w:r>
            <w:smartTag w:uri="urn:schemas-microsoft-com:office:smarttags" w:element="PersonName">
              <w:smartTag w:uri="urn:schemas:contacts" w:element="GivenName">
                <w:r w:rsidRPr="00FF6D2D">
                  <w:rPr>
                    <w:szCs w:val="22"/>
                  </w:rPr>
                  <w:t>NML</w:t>
                </w:r>
              </w:smartTag>
              <w:r w:rsidRPr="00FF6D2D">
                <w:rPr>
                  <w:szCs w:val="22"/>
                </w:rPr>
                <w:t xml:space="preserve"> </w:t>
              </w:r>
              <w:smartTag w:uri="urn:schemas:contacts" w:element="Sn">
                <w:r w:rsidRPr="00FF6D2D">
                  <w:rPr>
                    <w:szCs w:val="22"/>
                  </w:rPr>
                  <w:t>ADMIN</w:t>
                </w:r>
              </w:smartTag>
            </w:smartTag>
            <w:r w:rsidRPr="00FF6D2D">
              <w:rPr>
                <w:szCs w:val="22"/>
              </w:rPr>
              <w:t xml:space="preserve"> </w:t>
            </w:r>
          </w:p>
        </w:tc>
      </w:tr>
      <w:tr w:rsidR="00234FA0" w:rsidRPr="00FF6D2D"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FF6D2D" w:rsidRDefault="00234FA0" w:rsidP="00B00EA9">
            <w:pPr>
              <w:pStyle w:val="Maintext"/>
              <w:rPr>
                <w:szCs w:val="22"/>
              </w:rPr>
            </w:pPr>
            <w:r w:rsidRPr="00FF6D2D">
              <w:rPr>
                <w:szCs w:val="22"/>
              </w:rPr>
              <w:t xml:space="preserve">87-124 </w:t>
            </w:r>
          </w:p>
        </w:tc>
        <w:tc>
          <w:tcPr>
            <w:tcW w:w="2193" w:type="dxa"/>
            <w:tcBorders>
              <w:top w:val="single" w:sz="6" w:space="0" w:color="000000"/>
              <w:left w:val="single" w:sz="6" w:space="0" w:color="000000"/>
              <w:bottom w:val="single" w:sz="6" w:space="0" w:color="000000"/>
              <w:right w:val="single" w:sz="6" w:space="0" w:color="000000"/>
            </w:tcBorders>
          </w:tcPr>
          <w:p w:rsidR="00234FA0" w:rsidRPr="00FF6D2D" w:rsidRDefault="00234FA0" w:rsidP="00B00EA9">
            <w:pPr>
              <w:pStyle w:val="Maintext"/>
              <w:rPr>
                <w:szCs w:val="22"/>
              </w:rPr>
            </w:pPr>
            <w:r w:rsidRPr="00FF6D2D">
              <w:rPr>
                <w:szCs w:val="22"/>
              </w:rPr>
              <w:t xml:space="preserve">Contact name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B00EA9">
            <w:pPr>
              <w:pStyle w:val="Maintext"/>
              <w:rPr>
                <w:szCs w:val="22"/>
              </w:rPr>
            </w:pPr>
            <w:smartTag w:uri="urn:schemas-microsoft-com:office:smarttags" w:element="PersonName">
              <w:smartTag w:uri="urn:schemas:contacts" w:element="GivenName">
                <w:r w:rsidRPr="00FF6D2D">
                  <w:rPr>
                    <w:szCs w:val="22"/>
                  </w:rPr>
                  <w:t>ARN</w:t>
                </w:r>
              </w:smartTag>
              <w:r w:rsidRPr="00FF6D2D">
                <w:rPr>
                  <w:szCs w:val="22"/>
                </w:rPr>
                <w:t xml:space="preserve"> </w:t>
              </w:r>
              <w:smartTag w:uri="urn:schemas:contacts" w:element="Sn">
                <w:r w:rsidRPr="00FF6D2D">
                  <w:rPr>
                    <w:szCs w:val="22"/>
                  </w:rPr>
                  <w:t>KLAMMER</w:t>
                </w:r>
              </w:smartTag>
            </w:smartTag>
            <w:r w:rsidRPr="00FF6D2D">
              <w:rPr>
                <w:szCs w:val="22"/>
              </w:rPr>
              <w:t xml:space="preserve">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B00EA9">
            <w:pPr>
              <w:pStyle w:val="Maintext"/>
              <w:rPr>
                <w:szCs w:val="22"/>
              </w:rPr>
            </w:pPr>
            <w:smartTag w:uri="urn:schemas-microsoft-com:office:smarttags" w:element="PersonName">
              <w:smartTag w:uri="urn:schemas:contacts" w:element="GivenName">
                <w:r w:rsidRPr="00FF6D2D">
                  <w:rPr>
                    <w:szCs w:val="22"/>
                  </w:rPr>
                  <w:t>ARN</w:t>
                </w:r>
              </w:smartTag>
              <w:r w:rsidRPr="00FF6D2D">
                <w:rPr>
                  <w:szCs w:val="22"/>
                </w:rPr>
                <w:t xml:space="preserve"> </w:t>
              </w:r>
              <w:smartTag w:uri="urn:schemas:contacts" w:element="Sn">
                <w:r w:rsidRPr="00FF6D2D">
                  <w:rPr>
                    <w:szCs w:val="22"/>
                  </w:rPr>
                  <w:t>KLAMMER</w:t>
                </w:r>
              </w:smartTag>
            </w:smartTag>
            <w:r w:rsidRPr="00FF6D2D">
              <w:rPr>
                <w:szCs w:val="22"/>
              </w:rPr>
              <w:t xml:space="preserve"> </w:t>
            </w:r>
          </w:p>
        </w:tc>
      </w:tr>
      <w:tr w:rsidR="00234FA0" w:rsidRPr="00FF6D2D"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FF6D2D" w:rsidRDefault="00234FA0" w:rsidP="00B00EA9">
            <w:pPr>
              <w:pStyle w:val="Maintext"/>
              <w:rPr>
                <w:szCs w:val="22"/>
              </w:rPr>
            </w:pPr>
            <w:r w:rsidRPr="00FF6D2D">
              <w:rPr>
                <w:szCs w:val="22"/>
              </w:rPr>
              <w:t xml:space="preserve">125-139 </w:t>
            </w:r>
          </w:p>
        </w:tc>
        <w:tc>
          <w:tcPr>
            <w:tcW w:w="2193" w:type="dxa"/>
            <w:tcBorders>
              <w:top w:val="single" w:sz="6" w:space="0" w:color="000000"/>
              <w:left w:val="single" w:sz="6" w:space="0" w:color="000000"/>
              <w:bottom w:val="single" w:sz="6" w:space="0" w:color="000000"/>
              <w:right w:val="single" w:sz="6" w:space="0" w:color="000000"/>
            </w:tcBorders>
          </w:tcPr>
          <w:p w:rsidR="00234FA0" w:rsidRPr="00FF6D2D" w:rsidRDefault="00234FA0" w:rsidP="00B00EA9">
            <w:pPr>
              <w:pStyle w:val="Maintext"/>
              <w:rPr>
                <w:szCs w:val="22"/>
              </w:rPr>
            </w:pPr>
            <w:r w:rsidRPr="00FF6D2D">
              <w:rPr>
                <w:szCs w:val="22"/>
              </w:rPr>
              <w:t xml:space="preserve">Contact number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B00EA9">
            <w:pPr>
              <w:pStyle w:val="Maintext"/>
              <w:rPr>
                <w:szCs w:val="22"/>
              </w:rPr>
            </w:pPr>
            <w:r w:rsidRPr="00FF6D2D">
              <w:rPr>
                <w:szCs w:val="22"/>
              </w:rPr>
              <w:t xml:space="preserve">0292599450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B00EA9">
            <w:pPr>
              <w:pStyle w:val="Maintext"/>
              <w:rPr>
                <w:szCs w:val="22"/>
              </w:rPr>
            </w:pPr>
            <w:r w:rsidRPr="00FF6D2D">
              <w:rPr>
                <w:szCs w:val="22"/>
              </w:rPr>
              <w:t xml:space="preserve">0292599450 </w:t>
            </w:r>
          </w:p>
        </w:tc>
      </w:tr>
      <w:tr w:rsidR="00234FA0" w:rsidRPr="00FF6D2D"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FF6D2D" w:rsidRDefault="00234FA0" w:rsidP="00B00EA9">
            <w:pPr>
              <w:pStyle w:val="Maintext"/>
              <w:rPr>
                <w:szCs w:val="22"/>
              </w:rPr>
            </w:pPr>
            <w:r w:rsidRPr="00FF6D2D">
              <w:rPr>
                <w:szCs w:val="22"/>
              </w:rPr>
              <w:t xml:space="preserve">140-154 </w:t>
            </w:r>
          </w:p>
        </w:tc>
        <w:tc>
          <w:tcPr>
            <w:tcW w:w="2193" w:type="dxa"/>
            <w:tcBorders>
              <w:top w:val="single" w:sz="6" w:space="0" w:color="000000"/>
              <w:left w:val="single" w:sz="6" w:space="0" w:color="000000"/>
              <w:bottom w:val="single" w:sz="6" w:space="0" w:color="000000"/>
              <w:right w:val="single" w:sz="6" w:space="0" w:color="000000"/>
            </w:tcBorders>
          </w:tcPr>
          <w:p w:rsidR="00234FA0" w:rsidRPr="00FF6D2D" w:rsidRDefault="00234FA0" w:rsidP="00B00EA9">
            <w:pPr>
              <w:pStyle w:val="Maintext"/>
              <w:rPr>
                <w:szCs w:val="22"/>
              </w:rPr>
            </w:pPr>
            <w:r w:rsidRPr="00FF6D2D">
              <w:rPr>
                <w:szCs w:val="22"/>
              </w:rPr>
              <w:t xml:space="preserve">Fax number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B00EA9">
            <w:pPr>
              <w:pStyle w:val="Maintext"/>
              <w:rPr>
                <w:szCs w:val="22"/>
              </w:rPr>
            </w:pPr>
            <w:r w:rsidRPr="00FF6D2D">
              <w:rPr>
                <w:szCs w:val="22"/>
              </w:rPr>
              <w:t xml:space="preserve">0292599450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B00EA9">
            <w:pPr>
              <w:pStyle w:val="Maintext"/>
              <w:rPr>
                <w:szCs w:val="22"/>
              </w:rPr>
            </w:pPr>
            <w:r w:rsidRPr="00FF6D2D">
              <w:rPr>
                <w:szCs w:val="22"/>
              </w:rPr>
              <w:t xml:space="preserve">0292599450 </w:t>
            </w:r>
          </w:p>
        </w:tc>
      </w:tr>
    </w:tbl>
    <w:p w:rsidR="00FD64B8" w:rsidRPr="00FD64B8" w:rsidRDefault="00FD64B8" w:rsidP="00FD64B8">
      <w:pPr>
        <w:pStyle w:val="Maintext"/>
      </w:pPr>
    </w:p>
    <w:p w:rsidR="002A5286" w:rsidRPr="006D7B10" w:rsidRDefault="00FF6D2D" w:rsidP="00C74798">
      <w:pPr>
        <w:pStyle w:val="Head2"/>
      </w:pPr>
      <w:r>
        <w:br w:type="page"/>
      </w:r>
      <w:bookmarkStart w:id="277" w:name="_Toc26175987"/>
      <w:r w:rsidR="006A10E3">
        <w:t>A</w:t>
      </w:r>
      <w:r w:rsidR="002A5286" w:rsidRPr="006D7B10">
        <w:t xml:space="preserve">ddress details data record </w:t>
      </w:r>
      <w:r w:rsidR="006A10E3">
        <w:t>(Recipient)</w:t>
      </w:r>
      <w:bookmarkEnd w:id="277"/>
    </w:p>
    <w:tbl>
      <w:tblPr>
        <w:tblW w:w="9212" w:type="dxa"/>
        <w:tblInd w:w="108" w:type="dxa"/>
        <w:tblLook w:val="0000" w:firstRow="0" w:lastRow="0" w:firstColumn="0" w:lastColumn="0" w:noHBand="0" w:noVBand="0"/>
      </w:tblPr>
      <w:tblGrid>
        <w:gridCol w:w="1475"/>
        <w:gridCol w:w="2281"/>
        <w:gridCol w:w="2728"/>
        <w:gridCol w:w="2728"/>
      </w:tblGrid>
      <w:tr w:rsidR="00234FA0" w:rsidRPr="00FF6D2D" w:rsidTr="00E43E49">
        <w:trPr>
          <w:trHeight w:val="558"/>
        </w:trPr>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34FA0" w:rsidRPr="00FF6D2D" w:rsidRDefault="00234FA0" w:rsidP="00FF6D2D">
            <w:pPr>
              <w:pStyle w:val="Maintext"/>
              <w:rPr>
                <w:b/>
                <w:szCs w:val="22"/>
              </w:rPr>
            </w:pPr>
            <w:r w:rsidRPr="00FF6D2D">
              <w:rPr>
                <w:b/>
                <w:szCs w:val="22"/>
              </w:rPr>
              <w:t xml:space="preserve">Character position </w:t>
            </w:r>
          </w:p>
        </w:tc>
        <w:tc>
          <w:tcPr>
            <w:tcW w:w="2193" w:type="dxa"/>
            <w:tcBorders>
              <w:top w:val="single" w:sz="6" w:space="0" w:color="000000"/>
              <w:left w:val="single" w:sz="6" w:space="0" w:color="000000"/>
              <w:bottom w:val="single" w:sz="6" w:space="0" w:color="000000"/>
              <w:right w:val="single" w:sz="6" w:space="0" w:color="000000"/>
            </w:tcBorders>
            <w:shd w:val="clear" w:color="auto" w:fill="FFFFFF"/>
          </w:tcPr>
          <w:p w:rsidR="00234FA0" w:rsidRPr="00FF6D2D" w:rsidRDefault="00234FA0" w:rsidP="00FF6D2D">
            <w:pPr>
              <w:pStyle w:val="Maintext"/>
              <w:rPr>
                <w:b/>
                <w:szCs w:val="22"/>
              </w:rPr>
            </w:pPr>
            <w:r w:rsidRPr="00FF6D2D">
              <w:rPr>
                <w:b/>
                <w:szCs w:val="22"/>
              </w:rPr>
              <w:t xml:space="preserve">Field </w:t>
            </w:r>
            <w:r w:rsidR="00A34EC3">
              <w:rPr>
                <w:b/>
                <w:szCs w:val="22"/>
              </w:rPr>
              <w:t>name</w:t>
            </w:r>
            <w:r w:rsidR="00A34EC3" w:rsidRPr="00FF6D2D">
              <w:rPr>
                <w:b/>
                <w:szCs w:val="22"/>
              </w:rPr>
              <w:t xml:space="preserve"> </w:t>
            </w:r>
          </w:p>
        </w:tc>
        <w:tc>
          <w:tcPr>
            <w:tcW w:w="2623" w:type="dxa"/>
            <w:tcBorders>
              <w:top w:val="single" w:sz="6" w:space="0" w:color="000000"/>
              <w:left w:val="single" w:sz="6" w:space="0" w:color="000000"/>
              <w:bottom w:val="single" w:sz="6" w:space="0" w:color="000000"/>
              <w:right w:val="single" w:sz="6" w:space="0" w:color="000000"/>
            </w:tcBorders>
            <w:shd w:val="clear" w:color="auto" w:fill="FFFFFF"/>
          </w:tcPr>
          <w:p w:rsidR="00234FA0" w:rsidRPr="00DD3ABB" w:rsidRDefault="00234FA0" w:rsidP="00C57E78">
            <w:pPr>
              <w:pStyle w:val="Maintext"/>
              <w:rPr>
                <w:b/>
              </w:rPr>
            </w:pPr>
            <w:r w:rsidRPr="00DD3ABB">
              <w:rPr>
                <w:b/>
              </w:rPr>
              <w:t xml:space="preserve">Remittance advice </w:t>
            </w:r>
            <w:r>
              <w:rPr>
                <w:b/>
              </w:rPr>
              <w:t>content</w:t>
            </w:r>
            <w:r w:rsidRPr="00DD3ABB">
              <w:rPr>
                <w:b/>
              </w:rPr>
              <w:t xml:space="preserve"> </w:t>
            </w:r>
          </w:p>
        </w:tc>
        <w:tc>
          <w:tcPr>
            <w:tcW w:w="2623" w:type="dxa"/>
            <w:tcBorders>
              <w:top w:val="single" w:sz="6" w:space="0" w:color="000000"/>
              <w:left w:val="single" w:sz="6" w:space="0" w:color="000000"/>
              <w:bottom w:val="single" w:sz="6" w:space="0" w:color="000000"/>
              <w:right w:val="single" w:sz="6" w:space="0" w:color="000000"/>
            </w:tcBorders>
            <w:shd w:val="clear" w:color="auto" w:fill="FFFFFF"/>
          </w:tcPr>
          <w:p w:rsidR="00234FA0" w:rsidRPr="00DD3ABB" w:rsidRDefault="00234FA0" w:rsidP="00C57E78">
            <w:pPr>
              <w:pStyle w:val="Maintext"/>
              <w:rPr>
                <w:b/>
              </w:rPr>
            </w:pPr>
            <w:r w:rsidRPr="00DD3ABB">
              <w:rPr>
                <w:b/>
              </w:rPr>
              <w:t xml:space="preserve">Recovery notice </w:t>
            </w:r>
            <w:r>
              <w:rPr>
                <w:b/>
              </w:rPr>
              <w:t>content</w:t>
            </w:r>
            <w:r w:rsidRPr="00DD3ABB">
              <w:rPr>
                <w:b/>
              </w:rPr>
              <w:t xml:space="preserve"> </w:t>
            </w:r>
          </w:p>
        </w:tc>
      </w:tr>
      <w:tr w:rsidR="00234FA0" w:rsidRPr="00FF6D2D"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1-10 </w:t>
            </w:r>
          </w:p>
        </w:tc>
        <w:tc>
          <w:tcPr>
            <w:tcW w:w="219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Pr>
                <w:szCs w:val="22"/>
              </w:rPr>
              <w:t xml:space="preserve">Record identifier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ADDRESSDTL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ADDRESSDTL </w:t>
            </w:r>
          </w:p>
        </w:tc>
      </w:tr>
      <w:tr w:rsidR="00234FA0" w:rsidRPr="00FF6D2D"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11-48 </w:t>
            </w:r>
          </w:p>
        </w:tc>
        <w:tc>
          <w:tcPr>
            <w:tcW w:w="219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Address line 1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smartTag w:uri="urn:schemas-microsoft-com:office:smarttags" w:element="Street">
              <w:smartTag w:uri="urn:schemas-microsoft-com:office:smarttags" w:element="address">
                <w:r w:rsidRPr="00FF6D2D">
                  <w:rPr>
                    <w:szCs w:val="22"/>
                  </w:rPr>
                  <w:t>6 ELIZABETH STREET</w:t>
                </w:r>
              </w:smartTag>
            </w:smartTag>
            <w:r w:rsidRPr="00FF6D2D">
              <w:rPr>
                <w:szCs w:val="22"/>
              </w:rPr>
              <w:t xml:space="preserve">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smartTag w:uri="urn:schemas-microsoft-com:office:smarttags" w:element="Street">
              <w:smartTag w:uri="urn:schemas-microsoft-com:office:smarttags" w:element="address">
                <w:r w:rsidRPr="00FF6D2D">
                  <w:rPr>
                    <w:szCs w:val="22"/>
                  </w:rPr>
                  <w:t>6 ELIZABETH STREET</w:t>
                </w:r>
              </w:smartTag>
            </w:smartTag>
            <w:r w:rsidRPr="00FF6D2D">
              <w:rPr>
                <w:szCs w:val="22"/>
              </w:rPr>
              <w:t xml:space="preserve"> </w:t>
            </w:r>
          </w:p>
        </w:tc>
      </w:tr>
      <w:tr w:rsidR="00234FA0" w:rsidRPr="00FF6D2D"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49-86 </w:t>
            </w:r>
          </w:p>
        </w:tc>
        <w:tc>
          <w:tcPr>
            <w:tcW w:w="219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Address line 2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blank </w:t>
            </w:r>
            <w:r w:rsidR="007C5F75">
              <w:rPr>
                <w:szCs w:val="22"/>
              </w:rPr>
              <w:t>fill</w:t>
            </w:r>
            <w:r w:rsidRPr="00FF6D2D">
              <w:rPr>
                <w:szCs w:val="22"/>
              </w:rPr>
              <w:t xml:space="preserve">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blank </w:t>
            </w:r>
            <w:r w:rsidR="007C5F75">
              <w:rPr>
                <w:szCs w:val="22"/>
              </w:rPr>
              <w:t>fill</w:t>
            </w:r>
            <w:r w:rsidRPr="00FF6D2D">
              <w:rPr>
                <w:szCs w:val="22"/>
              </w:rPr>
              <w:t xml:space="preserve"> </w:t>
            </w:r>
          </w:p>
        </w:tc>
      </w:tr>
      <w:tr w:rsidR="00234FA0" w:rsidRPr="00FF6D2D"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87-113 </w:t>
            </w:r>
          </w:p>
        </w:tc>
        <w:tc>
          <w:tcPr>
            <w:tcW w:w="219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Suburb</w:t>
            </w:r>
            <w:r w:rsidR="00974D21">
              <w:rPr>
                <w:szCs w:val="22"/>
              </w:rPr>
              <w:t>, town or locality</w:t>
            </w:r>
            <w:r w:rsidRPr="00FF6D2D">
              <w:rPr>
                <w:szCs w:val="22"/>
              </w:rPr>
              <w:t xml:space="preserve">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smartTag w:uri="urn:schemas-microsoft-com:office:smarttags" w:element="place">
              <w:smartTag w:uri="urn:schemas:contacts" w:element="GivenName">
                <w:smartTag w:uri="urn:schemas-microsoft-com:office:smarttags" w:element="City">
                  <w:r w:rsidRPr="00FF6D2D">
                    <w:rPr>
                      <w:szCs w:val="22"/>
                    </w:rPr>
                    <w:t>SYDNEY</w:t>
                  </w:r>
                </w:smartTag>
              </w:smartTag>
            </w:smartTag>
            <w:r w:rsidRPr="00FF6D2D">
              <w:rPr>
                <w:szCs w:val="22"/>
              </w:rPr>
              <w:t xml:space="preserve">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smartTag w:uri="urn:schemas-microsoft-com:office:smarttags" w:element="place">
              <w:smartTag w:uri="urn:schemas:contacts" w:element="GivenName">
                <w:smartTag w:uri="urn:schemas-microsoft-com:office:smarttags" w:element="City">
                  <w:r w:rsidRPr="00FF6D2D">
                    <w:rPr>
                      <w:szCs w:val="22"/>
                    </w:rPr>
                    <w:t>SYDNEY</w:t>
                  </w:r>
                </w:smartTag>
              </w:smartTag>
            </w:smartTag>
            <w:r w:rsidRPr="00FF6D2D">
              <w:rPr>
                <w:szCs w:val="22"/>
              </w:rPr>
              <w:t xml:space="preserve"> </w:t>
            </w:r>
          </w:p>
        </w:tc>
      </w:tr>
      <w:tr w:rsidR="00234FA0" w:rsidRPr="00FF6D2D"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114-116 </w:t>
            </w:r>
          </w:p>
        </w:tc>
        <w:tc>
          <w:tcPr>
            <w:tcW w:w="219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State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NSW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NSW </w:t>
            </w:r>
          </w:p>
        </w:tc>
      </w:tr>
      <w:tr w:rsidR="00234FA0" w:rsidRPr="00FF6D2D"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117-120 </w:t>
            </w:r>
          </w:p>
        </w:tc>
        <w:tc>
          <w:tcPr>
            <w:tcW w:w="219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Postcode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2000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2000 </w:t>
            </w:r>
          </w:p>
        </w:tc>
      </w:tr>
      <w:tr w:rsidR="00234FA0" w:rsidRPr="00FF6D2D"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121-140 </w:t>
            </w:r>
          </w:p>
        </w:tc>
        <w:tc>
          <w:tcPr>
            <w:tcW w:w="219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Country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blank </w:t>
            </w:r>
            <w:r w:rsidR="007C5F75">
              <w:rPr>
                <w:szCs w:val="22"/>
              </w:rPr>
              <w:t>fill</w:t>
            </w:r>
            <w:r w:rsidRPr="00FF6D2D">
              <w:rPr>
                <w:szCs w:val="22"/>
              </w:rPr>
              <w:t xml:space="preserve">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blank </w:t>
            </w:r>
            <w:r w:rsidR="007C5F75">
              <w:rPr>
                <w:szCs w:val="22"/>
              </w:rPr>
              <w:t>fill</w:t>
            </w:r>
            <w:r w:rsidRPr="00FF6D2D">
              <w:rPr>
                <w:szCs w:val="22"/>
              </w:rPr>
              <w:t xml:space="preserve"> </w:t>
            </w:r>
          </w:p>
        </w:tc>
      </w:tr>
    </w:tbl>
    <w:p w:rsidR="002A5286" w:rsidRPr="006D7B10" w:rsidRDefault="002A5286" w:rsidP="00C74798">
      <w:pPr>
        <w:pStyle w:val="Head2"/>
      </w:pPr>
      <w:bookmarkStart w:id="278" w:name="_Toc26175988"/>
      <w:r w:rsidRPr="006D7B10">
        <w:t>Super</w:t>
      </w:r>
      <w:r w:rsidR="00F021C3">
        <w:t>/FHSA</w:t>
      </w:r>
      <w:r w:rsidRPr="006D7B10">
        <w:t xml:space="preserve"> product header data record</w:t>
      </w:r>
      <w:bookmarkEnd w:id="278"/>
      <w:r w:rsidRPr="006D7B10">
        <w:t xml:space="preserve"> </w:t>
      </w:r>
    </w:p>
    <w:tbl>
      <w:tblPr>
        <w:tblW w:w="9212" w:type="dxa"/>
        <w:tblInd w:w="108" w:type="dxa"/>
        <w:tblLook w:val="0000" w:firstRow="0" w:lastRow="0" w:firstColumn="0" w:lastColumn="0" w:noHBand="0" w:noVBand="0"/>
      </w:tblPr>
      <w:tblGrid>
        <w:gridCol w:w="1475"/>
        <w:gridCol w:w="2281"/>
        <w:gridCol w:w="2728"/>
        <w:gridCol w:w="2728"/>
      </w:tblGrid>
      <w:tr w:rsidR="00234FA0" w:rsidRPr="00FF6D2D" w:rsidTr="00E43E49">
        <w:trPr>
          <w:trHeight w:val="558"/>
        </w:trPr>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34FA0" w:rsidRPr="00FF6D2D" w:rsidRDefault="00234FA0" w:rsidP="00FF6D2D">
            <w:pPr>
              <w:pStyle w:val="Maintext"/>
              <w:rPr>
                <w:b/>
                <w:szCs w:val="22"/>
              </w:rPr>
            </w:pPr>
            <w:r w:rsidRPr="00FF6D2D">
              <w:rPr>
                <w:b/>
                <w:szCs w:val="22"/>
              </w:rPr>
              <w:t xml:space="preserve">Character position </w:t>
            </w:r>
          </w:p>
        </w:tc>
        <w:tc>
          <w:tcPr>
            <w:tcW w:w="2193" w:type="dxa"/>
            <w:tcBorders>
              <w:top w:val="single" w:sz="6" w:space="0" w:color="000000"/>
              <w:left w:val="single" w:sz="6" w:space="0" w:color="000000"/>
              <w:bottom w:val="single" w:sz="6" w:space="0" w:color="000000"/>
              <w:right w:val="single" w:sz="6" w:space="0" w:color="000000"/>
            </w:tcBorders>
            <w:shd w:val="clear" w:color="auto" w:fill="FFFFFF"/>
          </w:tcPr>
          <w:p w:rsidR="00234FA0" w:rsidRPr="00FF6D2D" w:rsidRDefault="00234FA0" w:rsidP="00FF6D2D">
            <w:pPr>
              <w:pStyle w:val="Maintext"/>
              <w:rPr>
                <w:b/>
                <w:szCs w:val="22"/>
              </w:rPr>
            </w:pPr>
            <w:r w:rsidRPr="00FF6D2D">
              <w:rPr>
                <w:b/>
                <w:szCs w:val="22"/>
              </w:rPr>
              <w:t xml:space="preserve">Field </w:t>
            </w:r>
            <w:r w:rsidR="00A34EC3">
              <w:rPr>
                <w:b/>
                <w:szCs w:val="22"/>
              </w:rPr>
              <w:t>name</w:t>
            </w:r>
            <w:r w:rsidR="00A34EC3" w:rsidRPr="00FF6D2D">
              <w:rPr>
                <w:b/>
                <w:szCs w:val="22"/>
              </w:rPr>
              <w:t xml:space="preserve"> </w:t>
            </w:r>
          </w:p>
        </w:tc>
        <w:tc>
          <w:tcPr>
            <w:tcW w:w="2623" w:type="dxa"/>
            <w:tcBorders>
              <w:top w:val="single" w:sz="6" w:space="0" w:color="000000"/>
              <w:left w:val="single" w:sz="6" w:space="0" w:color="000000"/>
              <w:bottom w:val="single" w:sz="6" w:space="0" w:color="000000"/>
              <w:right w:val="single" w:sz="6" w:space="0" w:color="000000"/>
            </w:tcBorders>
            <w:shd w:val="clear" w:color="auto" w:fill="FFFFFF"/>
          </w:tcPr>
          <w:p w:rsidR="00234FA0" w:rsidRPr="00DD3ABB" w:rsidRDefault="00234FA0" w:rsidP="00C57E78">
            <w:pPr>
              <w:pStyle w:val="Maintext"/>
              <w:rPr>
                <w:b/>
              </w:rPr>
            </w:pPr>
            <w:r w:rsidRPr="00DD3ABB">
              <w:rPr>
                <w:b/>
              </w:rPr>
              <w:t xml:space="preserve">Remittance advice </w:t>
            </w:r>
            <w:r>
              <w:rPr>
                <w:b/>
              </w:rPr>
              <w:t>content</w:t>
            </w:r>
            <w:r w:rsidRPr="00DD3ABB">
              <w:rPr>
                <w:b/>
              </w:rPr>
              <w:t xml:space="preserve"> </w:t>
            </w:r>
          </w:p>
        </w:tc>
        <w:tc>
          <w:tcPr>
            <w:tcW w:w="2623" w:type="dxa"/>
            <w:tcBorders>
              <w:top w:val="single" w:sz="6" w:space="0" w:color="000000"/>
              <w:left w:val="single" w:sz="6" w:space="0" w:color="000000"/>
              <w:bottom w:val="single" w:sz="6" w:space="0" w:color="000000"/>
              <w:right w:val="single" w:sz="6" w:space="0" w:color="000000"/>
            </w:tcBorders>
            <w:shd w:val="clear" w:color="auto" w:fill="FFFFFF"/>
          </w:tcPr>
          <w:p w:rsidR="00234FA0" w:rsidRPr="00DD3ABB" w:rsidRDefault="00234FA0" w:rsidP="00C57E78">
            <w:pPr>
              <w:pStyle w:val="Maintext"/>
              <w:rPr>
                <w:b/>
              </w:rPr>
            </w:pPr>
            <w:r w:rsidRPr="00DD3ABB">
              <w:rPr>
                <w:b/>
              </w:rPr>
              <w:t xml:space="preserve">Recovery notice </w:t>
            </w:r>
            <w:r>
              <w:rPr>
                <w:b/>
              </w:rPr>
              <w:t>content</w:t>
            </w:r>
            <w:r w:rsidRPr="00DD3ABB">
              <w:rPr>
                <w:b/>
              </w:rPr>
              <w:t xml:space="preserve"> </w:t>
            </w:r>
          </w:p>
        </w:tc>
      </w:tr>
      <w:tr w:rsidR="00234FA0" w:rsidRPr="00FF6D2D" w:rsidTr="00E43E49">
        <w:trPr>
          <w:trHeight w:val="268"/>
        </w:trPr>
        <w:tc>
          <w:tcPr>
            <w:tcW w:w="1418"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1-10 </w:t>
            </w:r>
          </w:p>
        </w:tc>
        <w:tc>
          <w:tcPr>
            <w:tcW w:w="219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Record identifier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SPRPRODHDR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SPRPRODHDR </w:t>
            </w:r>
          </w:p>
        </w:tc>
      </w:tr>
      <w:tr w:rsidR="00234FA0" w:rsidRPr="00FF6D2D"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11-19 </w:t>
            </w:r>
          </w:p>
        </w:tc>
        <w:tc>
          <w:tcPr>
            <w:tcW w:w="219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Filler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1C46B5" w:rsidP="00FF6D2D">
            <w:pPr>
              <w:pStyle w:val="Maintext"/>
              <w:rPr>
                <w:szCs w:val="22"/>
              </w:rPr>
            </w:pPr>
            <w:r>
              <w:rPr>
                <w:szCs w:val="22"/>
              </w:rPr>
              <w:t>000000000</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1C46B5" w:rsidP="00FF6D2D">
            <w:pPr>
              <w:pStyle w:val="Maintext"/>
              <w:rPr>
                <w:szCs w:val="22"/>
              </w:rPr>
            </w:pPr>
            <w:r>
              <w:rPr>
                <w:szCs w:val="22"/>
              </w:rPr>
              <w:t>000000000</w:t>
            </w:r>
          </w:p>
        </w:tc>
      </w:tr>
      <w:tr w:rsidR="00234FA0" w:rsidRPr="00FF6D2D"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20-30 </w:t>
            </w:r>
          </w:p>
        </w:tc>
        <w:tc>
          <w:tcPr>
            <w:tcW w:w="219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Target ABN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63002916458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63002916458 </w:t>
            </w:r>
          </w:p>
        </w:tc>
      </w:tr>
      <w:tr w:rsidR="00234FA0" w:rsidRPr="00FF6D2D"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31-41 </w:t>
            </w:r>
          </w:p>
        </w:tc>
        <w:tc>
          <w:tcPr>
            <w:tcW w:w="219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Target TFN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00416756242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00416756242 </w:t>
            </w:r>
          </w:p>
        </w:tc>
      </w:tr>
      <w:tr w:rsidR="00234FA0" w:rsidRPr="00FF6D2D"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42-50 </w:t>
            </w:r>
          </w:p>
        </w:tc>
        <w:tc>
          <w:tcPr>
            <w:tcW w:w="219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Filler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864C58" w:rsidP="00FF6D2D">
            <w:pPr>
              <w:pStyle w:val="Maintext"/>
              <w:rPr>
                <w:szCs w:val="22"/>
              </w:rPr>
            </w:pPr>
            <w:r>
              <w:rPr>
                <w:szCs w:val="22"/>
              </w:rPr>
              <w:t>blank</w:t>
            </w:r>
            <w:r w:rsidRPr="00FF6D2D">
              <w:rPr>
                <w:szCs w:val="22"/>
              </w:rPr>
              <w:t xml:space="preserve"> </w:t>
            </w:r>
            <w:r w:rsidR="007C5F75">
              <w:rPr>
                <w:szCs w:val="22"/>
              </w:rPr>
              <w:t>fill</w:t>
            </w:r>
            <w:r w:rsidR="00234FA0" w:rsidRPr="00FF6D2D">
              <w:rPr>
                <w:szCs w:val="22"/>
              </w:rPr>
              <w:t xml:space="preserve">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864C58" w:rsidP="00FF6D2D">
            <w:pPr>
              <w:pStyle w:val="Maintext"/>
              <w:rPr>
                <w:szCs w:val="22"/>
              </w:rPr>
            </w:pPr>
            <w:r>
              <w:rPr>
                <w:szCs w:val="22"/>
              </w:rPr>
              <w:t>blank</w:t>
            </w:r>
            <w:r w:rsidRPr="00FF6D2D">
              <w:rPr>
                <w:szCs w:val="22"/>
              </w:rPr>
              <w:t xml:space="preserve"> </w:t>
            </w:r>
            <w:r w:rsidR="007C5F75">
              <w:rPr>
                <w:szCs w:val="22"/>
              </w:rPr>
              <w:t>fill</w:t>
            </w:r>
            <w:r w:rsidR="00234FA0" w:rsidRPr="00FF6D2D">
              <w:rPr>
                <w:szCs w:val="22"/>
              </w:rPr>
              <w:t xml:space="preserve"> </w:t>
            </w:r>
          </w:p>
        </w:tc>
      </w:tr>
      <w:tr w:rsidR="00234FA0" w:rsidRPr="00FF6D2D"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51-126 </w:t>
            </w:r>
          </w:p>
        </w:tc>
        <w:tc>
          <w:tcPr>
            <w:tcW w:w="219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Target name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smartTag w:uri="urn:schemas-microsoft-com:office:smarttags" w:element="PersonName">
              <w:smartTag w:uri="urn:schemas:contacts" w:element="GivenName">
                <w:r w:rsidRPr="00FF6D2D">
                  <w:rPr>
                    <w:szCs w:val="22"/>
                  </w:rPr>
                  <w:t>XYZ</w:t>
                </w:r>
              </w:smartTag>
              <w:r w:rsidRPr="00FF6D2D">
                <w:rPr>
                  <w:szCs w:val="22"/>
                </w:rPr>
                <w:t xml:space="preserve"> </w:t>
              </w:r>
              <w:smartTag w:uri="urn:schemas:contacts" w:element="Sn">
                <w:r w:rsidRPr="00FF6D2D">
                  <w:rPr>
                    <w:szCs w:val="22"/>
                  </w:rPr>
                  <w:t>SUPERANUATION</w:t>
                </w:r>
              </w:smartTag>
            </w:smartTag>
            <w:r w:rsidRPr="00FF6D2D">
              <w:rPr>
                <w:szCs w:val="22"/>
              </w:rPr>
              <w:t xml:space="preserve"> CHOICE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smartTag w:uri="urn:schemas-microsoft-com:office:smarttags" w:element="PersonName">
              <w:smartTag w:uri="urn:schemas:contacts" w:element="GivenName">
                <w:r w:rsidRPr="00FF6D2D">
                  <w:rPr>
                    <w:szCs w:val="22"/>
                  </w:rPr>
                  <w:t>XYZ</w:t>
                </w:r>
              </w:smartTag>
              <w:r w:rsidRPr="00FF6D2D">
                <w:rPr>
                  <w:szCs w:val="22"/>
                </w:rPr>
                <w:t xml:space="preserve"> </w:t>
              </w:r>
              <w:smartTag w:uri="urn:schemas:contacts" w:element="Sn">
                <w:r w:rsidRPr="00FF6D2D">
                  <w:rPr>
                    <w:szCs w:val="22"/>
                  </w:rPr>
                  <w:t>SUPERANUATION</w:t>
                </w:r>
              </w:smartTag>
            </w:smartTag>
            <w:r w:rsidRPr="00FF6D2D">
              <w:rPr>
                <w:szCs w:val="22"/>
              </w:rPr>
              <w:t xml:space="preserve"> CHOICE </w:t>
            </w:r>
          </w:p>
        </w:tc>
      </w:tr>
      <w:tr w:rsidR="00234FA0" w:rsidRPr="00FF6D2D"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127-132 </w:t>
            </w:r>
          </w:p>
        </w:tc>
        <w:tc>
          <w:tcPr>
            <w:tcW w:w="219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Target BSB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134033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blank </w:t>
            </w:r>
            <w:r w:rsidR="007C5F75">
              <w:rPr>
                <w:szCs w:val="22"/>
              </w:rPr>
              <w:t>fill</w:t>
            </w:r>
            <w:r w:rsidRPr="00FF6D2D">
              <w:rPr>
                <w:szCs w:val="22"/>
              </w:rPr>
              <w:t xml:space="preserve"> </w:t>
            </w:r>
          </w:p>
        </w:tc>
      </w:tr>
      <w:tr w:rsidR="00234FA0" w:rsidRPr="00FF6D2D"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133-141 </w:t>
            </w:r>
          </w:p>
        </w:tc>
        <w:tc>
          <w:tcPr>
            <w:tcW w:w="219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Target account number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18982282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blank </w:t>
            </w:r>
            <w:r w:rsidR="007C5F75">
              <w:rPr>
                <w:szCs w:val="22"/>
              </w:rPr>
              <w:t>fill</w:t>
            </w:r>
            <w:r w:rsidRPr="00FF6D2D">
              <w:rPr>
                <w:szCs w:val="22"/>
              </w:rPr>
              <w:t xml:space="preserve"> </w:t>
            </w:r>
          </w:p>
        </w:tc>
      </w:tr>
      <w:tr w:rsidR="00234FA0" w:rsidRPr="00FF6D2D" w:rsidTr="00E43E49">
        <w:trPr>
          <w:trHeight w:val="497"/>
        </w:trPr>
        <w:tc>
          <w:tcPr>
            <w:tcW w:w="1418"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142-173 </w:t>
            </w:r>
          </w:p>
        </w:tc>
        <w:tc>
          <w:tcPr>
            <w:tcW w:w="219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Target account name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XYZ SUPERANNUATION CONT A/C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blank </w:t>
            </w:r>
            <w:r w:rsidR="007C5F75">
              <w:rPr>
                <w:szCs w:val="22"/>
              </w:rPr>
              <w:t>fill</w:t>
            </w:r>
            <w:r w:rsidRPr="00FF6D2D">
              <w:rPr>
                <w:szCs w:val="22"/>
              </w:rPr>
              <w:t xml:space="preserve"> </w:t>
            </w:r>
          </w:p>
        </w:tc>
      </w:tr>
      <w:tr w:rsidR="00234FA0" w:rsidRPr="00FF6D2D"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174-188 </w:t>
            </w:r>
          </w:p>
        </w:tc>
        <w:tc>
          <w:tcPr>
            <w:tcW w:w="219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Sender </w:t>
            </w:r>
            <w:smartTag w:uri="urn:schemas:contacts" w:element="Sn">
              <w:r w:rsidRPr="00FF6D2D">
                <w:rPr>
                  <w:szCs w:val="22"/>
                </w:rPr>
                <w:t>trans</w:t>
              </w:r>
            </w:smartTag>
            <w:r w:rsidRPr="00FF6D2D">
              <w:rPr>
                <w:szCs w:val="22"/>
              </w:rPr>
              <w:t xml:space="preserve"> reference number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123456349872383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123456349872383 </w:t>
            </w:r>
          </w:p>
        </w:tc>
      </w:tr>
      <w:tr w:rsidR="00234FA0" w:rsidRPr="00FF6D2D"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189-202 </w:t>
            </w:r>
          </w:p>
        </w:tc>
        <w:tc>
          <w:tcPr>
            <w:tcW w:w="219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Sender </w:t>
            </w:r>
            <w:smartTag w:uri="urn:schemas:contacts" w:element="Sn">
              <w:r w:rsidRPr="00FF6D2D">
                <w:rPr>
                  <w:szCs w:val="22"/>
                </w:rPr>
                <w:t>trans</w:t>
              </w:r>
            </w:smartTag>
            <w:r w:rsidRPr="00FF6D2D">
              <w:rPr>
                <w:szCs w:val="22"/>
              </w:rPr>
              <w:t xml:space="preserve"> creation date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31032009083045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31032009083046 </w:t>
            </w:r>
          </w:p>
        </w:tc>
      </w:tr>
      <w:tr w:rsidR="00234FA0" w:rsidRPr="00FF6D2D"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203-203 </w:t>
            </w:r>
          </w:p>
        </w:tc>
        <w:tc>
          <w:tcPr>
            <w:tcW w:w="219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Sender </w:t>
            </w:r>
            <w:smartTag w:uri="urn:schemas:contacts" w:element="Sn">
              <w:r w:rsidRPr="00FF6D2D">
                <w:rPr>
                  <w:szCs w:val="22"/>
                </w:rPr>
                <w:t>trans</w:t>
              </w:r>
            </w:smartTag>
            <w:r w:rsidRPr="00FF6D2D">
              <w:rPr>
                <w:szCs w:val="22"/>
              </w:rPr>
              <w:t xml:space="preserve"> function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O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O </w:t>
            </w:r>
          </w:p>
        </w:tc>
      </w:tr>
      <w:tr w:rsidR="00234FA0" w:rsidRPr="00FF6D2D"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204-218 </w:t>
            </w:r>
          </w:p>
        </w:tc>
        <w:tc>
          <w:tcPr>
            <w:tcW w:w="219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Filler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000000000000000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000000000000000 </w:t>
            </w:r>
          </w:p>
        </w:tc>
      </w:tr>
    </w:tbl>
    <w:p w:rsidR="009C7D27" w:rsidRDefault="009C7D27" w:rsidP="009C7D27">
      <w:pPr>
        <w:pStyle w:val="Maintext"/>
      </w:pPr>
    </w:p>
    <w:p w:rsidR="002A5286" w:rsidRPr="006D7B10" w:rsidRDefault="00FF6D2D" w:rsidP="00C74798">
      <w:pPr>
        <w:pStyle w:val="Head2"/>
      </w:pPr>
      <w:r>
        <w:br w:type="page"/>
      </w:r>
      <w:bookmarkStart w:id="279" w:name="_Toc26175989"/>
      <w:r w:rsidR="002A5286" w:rsidRPr="006D7B10">
        <w:t>Provider contact details data record</w:t>
      </w:r>
      <w:bookmarkEnd w:id="279"/>
      <w:r w:rsidR="002A5286" w:rsidRPr="006D7B10">
        <w:t xml:space="preserve"> </w:t>
      </w:r>
    </w:p>
    <w:tbl>
      <w:tblPr>
        <w:tblW w:w="9212" w:type="dxa"/>
        <w:tblInd w:w="108" w:type="dxa"/>
        <w:tblLook w:val="0000" w:firstRow="0" w:lastRow="0" w:firstColumn="0" w:lastColumn="0" w:noHBand="0" w:noVBand="0"/>
      </w:tblPr>
      <w:tblGrid>
        <w:gridCol w:w="1468"/>
        <w:gridCol w:w="2130"/>
        <w:gridCol w:w="2710"/>
        <w:gridCol w:w="2904"/>
      </w:tblGrid>
      <w:tr w:rsidR="00234FA0" w:rsidRPr="00FF6D2D" w:rsidTr="00E43E49">
        <w:trPr>
          <w:trHeight w:val="558"/>
        </w:trPr>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34FA0" w:rsidRPr="00FF6D2D" w:rsidRDefault="00234FA0" w:rsidP="00FF6D2D">
            <w:pPr>
              <w:pStyle w:val="Maintext"/>
              <w:rPr>
                <w:b/>
                <w:szCs w:val="22"/>
              </w:rPr>
            </w:pPr>
            <w:r w:rsidRPr="00FF6D2D">
              <w:rPr>
                <w:b/>
                <w:szCs w:val="22"/>
              </w:rPr>
              <w:t xml:space="preserve">Character position </w:t>
            </w:r>
          </w:p>
        </w:tc>
        <w:tc>
          <w:tcPr>
            <w:tcW w:w="2056" w:type="dxa"/>
            <w:tcBorders>
              <w:top w:val="single" w:sz="6" w:space="0" w:color="000000"/>
              <w:left w:val="single" w:sz="6" w:space="0" w:color="000000"/>
              <w:bottom w:val="single" w:sz="6" w:space="0" w:color="000000"/>
              <w:right w:val="single" w:sz="6" w:space="0" w:color="000000"/>
            </w:tcBorders>
            <w:shd w:val="clear" w:color="auto" w:fill="FFFFFF"/>
          </w:tcPr>
          <w:p w:rsidR="00234FA0" w:rsidRPr="00FF6D2D" w:rsidRDefault="00234FA0" w:rsidP="00FF6D2D">
            <w:pPr>
              <w:pStyle w:val="Maintext"/>
              <w:rPr>
                <w:b/>
                <w:szCs w:val="22"/>
              </w:rPr>
            </w:pPr>
            <w:r w:rsidRPr="00FF6D2D">
              <w:rPr>
                <w:b/>
                <w:szCs w:val="22"/>
              </w:rPr>
              <w:t xml:space="preserve">Field </w:t>
            </w:r>
            <w:r w:rsidR="00A34EC3">
              <w:rPr>
                <w:b/>
                <w:szCs w:val="22"/>
              </w:rPr>
              <w:t>name</w:t>
            </w:r>
            <w:r w:rsidR="00A34EC3" w:rsidRPr="00FF6D2D">
              <w:rPr>
                <w:b/>
                <w:szCs w:val="22"/>
              </w:rPr>
              <w:t xml:space="preserve"> </w:t>
            </w:r>
          </w:p>
        </w:tc>
        <w:tc>
          <w:tcPr>
            <w:tcW w:w="2616" w:type="dxa"/>
            <w:tcBorders>
              <w:top w:val="single" w:sz="6" w:space="0" w:color="000000"/>
              <w:left w:val="single" w:sz="6" w:space="0" w:color="000000"/>
              <w:bottom w:val="single" w:sz="6" w:space="0" w:color="000000"/>
              <w:right w:val="single" w:sz="6" w:space="0" w:color="000000"/>
            </w:tcBorders>
            <w:shd w:val="clear" w:color="auto" w:fill="FFFFFF"/>
          </w:tcPr>
          <w:p w:rsidR="00234FA0" w:rsidRPr="00DD3ABB" w:rsidRDefault="00234FA0" w:rsidP="00C57E78">
            <w:pPr>
              <w:pStyle w:val="Maintext"/>
              <w:rPr>
                <w:b/>
              </w:rPr>
            </w:pPr>
            <w:r w:rsidRPr="00DD3ABB">
              <w:rPr>
                <w:b/>
              </w:rPr>
              <w:t xml:space="preserve">Remittance advice </w:t>
            </w:r>
            <w:r>
              <w:rPr>
                <w:b/>
              </w:rPr>
              <w:t>content</w:t>
            </w:r>
            <w:r w:rsidRPr="00DD3ABB">
              <w:rPr>
                <w:b/>
              </w:rPr>
              <w:t xml:space="preserve"> </w:t>
            </w:r>
          </w:p>
        </w:tc>
        <w:tc>
          <w:tcPr>
            <w:tcW w:w="2803" w:type="dxa"/>
            <w:tcBorders>
              <w:top w:val="single" w:sz="6" w:space="0" w:color="000000"/>
              <w:left w:val="single" w:sz="6" w:space="0" w:color="000000"/>
              <w:bottom w:val="single" w:sz="6" w:space="0" w:color="000000"/>
              <w:right w:val="single" w:sz="6" w:space="0" w:color="000000"/>
            </w:tcBorders>
            <w:shd w:val="clear" w:color="auto" w:fill="FFFFFF"/>
          </w:tcPr>
          <w:p w:rsidR="00234FA0" w:rsidRPr="00DD3ABB" w:rsidRDefault="00234FA0" w:rsidP="00C57E78">
            <w:pPr>
              <w:pStyle w:val="Maintext"/>
              <w:rPr>
                <w:b/>
              </w:rPr>
            </w:pPr>
            <w:r w:rsidRPr="00DD3ABB">
              <w:rPr>
                <w:b/>
              </w:rPr>
              <w:t xml:space="preserve">Recovery notice </w:t>
            </w:r>
            <w:r>
              <w:rPr>
                <w:b/>
              </w:rPr>
              <w:t>content</w:t>
            </w:r>
            <w:r w:rsidRPr="00DD3ABB">
              <w:rPr>
                <w:b/>
              </w:rPr>
              <w:t xml:space="preserve"> </w:t>
            </w:r>
          </w:p>
        </w:tc>
      </w:tr>
      <w:tr w:rsidR="00234FA0" w:rsidRPr="00FF6D2D"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1-10 </w:t>
            </w:r>
          </w:p>
        </w:tc>
        <w:tc>
          <w:tcPr>
            <w:tcW w:w="2056"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Pr>
                <w:szCs w:val="22"/>
              </w:rPr>
              <w:t xml:space="preserve">Record identifier </w:t>
            </w:r>
          </w:p>
        </w:tc>
        <w:tc>
          <w:tcPr>
            <w:tcW w:w="2616"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PROVCNTDTL </w:t>
            </w:r>
          </w:p>
        </w:tc>
        <w:tc>
          <w:tcPr>
            <w:tcW w:w="280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PROVCNTDTL </w:t>
            </w:r>
          </w:p>
        </w:tc>
      </w:tr>
      <w:tr w:rsidR="00234FA0" w:rsidRPr="00FF6D2D"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11-48 </w:t>
            </w:r>
          </w:p>
        </w:tc>
        <w:tc>
          <w:tcPr>
            <w:tcW w:w="2056"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Contact name </w:t>
            </w:r>
          </w:p>
        </w:tc>
        <w:tc>
          <w:tcPr>
            <w:tcW w:w="2616"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smartTag w:uri="urn:schemas-microsoft-com:office:smarttags" w:element="PersonName">
              <w:smartTag w:uri="urn:schemas:contacts" w:element="GivenName">
                <w:r w:rsidRPr="00FF6D2D">
                  <w:rPr>
                    <w:szCs w:val="22"/>
                  </w:rPr>
                  <w:t>JOHN</w:t>
                </w:r>
              </w:smartTag>
              <w:r w:rsidRPr="00FF6D2D">
                <w:rPr>
                  <w:szCs w:val="22"/>
                </w:rPr>
                <w:t xml:space="preserve"> </w:t>
              </w:r>
              <w:smartTag w:uri="urn:schemas:contacts" w:element="Sn">
                <w:r w:rsidRPr="00FF6D2D">
                  <w:rPr>
                    <w:szCs w:val="22"/>
                  </w:rPr>
                  <w:t>SMITH</w:t>
                </w:r>
              </w:smartTag>
            </w:smartTag>
          </w:p>
        </w:tc>
        <w:tc>
          <w:tcPr>
            <w:tcW w:w="280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smartTag w:uri="urn:schemas-microsoft-com:office:smarttags" w:element="PersonName">
              <w:smartTag w:uri="urn:schemas:contacts" w:element="GivenName">
                <w:r w:rsidRPr="00FF6D2D">
                  <w:rPr>
                    <w:szCs w:val="22"/>
                  </w:rPr>
                  <w:t>JOHN</w:t>
                </w:r>
              </w:smartTag>
              <w:r w:rsidRPr="00FF6D2D">
                <w:rPr>
                  <w:szCs w:val="22"/>
                </w:rPr>
                <w:t xml:space="preserve"> </w:t>
              </w:r>
              <w:smartTag w:uri="urn:schemas:contacts" w:element="Sn">
                <w:r w:rsidRPr="00FF6D2D">
                  <w:rPr>
                    <w:szCs w:val="22"/>
                  </w:rPr>
                  <w:t>SMITH</w:t>
                </w:r>
              </w:smartTag>
            </w:smartTag>
          </w:p>
        </w:tc>
      </w:tr>
      <w:tr w:rsidR="00234FA0" w:rsidRPr="00FF6D2D"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49-63 </w:t>
            </w:r>
          </w:p>
        </w:tc>
        <w:tc>
          <w:tcPr>
            <w:tcW w:w="2056"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Contact number </w:t>
            </w:r>
          </w:p>
        </w:tc>
        <w:tc>
          <w:tcPr>
            <w:tcW w:w="2616"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0292029292 </w:t>
            </w:r>
          </w:p>
        </w:tc>
        <w:tc>
          <w:tcPr>
            <w:tcW w:w="280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0292029292 </w:t>
            </w:r>
          </w:p>
        </w:tc>
      </w:tr>
      <w:tr w:rsidR="00234FA0" w:rsidRPr="00FF6D2D"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64-78 </w:t>
            </w:r>
          </w:p>
        </w:tc>
        <w:tc>
          <w:tcPr>
            <w:tcW w:w="2056"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Fax number </w:t>
            </w:r>
          </w:p>
        </w:tc>
        <w:tc>
          <w:tcPr>
            <w:tcW w:w="2616"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0292029292 </w:t>
            </w:r>
          </w:p>
        </w:tc>
        <w:tc>
          <w:tcPr>
            <w:tcW w:w="280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0292029292 </w:t>
            </w:r>
          </w:p>
        </w:tc>
      </w:tr>
    </w:tbl>
    <w:p w:rsidR="002A5286" w:rsidRPr="006D7B10" w:rsidRDefault="006A10E3" w:rsidP="00C74798">
      <w:pPr>
        <w:pStyle w:val="Head2"/>
      </w:pPr>
      <w:bookmarkStart w:id="280" w:name="_Toc26175990"/>
      <w:r>
        <w:t>A</w:t>
      </w:r>
      <w:r w:rsidR="002A5286" w:rsidRPr="006D7B10">
        <w:t xml:space="preserve">ddress details data record </w:t>
      </w:r>
      <w:r>
        <w:t>(Provider contact)</w:t>
      </w:r>
      <w:bookmarkEnd w:id="280"/>
    </w:p>
    <w:tbl>
      <w:tblPr>
        <w:tblW w:w="9212" w:type="dxa"/>
        <w:tblInd w:w="108" w:type="dxa"/>
        <w:tblLook w:val="0000" w:firstRow="0" w:lastRow="0" w:firstColumn="0" w:lastColumn="0" w:noHBand="0" w:noVBand="0"/>
      </w:tblPr>
      <w:tblGrid>
        <w:gridCol w:w="1475"/>
        <w:gridCol w:w="2281"/>
        <w:gridCol w:w="2728"/>
        <w:gridCol w:w="2728"/>
      </w:tblGrid>
      <w:tr w:rsidR="00234FA0" w:rsidRPr="00FF6D2D" w:rsidTr="00E43E49">
        <w:trPr>
          <w:trHeight w:val="558"/>
        </w:trPr>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34FA0" w:rsidRPr="00FF6D2D" w:rsidRDefault="00234FA0" w:rsidP="00FF6D2D">
            <w:pPr>
              <w:pStyle w:val="Maintext"/>
              <w:rPr>
                <w:b/>
                <w:szCs w:val="22"/>
              </w:rPr>
            </w:pPr>
            <w:r w:rsidRPr="00FF6D2D">
              <w:rPr>
                <w:b/>
                <w:szCs w:val="22"/>
              </w:rPr>
              <w:t xml:space="preserve">Character position </w:t>
            </w:r>
          </w:p>
        </w:tc>
        <w:tc>
          <w:tcPr>
            <w:tcW w:w="2193" w:type="dxa"/>
            <w:tcBorders>
              <w:top w:val="single" w:sz="6" w:space="0" w:color="000000"/>
              <w:left w:val="single" w:sz="6" w:space="0" w:color="000000"/>
              <w:bottom w:val="single" w:sz="6" w:space="0" w:color="000000"/>
              <w:right w:val="single" w:sz="6" w:space="0" w:color="000000"/>
            </w:tcBorders>
            <w:shd w:val="clear" w:color="auto" w:fill="FFFFFF"/>
          </w:tcPr>
          <w:p w:rsidR="00234FA0" w:rsidRPr="00FF6D2D" w:rsidRDefault="00234FA0" w:rsidP="00FF6D2D">
            <w:pPr>
              <w:pStyle w:val="Maintext"/>
              <w:rPr>
                <w:b/>
                <w:szCs w:val="22"/>
              </w:rPr>
            </w:pPr>
            <w:r w:rsidRPr="00FF6D2D">
              <w:rPr>
                <w:b/>
                <w:szCs w:val="22"/>
              </w:rPr>
              <w:t xml:space="preserve">Field </w:t>
            </w:r>
            <w:r w:rsidR="00A34EC3">
              <w:rPr>
                <w:b/>
                <w:szCs w:val="22"/>
              </w:rPr>
              <w:t>name</w:t>
            </w:r>
            <w:r w:rsidR="00A34EC3" w:rsidRPr="00FF6D2D">
              <w:rPr>
                <w:b/>
                <w:szCs w:val="22"/>
              </w:rPr>
              <w:t xml:space="preserve"> </w:t>
            </w:r>
          </w:p>
        </w:tc>
        <w:tc>
          <w:tcPr>
            <w:tcW w:w="2623" w:type="dxa"/>
            <w:tcBorders>
              <w:top w:val="single" w:sz="6" w:space="0" w:color="000000"/>
              <w:left w:val="single" w:sz="6" w:space="0" w:color="000000"/>
              <w:bottom w:val="single" w:sz="6" w:space="0" w:color="000000"/>
              <w:right w:val="single" w:sz="6" w:space="0" w:color="000000"/>
            </w:tcBorders>
            <w:shd w:val="clear" w:color="auto" w:fill="FFFFFF"/>
          </w:tcPr>
          <w:p w:rsidR="00234FA0" w:rsidRPr="00DD3ABB" w:rsidRDefault="00234FA0" w:rsidP="00C57E78">
            <w:pPr>
              <w:pStyle w:val="Maintext"/>
              <w:rPr>
                <w:b/>
              </w:rPr>
            </w:pPr>
            <w:r w:rsidRPr="00DD3ABB">
              <w:rPr>
                <w:b/>
              </w:rPr>
              <w:t xml:space="preserve">Remittance advice </w:t>
            </w:r>
            <w:r>
              <w:rPr>
                <w:b/>
              </w:rPr>
              <w:t>content</w:t>
            </w:r>
            <w:r w:rsidRPr="00DD3ABB">
              <w:rPr>
                <w:b/>
              </w:rPr>
              <w:t xml:space="preserve"> </w:t>
            </w:r>
          </w:p>
        </w:tc>
        <w:tc>
          <w:tcPr>
            <w:tcW w:w="2623" w:type="dxa"/>
            <w:tcBorders>
              <w:top w:val="single" w:sz="6" w:space="0" w:color="000000"/>
              <w:left w:val="single" w:sz="6" w:space="0" w:color="000000"/>
              <w:bottom w:val="single" w:sz="6" w:space="0" w:color="000000"/>
              <w:right w:val="single" w:sz="6" w:space="0" w:color="000000"/>
            </w:tcBorders>
            <w:shd w:val="clear" w:color="auto" w:fill="FFFFFF"/>
          </w:tcPr>
          <w:p w:rsidR="00234FA0" w:rsidRPr="00DD3ABB" w:rsidRDefault="00234FA0" w:rsidP="00C57E78">
            <w:pPr>
              <w:pStyle w:val="Maintext"/>
              <w:rPr>
                <w:b/>
              </w:rPr>
            </w:pPr>
            <w:r w:rsidRPr="00DD3ABB">
              <w:rPr>
                <w:b/>
              </w:rPr>
              <w:t xml:space="preserve">Recovery notice </w:t>
            </w:r>
            <w:r>
              <w:rPr>
                <w:b/>
              </w:rPr>
              <w:t>content</w:t>
            </w:r>
            <w:r w:rsidRPr="00DD3ABB">
              <w:rPr>
                <w:b/>
              </w:rPr>
              <w:t xml:space="preserve"> </w:t>
            </w:r>
          </w:p>
        </w:tc>
      </w:tr>
      <w:tr w:rsidR="00234FA0" w:rsidRPr="00FF6D2D"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1-10 </w:t>
            </w:r>
          </w:p>
        </w:tc>
        <w:tc>
          <w:tcPr>
            <w:tcW w:w="219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Record identifier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ADDRESSDTL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ADDRESSDTL </w:t>
            </w:r>
          </w:p>
        </w:tc>
      </w:tr>
      <w:tr w:rsidR="00234FA0" w:rsidRPr="00FF6D2D"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11-48 </w:t>
            </w:r>
          </w:p>
        </w:tc>
        <w:tc>
          <w:tcPr>
            <w:tcW w:w="219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Address line 1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smartTag w:uri="urn:schemas-microsoft-com:office:smarttags" w:element="Street">
              <w:smartTag w:uri="urn:schemas-microsoft-com:office:smarttags" w:element="address">
                <w:r w:rsidRPr="00FF6D2D">
                  <w:rPr>
                    <w:szCs w:val="22"/>
                  </w:rPr>
                  <w:t>78 BERRY STREET</w:t>
                </w:r>
              </w:smartTag>
            </w:smartTag>
            <w:r w:rsidRPr="00FF6D2D">
              <w:rPr>
                <w:szCs w:val="22"/>
              </w:rPr>
              <w:t xml:space="preserve">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smartTag w:uri="urn:schemas-microsoft-com:office:smarttags" w:element="Street">
              <w:smartTag w:uri="urn:schemas-microsoft-com:office:smarttags" w:element="address">
                <w:r w:rsidRPr="00FF6D2D">
                  <w:rPr>
                    <w:szCs w:val="22"/>
                  </w:rPr>
                  <w:t>78 BERRY STREET</w:t>
                </w:r>
              </w:smartTag>
            </w:smartTag>
            <w:r w:rsidRPr="00FF6D2D">
              <w:rPr>
                <w:szCs w:val="22"/>
              </w:rPr>
              <w:t xml:space="preserve"> </w:t>
            </w:r>
          </w:p>
        </w:tc>
      </w:tr>
      <w:tr w:rsidR="00234FA0" w:rsidRPr="00FF6D2D"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49-86 </w:t>
            </w:r>
          </w:p>
        </w:tc>
        <w:tc>
          <w:tcPr>
            <w:tcW w:w="219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Address line 2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blank </w:t>
            </w:r>
            <w:r w:rsidR="007C5F75">
              <w:rPr>
                <w:szCs w:val="22"/>
              </w:rPr>
              <w:t>fill</w:t>
            </w:r>
            <w:r w:rsidRPr="00FF6D2D">
              <w:rPr>
                <w:szCs w:val="22"/>
              </w:rPr>
              <w:t xml:space="preserve">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blank </w:t>
            </w:r>
            <w:r w:rsidR="007C5F75">
              <w:rPr>
                <w:szCs w:val="22"/>
              </w:rPr>
              <w:t>fill</w:t>
            </w:r>
            <w:r w:rsidRPr="00FF6D2D">
              <w:rPr>
                <w:szCs w:val="22"/>
              </w:rPr>
              <w:t xml:space="preserve"> </w:t>
            </w:r>
          </w:p>
        </w:tc>
      </w:tr>
      <w:tr w:rsidR="00234FA0" w:rsidRPr="00FF6D2D"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87-113 </w:t>
            </w:r>
          </w:p>
        </w:tc>
        <w:tc>
          <w:tcPr>
            <w:tcW w:w="219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Suburb</w:t>
            </w:r>
            <w:r w:rsidR="00D67AD0">
              <w:t>, town or locality</w:t>
            </w:r>
            <w:r w:rsidRPr="00FF6D2D">
              <w:rPr>
                <w:szCs w:val="22"/>
              </w:rPr>
              <w:t xml:space="preserve">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smartTag w:uri="urn:schemas-microsoft-com:office:smarttags" w:element="place">
              <w:r w:rsidRPr="00FF6D2D">
                <w:rPr>
                  <w:szCs w:val="22"/>
                </w:rPr>
                <w:t>NORTH SYDNEY</w:t>
              </w:r>
            </w:smartTag>
            <w:r w:rsidRPr="00FF6D2D">
              <w:rPr>
                <w:szCs w:val="22"/>
              </w:rPr>
              <w:t xml:space="preserve">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smartTag w:uri="urn:schemas-microsoft-com:office:smarttags" w:element="place">
              <w:r w:rsidRPr="00FF6D2D">
                <w:rPr>
                  <w:szCs w:val="22"/>
                </w:rPr>
                <w:t>NORTH SYDNEY</w:t>
              </w:r>
            </w:smartTag>
            <w:r w:rsidRPr="00FF6D2D">
              <w:rPr>
                <w:szCs w:val="22"/>
              </w:rPr>
              <w:t xml:space="preserve"> </w:t>
            </w:r>
          </w:p>
        </w:tc>
      </w:tr>
      <w:tr w:rsidR="00234FA0" w:rsidRPr="00FF6D2D"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114-116 </w:t>
            </w:r>
          </w:p>
        </w:tc>
        <w:tc>
          <w:tcPr>
            <w:tcW w:w="219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State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NSW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NSW </w:t>
            </w:r>
          </w:p>
        </w:tc>
      </w:tr>
      <w:tr w:rsidR="00234FA0" w:rsidRPr="00FF6D2D"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117-120 </w:t>
            </w:r>
          </w:p>
        </w:tc>
        <w:tc>
          <w:tcPr>
            <w:tcW w:w="219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Postcode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2002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2002 </w:t>
            </w:r>
          </w:p>
        </w:tc>
      </w:tr>
      <w:tr w:rsidR="00234FA0" w:rsidRPr="00FF6D2D"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121-140 </w:t>
            </w:r>
          </w:p>
        </w:tc>
        <w:tc>
          <w:tcPr>
            <w:tcW w:w="219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Country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blank </w:t>
            </w:r>
            <w:r w:rsidR="007C5F75">
              <w:rPr>
                <w:szCs w:val="22"/>
              </w:rPr>
              <w:t>fill</w:t>
            </w:r>
            <w:r w:rsidRPr="00FF6D2D">
              <w:rPr>
                <w:szCs w:val="22"/>
              </w:rPr>
              <w:t xml:space="preserve">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blank </w:t>
            </w:r>
            <w:r w:rsidR="007C5F75">
              <w:rPr>
                <w:szCs w:val="22"/>
              </w:rPr>
              <w:t>fill</w:t>
            </w:r>
            <w:r w:rsidRPr="00FF6D2D">
              <w:rPr>
                <w:szCs w:val="22"/>
              </w:rPr>
              <w:t xml:space="preserve"> </w:t>
            </w:r>
          </w:p>
        </w:tc>
      </w:tr>
    </w:tbl>
    <w:p w:rsidR="002A5286" w:rsidRPr="006D7B10" w:rsidRDefault="002A5286" w:rsidP="00C74798">
      <w:pPr>
        <w:pStyle w:val="Head2"/>
      </w:pPr>
      <w:bookmarkStart w:id="281" w:name="_Toc26175991"/>
      <w:r w:rsidRPr="006D7B10">
        <w:t>Contributor details data record</w:t>
      </w:r>
      <w:bookmarkEnd w:id="281"/>
      <w:r w:rsidRPr="006D7B10">
        <w:t xml:space="preserve"> </w:t>
      </w:r>
    </w:p>
    <w:tbl>
      <w:tblPr>
        <w:tblW w:w="9212" w:type="dxa"/>
        <w:tblInd w:w="108" w:type="dxa"/>
        <w:tblLook w:val="0000" w:firstRow="0" w:lastRow="0" w:firstColumn="0" w:lastColumn="0" w:noHBand="0" w:noVBand="0"/>
      </w:tblPr>
      <w:tblGrid>
        <w:gridCol w:w="1475"/>
        <w:gridCol w:w="2281"/>
        <w:gridCol w:w="2728"/>
        <w:gridCol w:w="2728"/>
      </w:tblGrid>
      <w:tr w:rsidR="00234FA0" w:rsidRPr="00FF6D2D" w:rsidTr="00E43E49">
        <w:trPr>
          <w:trHeight w:val="558"/>
        </w:trPr>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34FA0" w:rsidRPr="00FF6D2D" w:rsidRDefault="00234FA0" w:rsidP="00FF6D2D">
            <w:pPr>
              <w:pStyle w:val="Maintext"/>
              <w:rPr>
                <w:b/>
                <w:szCs w:val="22"/>
              </w:rPr>
            </w:pPr>
            <w:r w:rsidRPr="00FF6D2D">
              <w:rPr>
                <w:b/>
                <w:szCs w:val="22"/>
              </w:rPr>
              <w:t xml:space="preserve">Character position </w:t>
            </w:r>
          </w:p>
        </w:tc>
        <w:tc>
          <w:tcPr>
            <w:tcW w:w="2193" w:type="dxa"/>
            <w:tcBorders>
              <w:top w:val="single" w:sz="6" w:space="0" w:color="000000"/>
              <w:left w:val="single" w:sz="6" w:space="0" w:color="000000"/>
              <w:bottom w:val="single" w:sz="6" w:space="0" w:color="000000"/>
              <w:right w:val="single" w:sz="6" w:space="0" w:color="000000"/>
            </w:tcBorders>
            <w:shd w:val="clear" w:color="auto" w:fill="FFFFFF"/>
          </w:tcPr>
          <w:p w:rsidR="00234FA0" w:rsidRPr="00FF6D2D" w:rsidRDefault="00234FA0" w:rsidP="00FF6D2D">
            <w:pPr>
              <w:pStyle w:val="Maintext"/>
              <w:rPr>
                <w:b/>
                <w:szCs w:val="22"/>
              </w:rPr>
            </w:pPr>
            <w:r w:rsidRPr="00FF6D2D">
              <w:rPr>
                <w:b/>
                <w:szCs w:val="22"/>
              </w:rPr>
              <w:t xml:space="preserve">Field </w:t>
            </w:r>
            <w:r w:rsidR="00A34EC3">
              <w:rPr>
                <w:b/>
                <w:szCs w:val="22"/>
              </w:rPr>
              <w:t>name</w:t>
            </w:r>
            <w:r w:rsidR="00A34EC3" w:rsidRPr="00FF6D2D">
              <w:rPr>
                <w:b/>
                <w:szCs w:val="22"/>
              </w:rPr>
              <w:t xml:space="preserve"> </w:t>
            </w:r>
          </w:p>
        </w:tc>
        <w:tc>
          <w:tcPr>
            <w:tcW w:w="2623" w:type="dxa"/>
            <w:tcBorders>
              <w:top w:val="single" w:sz="6" w:space="0" w:color="000000"/>
              <w:left w:val="single" w:sz="6" w:space="0" w:color="000000"/>
              <w:bottom w:val="single" w:sz="6" w:space="0" w:color="000000"/>
              <w:right w:val="single" w:sz="6" w:space="0" w:color="000000"/>
            </w:tcBorders>
            <w:shd w:val="clear" w:color="auto" w:fill="FFFFFF"/>
          </w:tcPr>
          <w:p w:rsidR="00234FA0" w:rsidRPr="00DD3ABB" w:rsidRDefault="00234FA0" w:rsidP="00C57E78">
            <w:pPr>
              <w:pStyle w:val="Maintext"/>
              <w:rPr>
                <w:b/>
              </w:rPr>
            </w:pPr>
            <w:r w:rsidRPr="00DD3ABB">
              <w:rPr>
                <w:b/>
              </w:rPr>
              <w:t xml:space="preserve">Remittance advice </w:t>
            </w:r>
            <w:r>
              <w:rPr>
                <w:b/>
              </w:rPr>
              <w:t>content</w:t>
            </w:r>
            <w:r w:rsidRPr="00DD3ABB">
              <w:rPr>
                <w:b/>
              </w:rPr>
              <w:t xml:space="preserve"> </w:t>
            </w:r>
          </w:p>
        </w:tc>
        <w:tc>
          <w:tcPr>
            <w:tcW w:w="2623" w:type="dxa"/>
            <w:tcBorders>
              <w:top w:val="single" w:sz="6" w:space="0" w:color="000000"/>
              <w:left w:val="single" w:sz="6" w:space="0" w:color="000000"/>
              <w:bottom w:val="single" w:sz="6" w:space="0" w:color="000000"/>
              <w:right w:val="single" w:sz="6" w:space="0" w:color="000000"/>
            </w:tcBorders>
            <w:shd w:val="clear" w:color="auto" w:fill="FFFFFF"/>
          </w:tcPr>
          <w:p w:rsidR="00234FA0" w:rsidRPr="00DD3ABB" w:rsidRDefault="00234FA0" w:rsidP="00C57E78">
            <w:pPr>
              <w:pStyle w:val="Maintext"/>
              <w:rPr>
                <w:b/>
              </w:rPr>
            </w:pPr>
            <w:r w:rsidRPr="00DD3ABB">
              <w:rPr>
                <w:b/>
              </w:rPr>
              <w:t xml:space="preserve">Recovery notice </w:t>
            </w:r>
            <w:r>
              <w:rPr>
                <w:b/>
              </w:rPr>
              <w:t>content</w:t>
            </w:r>
            <w:r w:rsidRPr="00DD3ABB">
              <w:rPr>
                <w:b/>
              </w:rPr>
              <w:t xml:space="preserve"> </w:t>
            </w:r>
          </w:p>
        </w:tc>
      </w:tr>
      <w:tr w:rsidR="00234FA0" w:rsidRPr="00FF6D2D" w:rsidTr="00E43E49">
        <w:trPr>
          <w:trHeight w:val="289"/>
        </w:trPr>
        <w:tc>
          <w:tcPr>
            <w:tcW w:w="1418"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1-10 </w:t>
            </w:r>
          </w:p>
        </w:tc>
        <w:tc>
          <w:tcPr>
            <w:tcW w:w="219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Pr>
                <w:szCs w:val="22"/>
              </w:rPr>
              <w:t xml:space="preserve">Record identifier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CONTBNDTLS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CONTBNDTLS </w:t>
            </w:r>
          </w:p>
        </w:tc>
      </w:tr>
      <w:tr w:rsidR="00234FA0" w:rsidRPr="00FF6D2D" w:rsidTr="00E43E49">
        <w:trPr>
          <w:trHeight w:val="289"/>
        </w:trPr>
        <w:tc>
          <w:tcPr>
            <w:tcW w:w="1418"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11-25 </w:t>
            </w:r>
          </w:p>
        </w:tc>
        <w:tc>
          <w:tcPr>
            <w:tcW w:w="219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Contributor type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ATO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ATO </w:t>
            </w:r>
          </w:p>
        </w:tc>
      </w:tr>
      <w:tr w:rsidR="00234FA0" w:rsidRPr="00FF6D2D" w:rsidTr="00E43E49">
        <w:trPr>
          <w:trHeight w:val="289"/>
        </w:trPr>
        <w:tc>
          <w:tcPr>
            <w:tcW w:w="1418"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26-101 </w:t>
            </w:r>
          </w:p>
        </w:tc>
        <w:tc>
          <w:tcPr>
            <w:tcW w:w="219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Contributor business name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AUSTRALIAN TAXATION OFFICE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AUSTRALIAN TAXATION OFFICE </w:t>
            </w:r>
          </w:p>
        </w:tc>
      </w:tr>
      <w:tr w:rsidR="00234FA0" w:rsidRPr="00FF6D2D" w:rsidTr="00E43E49">
        <w:trPr>
          <w:trHeight w:val="289"/>
        </w:trPr>
        <w:tc>
          <w:tcPr>
            <w:tcW w:w="1418"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102-112 </w:t>
            </w:r>
          </w:p>
        </w:tc>
        <w:tc>
          <w:tcPr>
            <w:tcW w:w="219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Contributor ABN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10000000001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10000000001 </w:t>
            </w:r>
          </w:p>
        </w:tc>
      </w:tr>
      <w:tr w:rsidR="00234FA0" w:rsidRPr="00FF6D2D" w:rsidTr="00E43E49">
        <w:trPr>
          <w:trHeight w:val="289"/>
        </w:trPr>
        <w:tc>
          <w:tcPr>
            <w:tcW w:w="1418"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113-127 </w:t>
            </w:r>
          </w:p>
        </w:tc>
        <w:tc>
          <w:tcPr>
            <w:tcW w:w="219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Contact number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131020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131020 </w:t>
            </w:r>
          </w:p>
        </w:tc>
      </w:tr>
      <w:tr w:rsidR="00234FA0" w:rsidRPr="00FF6D2D" w:rsidTr="00E43E49">
        <w:trPr>
          <w:trHeight w:val="289"/>
        </w:trPr>
        <w:tc>
          <w:tcPr>
            <w:tcW w:w="1418"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128-157 </w:t>
            </w:r>
          </w:p>
        </w:tc>
        <w:tc>
          <w:tcPr>
            <w:tcW w:w="219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Signature block name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C55513" w:rsidP="00FF6D2D">
            <w:pPr>
              <w:pStyle w:val="Maintext"/>
              <w:rPr>
                <w:szCs w:val="22"/>
              </w:rPr>
            </w:pPr>
            <w:smartTag w:uri="urn:schemas-microsoft-com:office:smarttags" w:element="PersonName">
              <w:smartTag w:uri="urn:schemas:contacts" w:element="GivenName">
                <w:r>
                  <w:rPr>
                    <w:szCs w:val="22"/>
                  </w:rPr>
                  <w:t>ALISON</w:t>
                </w:r>
              </w:smartTag>
              <w:r>
                <w:rPr>
                  <w:szCs w:val="22"/>
                </w:rPr>
                <w:t xml:space="preserve"> </w:t>
              </w:r>
              <w:smartTag w:uri="urn:schemas:contacts" w:element="Sn">
                <w:r>
                  <w:rPr>
                    <w:szCs w:val="22"/>
                  </w:rPr>
                  <w:t>LENDON</w:t>
                </w:r>
              </w:smartTag>
            </w:smartTag>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C55513" w:rsidP="00FF6D2D">
            <w:pPr>
              <w:pStyle w:val="Maintext"/>
              <w:rPr>
                <w:szCs w:val="22"/>
              </w:rPr>
            </w:pPr>
            <w:smartTag w:uri="urn:schemas-microsoft-com:office:smarttags" w:element="PersonName">
              <w:smartTag w:uri="urn:schemas:contacts" w:element="GivenName">
                <w:r>
                  <w:rPr>
                    <w:szCs w:val="22"/>
                  </w:rPr>
                  <w:t>ALISON</w:t>
                </w:r>
              </w:smartTag>
              <w:r>
                <w:rPr>
                  <w:szCs w:val="22"/>
                </w:rPr>
                <w:t xml:space="preserve"> </w:t>
              </w:r>
              <w:smartTag w:uri="urn:schemas:contacts" w:element="Sn">
                <w:r>
                  <w:rPr>
                    <w:szCs w:val="22"/>
                  </w:rPr>
                  <w:t>LENDON</w:t>
                </w:r>
              </w:smartTag>
            </w:smartTag>
          </w:p>
        </w:tc>
      </w:tr>
      <w:tr w:rsidR="00234FA0" w:rsidRPr="00FF6D2D" w:rsidTr="00E43E49">
        <w:trPr>
          <w:trHeight w:val="497"/>
        </w:trPr>
        <w:tc>
          <w:tcPr>
            <w:tcW w:w="1418"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158-197 </w:t>
            </w:r>
          </w:p>
        </w:tc>
        <w:tc>
          <w:tcPr>
            <w:tcW w:w="219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Signature block title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DEPUTY COMMISSIONER OF TAXATION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DEPUTY COMMISSIONER OF TAXATION </w:t>
            </w:r>
          </w:p>
        </w:tc>
      </w:tr>
    </w:tbl>
    <w:p w:rsidR="009C7D27" w:rsidRDefault="009C7D27" w:rsidP="009C7D27">
      <w:pPr>
        <w:pStyle w:val="Maintext"/>
      </w:pPr>
    </w:p>
    <w:p w:rsidR="002A5286" w:rsidRPr="006D7B10" w:rsidRDefault="00DD59B8" w:rsidP="00C74798">
      <w:pPr>
        <w:pStyle w:val="Head2"/>
      </w:pPr>
      <w:r>
        <w:br w:type="page"/>
      </w:r>
      <w:bookmarkStart w:id="282" w:name="_Toc26175992"/>
      <w:r w:rsidR="002A5286" w:rsidRPr="006D7B10">
        <w:t>Return payment options data record</w:t>
      </w:r>
      <w:bookmarkEnd w:id="282"/>
      <w:r w:rsidR="002A5286" w:rsidRPr="006D7B10">
        <w:t xml:space="preserve"> </w:t>
      </w:r>
    </w:p>
    <w:tbl>
      <w:tblPr>
        <w:tblW w:w="9212" w:type="dxa"/>
        <w:tblInd w:w="108" w:type="dxa"/>
        <w:tblLook w:val="0000" w:firstRow="0" w:lastRow="0" w:firstColumn="0" w:lastColumn="0" w:noHBand="0" w:noVBand="0"/>
      </w:tblPr>
      <w:tblGrid>
        <w:gridCol w:w="1474"/>
        <w:gridCol w:w="2281"/>
        <w:gridCol w:w="2728"/>
        <w:gridCol w:w="2729"/>
      </w:tblGrid>
      <w:tr w:rsidR="00234FA0" w:rsidRPr="00FF6D2D" w:rsidTr="007C6A3A">
        <w:trPr>
          <w:trHeight w:val="558"/>
        </w:trPr>
        <w:tc>
          <w:tcPr>
            <w:tcW w:w="1474" w:type="dxa"/>
            <w:tcBorders>
              <w:top w:val="single" w:sz="6" w:space="0" w:color="000000"/>
              <w:left w:val="single" w:sz="6" w:space="0" w:color="000000"/>
              <w:bottom w:val="single" w:sz="6" w:space="0" w:color="000000"/>
              <w:right w:val="single" w:sz="6" w:space="0" w:color="000000"/>
            </w:tcBorders>
            <w:shd w:val="clear" w:color="auto" w:fill="FFFFFF"/>
          </w:tcPr>
          <w:p w:rsidR="00234FA0" w:rsidRPr="00FF6D2D" w:rsidRDefault="00234FA0" w:rsidP="00FF6D2D">
            <w:pPr>
              <w:pStyle w:val="Maintext"/>
              <w:rPr>
                <w:b/>
                <w:szCs w:val="22"/>
              </w:rPr>
            </w:pPr>
            <w:r w:rsidRPr="00FF6D2D">
              <w:rPr>
                <w:b/>
                <w:szCs w:val="22"/>
              </w:rPr>
              <w:t xml:space="preserve">Character position </w:t>
            </w:r>
          </w:p>
        </w:tc>
        <w:tc>
          <w:tcPr>
            <w:tcW w:w="2281" w:type="dxa"/>
            <w:tcBorders>
              <w:top w:val="single" w:sz="6" w:space="0" w:color="000000"/>
              <w:left w:val="single" w:sz="6" w:space="0" w:color="000000"/>
              <w:bottom w:val="single" w:sz="6" w:space="0" w:color="000000"/>
              <w:right w:val="single" w:sz="6" w:space="0" w:color="000000"/>
            </w:tcBorders>
            <w:shd w:val="clear" w:color="auto" w:fill="FFFFFF"/>
          </w:tcPr>
          <w:p w:rsidR="00234FA0" w:rsidRPr="00FF6D2D" w:rsidRDefault="00234FA0" w:rsidP="00FF6D2D">
            <w:pPr>
              <w:pStyle w:val="Maintext"/>
              <w:rPr>
                <w:b/>
                <w:szCs w:val="22"/>
              </w:rPr>
            </w:pPr>
            <w:r w:rsidRPr="00FF6D2D">
              <w:rPr>
                <w:b/>
                <w:szCs w:val="22"/>
              </w:rPr>
              <w:t xml:space="preserve">Field </w:t>
            </w:r>
            <w:r w:rsidR="00A34EC3">
              <w:rPr>
                <w:b/>
                <w:szCs w:val="22"/>
              </w:rPr>
              <w:t>name</w:t>
            </w:r>
            <w:r w:rsidR="00A34EC3" w:rsidRPr="00FF6D2D">
              <w:rPr>
                <w:b/>
                <w:szCs w:val="22"/>
              </w:rPr>
              <w:t xml:space="preserve"> </w:t>
            </w:r>
          </w:p>
        </w:tc>
        <w:tc>
          <w:tcPr>
            <w:tcW w:w="2728" w:type="dxa"/>
            <w:tcBorders>
              <w:top w:val="single" w:sz="6" w:space="0" w:color="000000"/>
              <w:left w:val="single" w:sz="6" w:space="0" w:color="000000"/>
              <w:bottom w:val="single" w:sz="6" w:space="0" w:color="000000"/>
              <w:right w:val="single" w:sz="6" w:space="0" w:color="000000"/>
            </w:tcBorders>
            <w:shd w:val="clear" w:color="auto" w:fill="FFFFFF"/>
          </w:tcPr>
          <w:p w:rsidR="00234FA0" w:rsidRPr="00DD3ABB" w:rsidRDefault="00234FA0" w:rsidP="00C57E78">
            <w:pPr>
              <w:pStyle w:val="Maintext"/>
              <w:rPr>
                <w:b/>
              </w:rPr>
            </w:pPr>
            <w:r w:rsidRPr="00DD3ABB">
              <w:rPr>
                <w:b/>
              </w:rPr>
              <w:t xml:space="preserve">Remittance advice </w:t>
            </w:r>
            <w:r>
              <w:rPr>
                <w:b/>
              </w:rPr>
              <w:t>content</w:t>
            </w:r>
            <w:r w:rsidRPr="00DD3ABB">
              <w:rPr>
                <w:b/>
              </w:rPr>
              <w:t xml:space="preserve"> </w:t>
            </w:r>
          </w:p>
        </w:tc>
        <w:tc>
          <w:tcPr>
            <w:tcW w:w="2729" w:type="dxa"/>
            <w:tcBorders>
              <w:top w:val="single" w:sz="6" w:space="0" w:color="000000"/>
              <w:left w:val="single" w:sz="6" w:space="0" w:color="000000"/>
              <w:bottom w:val="single" w:sz="6" w:space="0" w:color="000000"/>
              <w:right w:val="single" w:sz="6" w:space="0" w:color="000000"/>
            </w:tcBorders>
            <w:shd w:val="clear" w:color="auto" w:fill="FFFFFF"/>
          </w:tcPr>
          <w:p w:rsidR="00234FA0" w:rsidRPr="00DD3ABB" w:rsidRDefault="00234FA0" w:rsidP="00C57E78">
            <w:pPr>
              <w:pStyle w:val="Maintext"/>
              <w:rPr>
                <w:b/>
              </w:rPr>
            </w:pPr>
            <w:r w:rsidRPr="00DD3ABB">
              <w:rPr>
                <w:b/>
              </w:rPr>
              <w:t xml:space="preserve">Recovery notice </w:t>
            </w:r>
            <w:r>
              <w:rPr>
                <w:b/>
              </w:rPr>
              <w:t>content</w:t>
            </w:r>
            <w:r w:rsidRPr="00DD3ABB">
              <w:rPr>
                <w:b/>
              </w:rPr>
              <w:t xml:space="preserve"> </w:t>
            </w:r>
          </w:p>
        </w:tc>
      </w:tr>
      <w:tr w:rsidR="00234FA0" w:rsidRPr="00FF6D2D" w:rsidTr="007C6A3A">
        <w:trPr>
          <w:trHeight w:val="267"/>
        </w:trPr>
        <w:tc>
          <w:tcPr>
            <w:tcW w:w="1474"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1-10 </w:t>
            </w:r>
          </w:p>
        </w:tc>
        <w:tc>
          <w:tcPr>
            <w:tcW w:w="2281"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Record identifier </w:t>
            </w:r>
          </w:p>
        </w:tc>
        <w:tc>
          <w:tcPr>
            <w:tcW w:w="2728"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RTRNPMTDTL </w:t>
            </w:r>
          </w:p>
        </w:tc>
        <w:tc>
          <w:tcPr>
            <w:tcW w:w="2729"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RTRNPMTDTL </w:t>
            </w:r>
          </w:p>
        </w:tc>
      </w:tr>
      <w:tr w:rsidR="00234FA0" w:rsidRPr="00FF6D2D" w:rsidTr="007C6A3A">
        <w:trPr>
          <w:trHeight w:val="267"/>
        </w:trPr>
        <w:tc>
          <w:tcPr>
            <w:tcW w:w="1474"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11-130 </w:t>
            </w:r>
          </w:p>
        </w:tc>
        <w:tc>
          <w:tcPr>
            <w:tcW w:w="2281"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Name of institution </w:t>
            </w:r>
          </w:p>
        </w:tc>
        <w:tc>
          <w:tcPr>
            <w:tcW w:w="2728"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RESERVE BANK OF </w:t>
            </w:r>
            <w:smartTag w:uri="urn:schemas-microsoft-com:office:smarttags" w:element="place">
              <w:smartTag w:uri="urn:schemas-microsoft-com:office:smarttags" w:element="country-region">
                <w:r w:rsidRPr="00FF6D2D">
                  <w:rPr>
                    <w:szCs w:val="22"/>
                  </w:rPr>
                  <w:t>AUSTRALIA</w:t>
                </w:r>
              </w:smartTag>
            </w:smartTag>
            <w:r w:rsidRPr="00FF6D2D">
              <w:rPr>
                <w:szCs w:val="22"/>
              </w:rPr>
              <w:t xml:space="preserve"> </w:t>
            </w:r>
          </w:p>
        </w:tc>
        <w:tc>
          <w:tcPr>
            <w:tcW w:w="2729"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RESERVE BANK OF </w:t>
            </w:r>
            <w:smartTag w:uri="urn:schemas-microsoft-com:office:smarttags" w:element="place">
              <w:smartTag w:uri="urn:schemas-microsoft-com:office:smarttags" w:element="country-region">
                <w:r w:rsidRPr="00FF6D2D">
                  <w:rPr>
                    <w:szCs w:val="22"/>
                  </w:rPr>
                  <w:t>AUSTRALIA</w:t>
                </w:r>
              </w:smartTag>
            </w:smartTag>
            <w:r w:rsidRPr="00FF6D2D">
              <w:rPr>
                <w:szCs w:val="22"/>
              </w:rPr>
              <w:t xml:space="preserve"> </w:t>
            </w:r>
          </w:p>
        </w:tc>
      </w:tr>
      <w:tr w:rsidR="00234FA0" w:rsidRPr="00FF6D2D" w:rsidTr="007C6A3A">
        <w:trPr>
          <w:trHeight w:val="267"/>
        </w:trPr>
        <w:tc>
          <w:tcPr>
            <w:tcW w:w="1474"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131-136 </w:t>
            </w:r>
          </w:p>
        </w:tc>
        <w:tc>
          <w:tcPr>
            <w:tcW w:w="2281"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Tax Office BSB </w:t>
            </w:r>
          </w:p>
        </w:tc>
        <w:tc>
          <w:tcPr>
            <w:tcW w:w="2728"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093003 </w:t>
            </w:r>
          </w:p>
        </w:tc>
        <w:tc>
          <w:tcPr>
            <w:tcW w:w="2729"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093003 </w:t>
            </w:r>
          </w:p>
        </w:tc>
      </w:tr>
      <w:tr w:rsidR="00234FA0" w:rsidRPr="00FF6D2D" w:rsidTr="007C6A3A">
        <w:trPr>
          <w:trHeight w:val="267"/>
        </w:trPr>
        <w:tc>
          <w:tcPr>
            <w:tcW w:w="1474"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137-145 </w:t>
            </w:r>
          </w:p>
        </w:tc>
        <w:tc>
          <w:tcPr>
            <w:tcW w:w="2281"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Tax Office account number </w:t>
            </w:r>
          </w:p>
        </w:tc>
        <w:tc>
          <w:tcPr>
            <w:tcW w:w="2728"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316385 </w:t>
            </w:r>
          </w:p>
        </w:tc>
        <w:tc>
          <w:tcPr>
            <w:tcW w:w="2729"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316385 </w:t>
            </w:r>
          </w:p>
        </w:tc>
      </w:tr>
      <w:tr w:rsidR="00234FA0" w:rsidRPr="00FF6D2D" w:rsidTr="007C6A3A">
        <w:trPr>
          <w:trHeight w:val="497"/>
        </w:trPr>
        <w:tc>
          <w:tcPr>
            <w:tcW w:w="1474"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146-177 </w:t>
            </w:r>
          </w:p>
        </w:tc>
        <w:tc>
          <w:tcPr>
            <w:tcW w:w="2281"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Tax Office account name </w:t>
            </w:r>
          </w:p>
        </w:tc>
        <w:tc>
          <w:tcPr>
            <w:tcW w:w="2728"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ATO EFT DEPOSITS TRUST ACCOUNT </w:t>
            </w:r>
          </w:p>
        </w:tc>
        <w:tc>
          <w:tcPr>
            <w:tcW w:w="2729"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ATO EFT DEPOSITS TRUST ACCOUNT </w:t>
            </w:r>
          </w:p>
        </w:tc>
      </w:tr>
      <w:tr w:rsidR="00234FA0" w:rsidRPr="00FF6D2D" w:rsidTr="007C6A3A">
        <w:trPr>
          <w:trHeight w:val="267"/>
        </w:trPr>
        <w:tc>
          <w:tcPr>
            <w:tcW w:w="1474"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178-187 </w:t>
            </w:r>
          </w:p>
        </w:tc>
        <w:tc>
          <w:tcPr>
            <w:tcW w:w="2281"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BPAY biller code </w:t>
            </w:r>
          </w:p>
        </w:tc>
        <w:tc>
          <w:tcPr>
            <w:tcW w:w="2728"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0000075556 </w:t>
            </w:r>
          </w:p>
        </w:tc>
        <w:tc>
          <w:tcPr>
            <w:tcW w:w="2729"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0000075556 </w:t>
            </w:r>
          </w:p>
        </w:tc>
      </w:tr>
      <w:tr w:rsidR="00234FA0" w:rsidRPr="00FF6D2D" w:rsidTr="007C6A3A">
        <w:trPr>
          <w:trHeight w:val="267"/>
        </w:trPr>
        <w:tc>
          <w:tcPr>
            <w:tcW w:w="1474"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188-205 </w:t>
            </w:r>
          </w:p>
        </w:tc>
        <w:tc>
          <w:tcPr>
            <w:tcW w:w="2281"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Return payment EFT code </w:t>
            </w:r>
          </w:p>
        </w:tc>
        <w:tc>
          <w:tcPr>
            <w:tcW w:w="2728"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4167562421126 </w:t>
            </w:r>
          </w:p>
        </w:tc>
        <w:tc>
          <w:tcPr>
            <w:tcW w:w="2729"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4167562421127 </w:t>
            </w:r>
          </w:p>
        </w:tc>
      </w:tr>
      <w:tr w:rsidR="007C6A3A" w:rsidRPr="00FF6D2D" w:rsidTr="007C6A3A">
        <w:trPr>
          <w:trHeight w:val="267"/>
        </w:trPr>
        <w:tc>
          <w:tcPr>
            <w:tcW w:w="1474" w:type="dxa"/>
            <w:tcBorders>
              <w:top w:val="single" w:sz="6" w:space="0" w:color="000000"/>
              <w:left w:val="single" w:sz="6" w:space="0" w:color="000000"/>
              <w:bottom w:val="single" w:sz="6" w:space="0" w:color="000000"/>
              <w:right w:val="single" w:sz="6" w:space="0" w:color="000000"/>
            </w:tcBorders>
          </w:tcPr>
          <w:p w:rsidR="007C6A3A" w:rsidRPr="00FF6D2D" w:rsidRDefault="007C6A3A" w:rsidP="00FF6D2D">
            <w:pPr>
              <w:pStyle w:val="Maintext"/>
              <w:rPr>
                <w:szCs w:val="22"/>
              </w:rPr>
            </w:pPr>
            <w:r w:rsidRPr="00FF6D2D">
              <w:rPr>
                <w:szCs w:val="22"/>
              </w:rPr>
              <w:t xml:space="preserve">206-216 </w:t>
            </w:r>
          </w:p>
        </w:tc>
        <w:tc>
          <w:tcPr>
            <w:tcW w:w="2281" w:type="dxa"/>
            <w:tcBorders>
              <w:top w:val="single" w:sz="6" w:space="0" w:color="000000"/>
              <w:left w:val="single" w:sz="6" w:space="0" w:color="000000"/>
              <w:bottom w:val="single" w:sz="6" w:space="0" w:color="000000"/>
              <w:right w:val="single" w:sz="6" w:space="0" w:color="000000"/>
            </w:tcBorders>
          </w:tcPr>
          <w:p w:rsidR="007C6A3A" w:rsidRPr="00FF6D2D" w:rsidRDefault="007C6A3A" w:rsidP="00FF6D2D">
            <w:pPr>
              <w:pStyle w:val="Maintext"/>
              <w:rPr>
                <w:szCs w:val="22"/>
              </w:rPr>
            </w:pPr>
            <w:r w:rsidRPr="00FF6D2D">
              <w:rPr>
                <w:szCs w:val="22"/>
              </w:rPr>
              <w:t xml:space="preserve">File name </w:t>
            </w:r>
          </w:p>
        </w:tc>
        <w:tc>
          <w:tcPr>
            <w:tcW w:w="2728" w:type="dxa"/>
            <w:tcBorders>
              <w:top w:val="single" w:sz="6" w:space="0" w:color="000000"/>
              <w:left w:val="single" w:sz="6" w:space="0" w:color="000000"/>
              <w:bottom w:val="single" w:sz="6" w:space="0" w:color="000000"/>
              <w:right w:val="single" w:sz="6" w:space="0" w:color="000000"/>
            </w:tcBorders>
          </w:tcPr>
          <w:p w:rsidR="007C6A3A" w:rsidRPr="00FF6D2D" w:rsidRDefault="007C6A3A" w:rsidP="00FF6D2D">
            <w:pPr>
              <w:pStyle w:val="Maintext"/>
              <w:rPr>
                <w:szCs w:val="22"/>
              </w:rPr>
            </w:pPr>
            <w:r w:rsidRPr="00FF6D2D">
              <w:rPr>
                <w:szCs w:val="22"/>
              </w:rPr>
              <w:t xml:space="preserve">blank </w:t>
            </w:r>
            <w:r>
              <w:rPr>
                <w:szCs w:val="22"/>
              </w:rPr>
              <w:t>fill</w:t>
            </w:r>
            <w:r w:rsidRPr="00FF6D2D">
              <w:rPr>
                <w:szCs w:val="22"/>
              </w:rPr>
              <w:t xml:space="preserve"> </w:t>
            </w:r>
          </w:p>
        </w:tc>
        <w:tc>
          <w:tcPr>
            <w:tcW w:w="2729" w:type="dxa"/>
            <w:tcBorders>
              <w:top w:val="single" w:sz="6" w:space="0" w:color="000000"/>
              <w:left w:val="single" w:sz="6" w:space="0" w:color="000000"/>
              <w:bottom w:val="single" w:sz="6" w:space="0" w:color="000000"/>
              <w:right w:val="single" w:sz="6" w:space="0" w:color="000000"/>
            </w:tcBorders>
          </w:tcPr>
          <w:p w:rsidR="007C6A3A" w:rsidRPr="00FF6D2D" w:rsidRDefault="007C6A3A" w:rsidP="00FF6D2D">
            <w:pPr>
              <w:pStyle w:val="Maintext"/>
              <w:rPr>
                <w:szCs w:val="22"/>
              </w:rPr>
            </w:pPr>
            <w:r w:rsidRPr="00FF6D2D">
              <w:rPr>
                <w:szCs w:val="22"/>
              </w:rPr>
              <w:t xml:space="preserve">blank </w:t>
            </w:r>
            <w:r>
              <w:rPr>
                <w:szCs w:val="22"/>
              </w:rPr>
              <w:t>fill</w:t>
            </w:r>
            <w:r w:rsidRPr="00FF6D2D">
              <w:rPr>
                <w:szCs w:val="22"/>
              </w:rPr>
              <w:t xml:space="preserve"> </w:t>
            </w:r>
          </w:p>
        </w:tc>
      </w:tr>
      <w:tr w:rsidR="007C6A3A" w:rsidRPr="00FF6D2D" w:rsidTr="007C6A3A">
        <w:trPr>
          <w:trHeight w:val="267"/>
        </w:trPr>
        <w:tc>
          <w:tcPr>
            <w:tcW w:w="1474" w:type="dxa"/>
            <w:tcBorders>
              <w:top w:val="single" w:sz="6" w:space="0" w:color="000000"/>
              <w:left w:val="single" w:sz="6" w:space="0" w:color="000000"/>
              <w:bottom w:val="single" w:sz="6" w:space="0" w:color="000000"/>
              <w:right w:val="single" w:sz="6" w:space="0" w:color="000000"/>
            </w:tcBorders>
          </w:tcPr>
          <w:p w:rsidR="007C6A3A" w:rsidRPr="00FF6D2D" w:rsidRDefault="007C6A3A" w:rsidP="00FF6D2D">
            <w:pPr>
              <w:pStyle w:val="Maintext"/>
              <w:rPr>
                <w:szCs w:val="22"/>
              </w:rPr>
            </w:pPr>
            <w:r w:rsidRPr="00FF6D2D">
              <w:rPr>
                <w:szCs w:val="22"/>
              </w:rPr>
              <w:t xml:space="preserve">217-218 </w:t>
            </w:r>
          </w:p>
        </w:tc>
        <w:tc>
          <w:tcPr>
            <w:tcW w:w="2281" w:type="dxa"/>
            <w:tcBorders>
              <w:top w:val="single" w:sz="6" w:space="0" w:color="000000"/>
              <w:left w:val="single" w:sz="6" w:space="0" w:color="000000"/>
              <w:bottom w:val="single" w:sz="6" w:space="0" w:color="000000"/>
              <w:right w:val="single" w:sz="6" w:space="0" w:color="000000"/>
            </w:tcBorders>
          </w:tcPr>
          <w:p w:rsidR="007C6A3A" w:rsidRPr="00FF6D2D" w:rsidRDefault="007C6A3A" w:rsidP="00FF6D2D">
            <w:pPr>
              <w:pStyle w:val="Maintext"/>
              <w:rPr>
                <w:szCs w:val="22"/>
              </w:rPr>
            </w:pPr>
            <w:r w:rsidRPr="00FF6D2D">
              <w:rPr>
                <w:szCs w:val="22"/>
              </w:rPr>
              <w:t xml:space="preserve">HOR code </w:t>
            </w:r>
          </w:p>
        </w:tc>
        <w:tc>
          <w:tcPr>
            <w:tcW w:w="2728" w:type="dxa"/>
            <w:tcBorders>
              <w:top w:val="single" w:sz="6" w:space="0" w:color="000000"/>
              <w:left w:val="single" w:sz="6" w:space="0" w:color="000000"/>
              <w:bottom w:val="single" w:sz="6" w:space="0" w:color="000000"/>
              <w:right w:val="single" w:sz="6" w:space="0" w:color="000000"/>
            </w:tcBorders>
          </w:tcPr>
          <w:p w:rsidR="007C6A3A" w:rsidRPr="00FF6D2D" w:rsidRDefault="007C6A3A" w:rsidP="00FF6D2D">
            <w:pPr>
              <w:pStyle w:val="Maintext"/>
              <w:rPr>
                <w:szCs w:val="22"/>
              </w:rPr>
            </w:pPr>
            <w:r w:rsidRPr="00FF6D2D">
              <w:rPr>
                <w:szCs w:val="22"/>
              </w:rPr>
              <w:t xml:space="preserve">blank </w:t>
            </w:r>
            <w:r>
              <w:rPr>
                <w:szCs w:val="22"/>
              </w:rPr>
              <w:t>fill</w:t>
            </w:r>
            <w:r w:rsidRPr="00FF6D2D">
              <w:rPr>
                <w:szCs w:val="22"/>
              </w:rPr>
              <w:t xml:space="preserve"> </w:t>
            </w:r>
          </w:p>
        </w:tc>
        <w:tc>
          <w:tcPr>
            <w:tcW w:w="2729" w:type="dxa"/>
            <w:tcBorders>
              <w:top w:val="single" w:sz="6" w:space="0" w:color="000000"/>
              <w:left w:val="single" w:sz="6" w:space="0" w:color="000000"/>
              <w:bottom w:val="single" w:sz="6" w:space="0" w:color="000000"/>
              <w:right w:val="single" w:sz="6" w:space="0" w:color="000000"/>
            </w:tcBorders>
          </w:tcPr>
          <w:p w:rsidR="007C6A3A" w:rsidRPr="00FF6D2D" w:rsidRDefault="007C6A3A" w:rsidP="00FF6D2D">
            <w:pPr>
              <w:pStyle w:val="Maintext"/>
              <w:rPr>
                <w:szCs w:val="22"/>
              </w:rPr>
            </w:pPr>
            <w:r w:rsidRPr="00FF6D2D">
              <w:rPr>
                <w:szCs w:val="22"/>
              </w:rPr>
              <w:t xml:space="preserve">blank </w:t>
            </w:r>
            <w:r>
              <w:rPr>
                <w:szCs w:val="22"/>
              </w:rPr>
              <w:t>fill</w:t>
            </w:r>
            <w:r w:rsidRPr="00FF6D2D">
              <w:rPr>
                <w:szCs w:val="22"/>
              </w:rPr>
              <w:t xml:space="preserve"> </w:t>
            </w:r>
          </w:p>
        </w:tc>
      </w:tr>
      <w:tr w:rsidR="007C6A3A" w:rsidRPr="00FF6D2D" w:rsidTr="007C6A3A">
        <w:trPr>
          <w:trHeight w:val="267"/>
        </w:trPr>
        <w:tc>
          <w:tcPr>
            <w:tcW w:w="1474" w:type="dxa"/>
            <w:tcBorders>
              <w:top w:val="single" w:sz="6" w:space="0" w:color="000000"/>
              <w:left w:val="single" w:sz="6" w:space="0" w:color="000000"/>
              <w:bottom w:val="single" w:sz="6" w:space="0" w:color="000000"/>
              <w:right w:val="single" w:sz="6" w:space="0" w:color="000000"/>
            </w:tcBorders>
          </w:tcPr>
          <w:p w:rsidR="007C6A3A" w:rsidRPr="00FF6D2D" w:rsidRDefault="007C6A3A" w:rsidP="00FF6D2D">
            <w:pPr>
              <w:pStyle w:val="Maintext"/>
              <w:rPr>
                <w:szCs w:val="22"/>
              </w:rPr>
            </w:pPr>
            <w:r w:rsidRPr="00FF6D2D">
              <w:rPr>
                <w:szCs w:val="22"/>
              </w:rPr>
              <w:t xml:space="preserve">219-294 </w:t>
            </w:r>
          </w:p>
        </w:tc>
        <w:tc>
          <w:tcPr>
            <w:tcW w:w="2281" w:type="dxa"/>
            <w:tcBorders>
              <w:top w:val="single" w:sz="6" w:space="0" w:color="000000"/>
              <w:left w:val="single" w:sz="6" w:space="0" w:color="000000"/>
              <w:bottom w:val="single" w:sz="6" w:space="0" w:color="000000"/>
              <w:right w:val="single" w:sz="6" w:space="0" w:color="000000"/>
            </w:tcBorders>
          </w:tcPr>
          <w:p w:rsidR="007C6A3A" w:rsidRPr="00FF6D2D" w:rsidRDefault="007C6A3A" w:rsidP="00FF6D2D">
            <w:pPr>
              <w:pStyle w:val="Maintext"/>
              <w:rPr>
                <w:szCs w:val="22"/>
              </w:rPr>
            </w:pPr>
            <w:r w:rsidRPr="00FF6D2D">
              <w:rPr>
                <w:szCs w:val="22"/>
              </w:rPr>
              <w:t xml:space="preserve">HOR name </w:t>
            </w:r>
          </w:p>
        </w:tc>
        <w:tc>
          <w:tcPr>
            <w:tcW w:w="2728" w:type="dxa"/>
            <w:tcBorders>
              <w:top w:val="single" w:sz="6" w:space="0" w:color="000000"/>
              <w:left w:val="single" w:sz="6" w:space="0" w:color="000000"/>
              <w:bottom w:val="single" w:sz="6" w:space="0" w:color="000000"/>
              <w:right w:val="single" w:sz="6" w:space="0" w:color="000000"/>
            </w:tcBorders>
          </w:tcPr>
          <w:p w:rsidR="007C6A3A" w:rsidRPr="00FF6D2D" w:rsidRDefault="007C6A3A" w:rsidP="00FF6D2D">
            <w:pPr>
              <w:pStyle w:val="Maintext"/>
              <w:rPr>
                <w:szCs w:val="22"/>
              </w:rPr>
            </w:pPr>
            <w:r w:rsidRPr="00FF6D2D">
              <w:rPr>
                <w:szCs w:val="22"/>
              </w:rPr>
              <w:t xml:space="preserve">blank </w:t>
            </w:r>
            <w:r>
              <w:rPr>
                <w:szCs w:val="22"/>
              </w:rPr>
              <w:t>fill</w:t>
            </w:r>
            <w:r w:rsidRPr="00FF6D2D">
              <w:rPr>
                <w:szCs w:val="22"/>
              </w:rPr>
              <w:t xml:space="preserve"> </w:t>
            </w:r>
          </w:p>
        </w:tc>
        <w:tc>
          <w:tcPr>
            <w:tcW w:w="2729" w:type="dxa"/>
            <w:tcBorders>
              <w:top w:val="single" w:sz="6" w:space="0" w:color="000000"/>
              <w:left w:val="single" w:sz="6" w:space="0" w:color="000000"/>
              <w:bottom w:val="single" w:sz="6" w:space="0" w:color="000000"/>
              <w:right w:val="single" w:sz="6" w:space="0" w:color="000000"/>
            </w:tcBorders>
          </w:tcPr>
          <w:p w:rsidR="007C6A3A" w:rsidRPr="00FF6D2D" w:rsidRDefault="007C6A3A" w:rsidP="00FF6D2D">
            <w:pPr>
              <w:pStyle w:val="Maintext"/>
              <w:rPr>
                <w:szCs w:val="22"/>
              </w:rPr>
            </w:pPr>
            <w:r w:rsidRPr="00FF6D2D">
              <w:rPr>
                <w:szCs w:val="22"/>
              </w:rPr>
              <w:t xml:space="preserve">blank </w:t>
            </w:r>
            <w:r>
              <w:rPr>
                <w:szCs w:val="22"/>
              </w:rPr>
              <w:t>fill</w:t>
            </w:r>
            <w:r w:rsidRPr="00FF6D2D">
              <w:rPr>
                <w:szCs w:val="22"/>
              </w:rPr>
              <w:t xml:space="preserve"> </w:t>
            </w:r>
          </w:p>
        </w:tc>
      </w:tr>
      <w:tr w:rsidR="007C6A3A" w:rsidRPr="00FF6D2D" w:rsidTr="007C6A3A">
        <w:trPr>
          <w:trHeight w:val="267"/>
        </w:trPr>
        <w:tc>
          <w:tcPr>
            <w:tcW w:w="1474" w:type="dxa"/>
            <w:tcBorders>
              <w:top w:val="single" w:sz="6" w:space="0" w:color="000000"/>
              <w:left w:val="single" w:sz="6" w:space="0" w:color="000000"/>
              <w:bottom w:val="single" w:sz="6" w:space="0" w:color="000000"/>
              <w:right w:val="single" w:sz="6" w:space="0" w:color="000000"/>
            </w:tcBorders>
          </w:tcPr>
          <w:p w:rsidR="007C6A3A" w:rsidRPr="00FF6D2D" w:rsidRDefault="007C6A3A" w:rsidP="00FF6D2D">
            <w:pPr>
              <w:pStyle w:val="Maintext"/>
              <w:rPr>
                <w:szCs w:val="22"/>
              </w:rPr>
            </w:pPr>
            <w:r w:rsidRPr="00FF6D2D">
              <w:rPr>
                <w:szCs w:val="22"/>
              </w:rPr>
              <w:t xml:space="preserve">295-296 </w:t>
            </w:r>
          </w:p>
        </w:tc>
        <w:tc>
          <w:tcPr>
            <w:tcW w:w="2281" w:type="dxa"/>
            <w:tcBorders>
              <w:top w:val="single" w:sz="6" w:space="0" w:color="000000"/>
              <w:left w:val="single" w:sz="6" w:space="0" w:color="000000"/>
              <w:bottom w:val="single" w:sz="6" w:space="0" w:color="000000"/>
              <w:right w:val="single" w:sz="6" w:space="0" w:color="000000"/>
            </w:tcBorders>
          </w:tcPr>
          <w:p w:rsidR="007C6A3A" w:rsidRPr="00FF6D2D" w:rsidRDefault="007C6A3A" w:rsidP="00FF6D2D">
            <w:pPr>
              <w:pStyle w:val="Maintext"/>
              <w:rPr>
                <w:szCs w:val="22"/>
              </w:rPr>
            </w:pPr>
            <w:r w:rsidRPr="00FF6D2D">
              <w:rPr>
                <w:szCs w:val="22"/>
              </w:rPr>
              <w:t xml:space="preserve">Region code </w:t>
            </w:r>
          </w:p>
        </w:tc>
        <w:tc>
          <w:tcPr>
            <w:tcW w:w="2728" w:type="dxa"/>
            <w:tcBorders>
              <w:top w:val="single" w:sz="6" w:space="0" w:color="000000"/>
              <w:left w:val="single" w:sz="6" w:space="0" w:color="000000"/>
              <w:bottom w:val="single" w:sz="6" w:space="0" w:color="000000"/>
              <w:right w:val="single" w:sz="6" w:space="0" w:color="000000"/>
            </w:tcBorders>
          </w:tcPr>
          <w:p w:rsidR="007C6A3A" w:rsidRPr="00FF6D2D" w:rsidRDefault="007C6A3A" w:rsidP="00FF6D2D">
            <w:pPr>
              <w:pStyle w:val="Maintext"/>
              <w:rPr>
                <w:szCs w:val="22"/>
              </w:rPr>
            </w:pPr>
            <w:r w:rsidRPr="00FF6D2D">
              <w:rPr>
                <w:szCs w:val="22"/>
              </w:rPr>
              <w:t xml:space="preserve">blank </w:t>
            </w:r>
            <w:r>
              <w:rPr>
                <w:szCs w:val="22"/>
              </w:rPr>
              <w:t>fill</w:t>
            </w:r>
            <w:r w:rsidRPr="00FF6D2D">
              <w:rPr>
                <w:szCs w:val="22"/>
              </w:rPr>
              <w:t xml:space="preserve"> </w:t>
            </w:r>
          </w:p>
        </w:tc>
        <w:tc>
          <w:tcPr>
            <w:tcW w:w="2729" w:type="dxa"/>
            <w:tcBorders>
              <w:top w:val="single" w:sz="6" w:space="0" w:color="000000"/>
              <w:left w:val="single" w:sz="6" w:space="0" w:color="000000"/>
              <w:bottom w:val="single" w:sz="6" w:space="0" w:color="000000"/>
              <w:right w:val="single" w:sz="6" w:space="0" w:color="000000"/>
            </w:tcBorders>
          </w:tcPr>
          <w:p w:rsidR="007C6A3A" w:rsidRPr="00FF6D2D" w:rsidRDefault="007C6A3A" w:rsidP="00FF6D2D">
            <w:pPr>
              <w:pStyle w:val="Maintext"/>
              <w:rPr>
                <w:szCs w:val="22"/>
              </w:rPr>
            </w:pPr>
            <w:r w:rsidRPr="00FF6D2D">
              <w:rPr>
                <w:szCs w:val="22"/>
              </w:rPr>
              <w:t xml:space="preserve">blank </w:t>
            </w:r>
            <w:r>
              <w:rPr>
                <w:szCs w:val="22"/>
              </w:rPr>
              <w:t>fill</w:t>
            </w:r>
            <w:r w:rsidRPr="00FF6D2D">
              <w:rPr>
                <w:szCs w:val="22"/>
              </w:rPr>
              <w:t xml:space="preserve"> </w:t>
            </w:r>
          </w:p>
        </w:tc>
      </w:tr>
    </w:tbl>
    <w:p w:rsidR="002A5286" w:rsidRPr="006D7B10" w:rsidRDefault="002A5286" w:rsidP="00C74798">
      <w:pPr>
        <w:pStyle w:val="Head2"/>
      </w:pPr>
      <w:bookmarkStart w:id="283" w:name="_Toc26175993"/>
      <w:r w:rsidRPr="006D7B10">
        <w:t xml:space="preserve">Mail payment address </w:t>
      </w:r>
      <w:r w:rsidR="00CB3B09">
        <w:t>data record</w:t>
      </w:r>
      <w:bookmarkEnd w:id="283"/>
    </w:p>
    <w:tbl>
      <w:tblPr>
        <w:tblW w:w="9212" w:type="dxa"/>
        <w:tblInd w:w="108" w:type="dxa"/>
        <w:tblLook w:val="0000" w:firstRow="0" w:lastRow="0" w:firstColumn="0" w:lastColumn="0" w:noHBand="0" w:noVBand="0"/>
      </w:tblPr>
      <w:tblGrid>
        <w:gridCol w:w="1474"/>
        <w:gridCol w:w="2281"/>
        <w:gridCol w:w="2728"/>
        <w:gridCol w:w="2729"/>
      </w:tblGrid>
      <w:tr w:rsidR="00234FA0" w:rsidRPr="00FF6D2D" w:rsidTr="007C6A3A">
        <w:trPr>
          <w:trHeight w:val="558"/>
        </w:trPr>
        <w:tc>
          <w:tcPr>
            <w:tcW w:w="1474" w:type="dxa"/>
            <w:tcBorders>
              <w:top w:val="single" w:sz="6" w:space="0" w:color="000000"/>
              <w:left w:val="single" w:sz="6" w:space="0" w:color="000000"/>
              <w:bottom w:val="single" w:sz="6" w:space="0" w:color="000000"/>
              <w:right w:val="single" w:sz="6" w:space="0" w:color="000000"/>
            </w:tcBorders>
            <w:shd w:val="clear" w:color="auto" w:fill="FFFFFF"/>
          </w:tcPr>
          <w:p w:rsidR="00234FA0" w:rsidRPr="00FF6D2D" w:rsidRDefault="00234FA0" w:rsidP="00B00EA9">
            <w:pPr>
              <w:pStyle w:val="Maintext"/>
              <w:rPr>
                <w:b/>
                <w:szCs w:val="22"/>
              </w:rPr>
            </w:pPr>
            <w:r w:rsidRPr="00FF6D2D">
              <w:rPr>
                <w:b/>
                <w:szCs w:val="22"/>
              </w:rPr>
              <w:t xml:space="preserve">Character position </w:t>
            </w:r>
          </w:p>
        </w:tc>
        <w:tc>
          <w:tcPr>
            <w:tcW w:w="2281" w:type="dxa"/>
            <w:tcBorders>
              <w:top w:val="single" w:sz="6" w:space="0" w:color="000000"/>
              <w:left w:val="single" w:sz="6" w:space="0" w:color="000000"/>
              <w:bottom w:val="single" w:sz="6" w:space="0" w:color="000000"/>
              <w:right w:val="single" w:sz="6" w:space="0" w:color="000000"/>
            </w:tcBorders>
            <w:shd w:val="clear" w:color="auto" w:fill="FFFFFF"/>
          </w:tcPr>
          <w:p w:rsidR="00234FA0" w:rsidRPr="00FF6D2D" w:rsidRDefault="00234FA0" w:rsidP="00B00EA9">
            <w:pPr>
              <w:pStyle w:val="Maintext"/>
              <w:rPr>
                <w:b/>
                <w:szCs w:val="22"/>
              </w:rPr>
            </w:pPr>
            <w:r w:rsidRPr="00FF6D2D">
              <w:rPr>
                <w:b/>
                <w:szCs w:val="22"/>
              </w:rPr>
              <w:t xml:space="preserve">Field </w:t>
            </w:r>
            <w:r w:rsidR="00A34EC3">
              <w:rPr>
                <w:b/>
                <w:szCs w:val="22"/>
              </w:rPr>
              <w:t>name</w:t>
            </w:r>
            <w:r w:rsidR="00A34EC3" w:rsidRPr="00FF6D2D">
              <w:rPr>
                <w:b/>
                <w:szCs w:val="22"/>
              </w:rPr>
              <w:t xml:space="preserve"> </w:t>
            </w:r>
          </w:p>
        </w:tc>
        <w:tc>
          <w:tcPr>
            <w:tcW w:w="2728" w:type="dxa"/>
            <w:tcBorders>
              <w:top w:val="single" w:sz="6" w:space="0" w:color="000000"/>
              <w:left w:val="single" w:sz="6" w:space="0" w:color="000000"/>
              <w:bottom w:val="single" w:sz="6" w:space="0" w:color="000000"/>
              <w:right w:val="single" w:sz="6" w:space="0" w:color="000000"/>
            </w:tcBorders>
            <w:shd w:val="clear" w:color="auto" w:fill="FFFFFF"/>
          </w:tcPr>
          <w:p w:rsidR="00234FA0" w:rsidRPr="00DD3ABB" w:rsidRDefault="00234FA0" w:rsidP="00C57E78">
            <w:pPr>
              <w:pStyle w:val="Maintext"/>
              <w:rPr>
                <w:b/>
              </w:rPr>
            </w:pPr>
            <w:r w:rsidRPr="00DD3ABB">
              <w:rPr>
                <w:b/>
              </w:rPr>
              <w:t xml:space="preserve">Remittance advice </w:t>
            </w:r>
            <w:r>
              <w:rPr>
                <w:b/>
              </w:rPr>
              <w:t>content</w:t>
            </w:r>
            <w:r w:rsidRPr="00DD3ABB">
              <w:rPr>
                <w:b/>
              </w:rPr>
              <w:t xml:space="preserve"> </w:t>
            </w:r>
          </w:p>
        </w:tc>
        <w:tc>
          <w:tcPr>
            <w:tcW w:w="2729" w:type="dxa"/>
            <w:tcBorders>
              <w:top w:val="single" w:sz="6" w:space="0" w:color="000000"/>
              <w:left w:val="single" w:sz="6" w:space="0" w:color="000000"/>
              <w:bottom w:val="single" w:sz="6" w:space="0" w:color="000000"/>
              <w:right w:val="single" w:sz="6" w:space="0" w:color="000000"/>
            </w:tcBorders>
            <w:shd w:val="clear" w:color="auto" w:fill="FFFFFF"/>
          </w:tcPr>
          <w:p w:rsidR="00234FA0" w:rsidRPr="00DD3ABB" w:rsidRDefault="00234FA0" w:rsidP="00C57E78">
            <w:pPr>
              <w:pStyle w:val="Maintext"/>
              <w:rPr>
                <w:b/>
              </w:rPr>
            </w:pPr>
            <w:r w:rsidRPr="00DD3ABB">
              <w:rPr>
                <w:b/>
              </w:rPr>
              <w:t xml:space="preserve">Recovery notice </w:t>
            </w:r>
            <w:r>
              <w:rPr>
                <w:b/>
              </w:rPr>
              <w:t>content</w:t>
            </w:r>
            <w:r w:rsidRPr="00DD3ABB">
              <w:rPr>
                <w:b/>
              </w:rPr>
              <w:t xml:space="preserve"> </w:t>
            </w:r>
          </w:p>
        </w:tc>
      </w:tr>
      <w:tr w:rsidR="00234FA0" w:rsidRPr="00FF6D2D" w:rsidTr="007C6A3A">
        <w:trPr>
          <w:trHeight w:val="267"/>
        </w:trPr>
        <w:tc>
          <w:tcPr>
            <w:tcW w:w="1474" w:type="dxa"/>
            <w:tcBorders>
              <w:top w:val="single" w:sz="6" w:space="0" w:color="000000"/>
              <w:left w:val="single" w:sz="6" w:space="0" w:color="000000"/>
              <w:bottom w:val="single" w:sz="6" w:space="0" w:color="000000"/>
              <w:right w:val="single" w:sz="6" w:space="0" w:color="000000"/>
            </w:tcBorders>
          </w:tcPr>
          <w:p w:rsidR="00234FA0" w:rsidRPr="00FF6D2D" w:rsidRDefault="00234FA0" w:rsidP="00B00EA9">
            <w:pPr>
              <w:pStyle w:val="Maintext"/>
              <w:rPr>
                <w:szCs w:val="22"/>
              </w:rPr>
            </w:pPr>
            <w:r w:rsidRPr="00FF6D2D">
              <w:rPr>
                <w:szCs w:val="22"/>
              </w:rPr>
              <w:t xml:space="preserve">1-10 </w:t>
            </w:r>
          </w:p>
        </w:tc>
        <w:tc>
          <w:tcPr>
            <w:tcW w:w="2281" w:type="dxa"/>
            <w:tcBorders>
              <w:top w:val="single" w:sz="6" w:space="0" w:color="000000"/>
              <w:left w:val="single" w:sz="6" w:space="0" w:color="000000"/>
              <w:bottom w:val="single" w:sz="6" w:space="0" w:color="000000"/>
              <w:right w:val="single" w:sz="6" w:space="0" w:color="000000"/>
            </w:tcBorders>
          </w:tcPr>
          <w:p w:rsidR="00234FA0" w:rsidRPr="00FF6D2D" w:rsidRDefault="00234FA0" w:rsidP="00B00EA9">
            <w:pPr>
              <w:pStyle w:val="Maintext"/>
              <w:rPr>
                <w:szCs w:val="22"/>
              </w:rPr>
            </w:pPr>
            <w:r>
              <w:rPr>
                <w:szCs w:val="22"/>
              </w:rPr>
              <w:t xml:space="preserve">Record identifier </w:t>
            </w:r>
          </w:p>
        </w:tc>
        <w:tc>
          <w:tcPr>
            <w:tcW w:w="2728" w:type="dxa"/>
            <w:vMerge w:val="restart"/>
            <w:tcBorders>
              <w:top w:val="single" w:sz="6" w:space="0" w:color="000000"/>
              <w:left w:val="single" w:sz="6" w:space="0" w:color="000000"/>
              <w:right w:val="single" w:sz="6" w:space="0" w:color="000000"/>
            </w:tcBorders>
          </w:tcPr>
          <w:p w:rsidR="00234FA0" w:rsidRPr="00FF6D2D" w:rsidRDefault="00234FA0" w:rsidP="00B00EA9">
            <w:pPr>
              <w:pStyle w:val="Maintext"/>
              <w:rPr>
                <w:szCs w:val="22"/>
              </w:rPr>
            </w:pPr>
            <w:r w:rsidRPr="00FF6D2D">
              <w:rPr>
                <w:szCs w:val="22"/>
              </w:rPr>
              <w:t xml:space="preserve">No record supplied </w:t>
            </w:r>
          </w:p>
        </w:tc>
        <w:tc>
          <w:tcPr>
            <w:tcW w:w="2729" w:type="dxa"/>
            <w:tcBorders>
              <w:top w:val="single" w:sz="6" w:space="0" w:color="000000"/>
              <w:left w:val="single" w:sz="6" w:space="0" w:color="000000"/>
              <w:bottom w:val="single" w:sz="6" w:space="0" w:color="000000"/>
              <w:right w:val="single" w:sz="6" w:space="0" w:color="000000"/>
            </w:tcBorders>
          </w:tcPr>
          <w:p w:rsidR="00234FA0" w:rsidRPr="00FF6D2D" w:rsidRDefault="00234FA0" w:rsidP="00B00EA9">
            <w:pPr>
              <w:pStyle w:val="Maintext"/>
              <w:rPr>
                <w:szCs w:val="22"/>
              </w:rPr>
            </w:pPr>
            <w:r w:rsidRPr="00FF6D2D">
              <w:rPr>
                <w:szCs w:val="22"/>
              </w:rPr>
              <w:t xml:space="preserve">MAILPMTADD </w:t>
            </w:r>
          </w:p>
        </w:tc>
      </w:tr>
      <w:tr w:rsidR="007C6A3A" w:rsidRPr="00FF6D2D" w:rsidTr="007C6A3A">
        <w:trPr>
          <w:trHeight w:val="267"/>
        </w:trPr>
        <w:tc>
          <w:tcPr>
            <w:tcW w:w="1474" w:type="dxa"/>
            <w:tcBorders>
              <w:top w:val="single" w:sz="6" w:space="0" w:color="000000"/>
              <w:left w:val="single" w:sz="6" w:space="0" w:color="000000"/>
              <w:bottom w:val="single" w:sz="6" w:space="0" w:color="000000"/>
              <w:right w:val="single" w:sz="6" w:space="0" w:color="000000"/>
            </w:tcBorders>
          </w:tcPr>
          <w:p w:rsidR="007C6A3A" w:rsidRPr="00FF6D2D" w:rsidRDefault="007C6A3A" w:rsidP="00B00EA9">
            <w:pPr>
              <w:pStyle w:val="Maintext"/>
              <w:rPr>
                <w:szCs w:val="22"/>
              </w:rPr>
            </w:pPr>
            <w:r w:rsidRPr="00FF6D2D">
              <w:rPr>
                <w:szCs w:val="22"/>
              </w:rPr>
              <w:t xml:space="preserve">11-13 </w:t>
            </w:r>
          </w:p>
        </w:tc>
        <w:tc>
          <w:tcPr>
            <w:tcW w:w="2281" w:type="dxa"/>
            <w:tcBorders>
              <w:top w:val="single" w:sz="6" w:space="0" w:color="000000"/>
              <w:left w:val="single" w:sz="6" w:space="0" w:color="000000"/>
              <w:bottom w:val="single" w:sz="6" w:space="0" w:color="000000"/>
              <w:right w:val="single" w:sz="6" w:space="0" w:color="000000"/>
            </w:tcBorders>
          </w:tcPr>
          <w:p w:rsidR="007C6A3A" w:rsidRPr="00FF6D2D" w:rsidRDefault="007C6A3A" w:rsidP="00B00EA9">
            <w:pPr>
              <w:pStyle w:val="Maintext"/>
              <w:rPr>
                <w:szCs w:val="22"/>
              </w:rPr>
            </w:pPr>
            <w:r w:rsidRPr="00FF6D2D">
              <w:rPr>
                <w:szCs w:val="22"/>
              </w:rPr>
              <w:t xml:space="preserve">Address code </w:t>
            </w:r>
          </w:p>
        </w:tc>
        <w:tc>
          <w:tcPr>
            <w:tcW w:w="2728" w:type="dxa"/>
            <w:vMerge/>
            <w:tcBorders>
              <w:left w:val="single" w:sz="6" w:space="0" w:color="000000"/>
              <w:right w:val="single" w:sz="6" w:space="0" w:color="000000"/>
            </w:tcBorders>
          </w:tcPr>
          <w:p w:rsidR="007C6A3A" w:rsidRPr="00FF6D2D" w:rsidRDefault="007C6A3A" w:rsidP="00B00EA9">
            <w:pPr>
              <w:pStyle w:val="Maintext"/>
              <w:rPr>
                <w:szCs w:val="22"/>
              </w:rPr>
            </w:pPr>
          </w:p>
        </w:tc>
        <w:tc>
          <w:tcPr>
            <w:tcW w:w="2729" w:type="dxa"/>
            <w:tcBorders>
              <w:top w:val="single" w:sz="6" w:space="0" w:color="000000"/>
              <w:left w:val="single" w:sz="6" w:space="0" w:color="000000"/>
              <w:bottom w:val="single" w:sz="6" w:space="0" w:color="000000"/>
              <w:right w:val="single" w:sz="6" w:space="0" w:color="000000"/>
            </w:tcBorders>
          </w:tcPr>
          <w:p w:rsidR="007C6A3A" w:rsidRPr="00FF6D2D" w:rsidRDefault="007C6A3A" w:rsidP="00B00EA9">
            <w:pPr>
              <w:pStyle w:val="Maintext"/>
              <w:rPr>
                <w:szCs w:val="22"/>
              </w:rPr>
            </w:pPr>
            <w:r w:rsidRPr="00FF6D2D">
              <w:rPr>
                <w:szCs w:val="22"/>
              </w:rPr>
              <w:t xml:space="preserve">blank </w:t>
            </w:r>
            <w:r>
              <w:rPr>
                <w:szCs w:val="22"/>
              </w:rPr>
              <w:t>fill</w:t>
            </w:r>
            <w:r w:rsidRPr="00FF6D2D">
              <w:rPr>
                <w:szCs w:val="22"/>
              </w:rPr>
              <w:t xml:space="preserve"> </w:t>
            </w:r>
          </w:p>
        </w:tc>
      </w:tr>
      <w:tr w:rsidR="007C6A3A" w:rsidRPr="00FF6D2D" w:rsidTr="007C6A3A">
        <w:trPr>
          <w:trHeight w:val="267"/>
        </w:trPr>
        <w:tc>
          <w:tcPr>
            <w:tcW w:w="1474" w:type="dxa"/>
            <w:tcBorders>
              <w:top w:val="single" w:sz="6" w:space="0" w:color="000000"/>
              <w:left w:val="single" w:sz="6" w:space="0" w:color="000000"/>
              <w:bottom w:val="single" w:sz="6" w:space="0" w:color="000000"/>
              <w:right w:val="single" w:sz="6" w:space="0" w:color="000000"/>
            </w:tcBorders>
          </w:tcPr>
          <w:p w:rsidR="007C6A3A" w:rsidRPr="00FF6D2D" w:rsidRDefault="007C6A3A" w:rsidP="00B00EA9">
            <w:pPr>
              <w:pStyle w:val="Maintext"/>
              <w:rPr>
                <w:szCs w:val="22"/>
              </w:rPr>
            </w:pPr>
            <w:r w:rsidRPr="00FF6D2D">
              <w:rPr>
                <w:szCs w:val="22"/>
              </w:rPr>
              <w:t xml:space="preserve">14-63 </w:t>
            </w:r>
          </w:p>
        </w:tc>
        <w:tc>
          <w:tcPr>
            <w:tcW w:w="2281" w:type="dxa"/>
            <w:tcBorders>
              <w:top w:val="single" w:sz="6" w:space="0" w:color="000000"/>
              <w:left w:val="single" w:sz="6" w:space="0" w:color="000000"/>
              <w:bottom w:val="single" w:sz="6" w:space="0" w:color="000000"/>
              <w:right w:val="single" w:sz="6" w:space="0" w:color="000000"/>
            </w:tcBorders>
          </w:tcPr>
          <w:p w:rsidR="007C6A3A" w:rsidRPr="00FF6D2D" w:rsidRDefault="007C6A3A" w:rsidP="00B00EA9">
            <w:pPr>
              <w:pStyle w:val="Maintext"/>
              <w:rPr>
                <w:szCs w:val="22"/>
              </w:rPr>
            </w:pPr>
            <w:r w:rsidRPr="00FF6D2D">
              <w:rPr>
                <w:szCs w:val="22"/>
              </w:rPr>
              <w:t xml:space="preserve">Address title </w:t>
            </w:r>
          </w:p>
        </w:tc>
        <w:tc>
          <w:tcPr>
            <w:tcW w:w="2728" w:type="dxa"/>
            <w:vMerge/>
            <w:tcBorders>
              <w:left w:val="single" w:sz="6" w:space="0" w:color="000000"/>
              <w:bottom w:val="single" w:sz="6" w:space="0" w:color="000000"/>
              <w:right w:val="single" w:sz="6" w:space="0" w:color="000000"/>
            </w:tcBorders>
          </w:tcPr>
          <w:p w:rsidR="007C6A3A" w:rsidRPr="00FF6D2D" w:rsidRDefault="007C6A3A" w:rsidP="00B00EA9">
            <w:pPr>
              <w:pStyle w:val="Maintext"/>
              <w:rPr>
                <w:szCs w:val="22"/>
              </w:rPr>
            </w:pPr>
          </w:p>
        </w:tc>
        <w:tc>
          <w:tcPr>
            <w:tcW w:w="2729" w:type="dxa"/>
            <w:tcBorders>
              <w:top w:val="single" w:sz="6" w:space="0" w:color="000000"/>
              <w:left w:val="single" w:sz="6" w:space="0" w:color="000000"/>
              <w:bottom w:val="single" w:sz="6" w:space="0" w:color="000000"/>
              <w:right w:val="single" w:sz="6" w:space="0" w:color="000000"/>
            </w:tcBorders>
          </w:tcPr>
          <w:p w:rsidR="007C6A3A" w:rsidRPr="00FF6D2D" w:rsidRDefault="007C6A3A" w:rsidP="00B00EA9">
            <w:pPr>
              <w:pStyle w:val="Maintext"/>
              <w:rPr>
                <w:szCs w:val="22"/>
              </w:rPr>
            </w:pPr>
            <w:r w:rsidRPr="00FF6D2D">
              <w:rPr>
                <w:szCs w:val="22"/>
              </w:rPr>
              <w:t xml:space="preserve">blank </w:t>
            </w:r>
            <w:r>
              <w:rPr>
                <w:szCs w:val="22"/>
              </w:rPr>
              <w:t>fill</w:t>
            </w:r>
            <w:r w:rsidRPr="00FF6D2D">
              <w:rPr>
                <w:szCs w:val="22"/>
              </w:rPr>
              <w:t xml:space="preserve"> </w:t>
            </w:r>
          </w:p>
        </w:tc>
      </w:tr>
    </w:tbl>
    <w:p w:rsidR="006929DD" w:rsidRDefault="006929DD" w:rsidP="00D74B0F">
      <w:pPr>
        <w:pStyle w:val="Maintext"/>
      </w:pPr>
    </w:p>
    <w:p w:rsidR="002A5286" w:rsidRPr="006D7B10" w:rsidRDefault="00DD59B8" w:rsidP="00C74798">
      <w:pPr>
        <w:pStyle w:val="Head2"/>
      </w:pPr>
      <w:r>
        <w:br w:type="page"/>
      </w:r>
      <w:bookmarkStart w:id="284" w:name="_Toc26175994"/>
      <w:r w:rsidR="006A10E3">
        <w:t>A</w:t>
      </w:r>
      <w:r w:rsidR="002A5286" w:rsidRPr="006D7B10">
        <w:t xml:space="preserve">ddress details data record </w:t>
      </w:r>
      <w:r w:rsidR="006A10E3">
        <w:t>(Mail payment)</w:t>
      </w:r>
      <w:bookmarkEnd w:id="284"/>
    </w:p>
    <w:tbl>
      <w:tblPr>
        <w:tblW w:w="9212" w:type="dxa"/>
        <w:tblInd w:w="108" w:type="dxa"/>
        <w:tblLook w:val="0000" w:firstRow="0" w:lastRow="0" w:firstColumn="0" w:lastColumn="0" w:noHBand="0" w:noVBand="0"/>
      </w:tblPr>
      <w:tblGrid>
        <w:gridCol w:w="1475"/>
        <w:gridCol w:w="2281"/>
        <w:gridCol w:w="2728"/>
        <w:gridCol w:w="2728"/>
      </w:tblGrid>
      <w:tr w:rsidR="00234FA0" w:rsidRPr="00FF6D2D" w:rsidTr="00E43E49">
        <w:trPr>
          <w:trHeight w:val="558"/>
        </w:trPr>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34FA0" w:rsidRPr="00FF6D2D" w:rsidRDefault="00234FA0" w:rsidP="00FF6D2D">
            <w:pPr>
              <w:pStyle w:val="Maintext"/>
              <w:rPr>
                <w:b/>
                <w:szCs w:val="22"/>
              </w:rPr>
            </w:pPr>
            <w:r w:rsidRPr="00FF6D2D">
              <w:rPr>
                <w:b/>
                <w:szCs w:val="22"/>
              </w:rPr>
              <w:t xml:space="preserve">Character position </w:t>
            </w:r>
          </w:p>
        </w:tc>
        <w:tc>
          <w:tcPr>
            <w:tcW w:w="2193" w:type="dxa"/>
            <w:tcBorders>
              <w:top w:val="single" w:sz="6" w:space="0" w:color="000000"/>
              <w:left w:val="single" w:sz="6" w:space="0" w:color="000000"/>
              <w:bottom w:val="single" w:sz="6" w:space="0" w:color="000000"/>
              <w:right w:val="single" w:sz="6" w:space="0" w:color="000000"/>
            </w:tcBorders>
            <w:shd w:val="clear" w:color="auto" w:fill="FFFFFF"/>
          </w:tcPr>
          <w:p w:rsidR="00234FA0" w:rsidRPr="00FF6D2D" w:rsidRDefault="00234FA0" w:rsidP="00FF6D2D">
            <w:pPr>
              <w:pStyle w:val="Maintext"/>
              <w:rPr>
                <w:b/>
                <w:szCs w:val="22"/>
              </w:rPr>
            </w:pPr>
            <w:r w:rsidRPr="00FF6D2D">
              <w:rPr>
                <w:b/>
                <w:szCs w:val="22"/>
              </w:rPr>
              <w:t xml:space="preserve">Field </w:t>
            </w:r>
            <w:r w:rsidR="00A34EC3">
              <w:rPr>
                <w:b/>
                <w:szCs w:val="22"/>
              </w:rPr>
              <w:t>name</w:t>
            </w:r>
            <w:r w:rsidR="00A34EC3" w:rsidRPr="00FF6D2D">
              <w:rPr>
                <w:b/>
                <w:szCs w:val="22"/>
              </w:rPr>
              <w:t xml:space="preserve"> </w:t>
            </w:r>
          </w:p>
        </w:tc>
        <w:tc>
          <w:tcPr>
            <w:tcW w:w="2623" w:type="dxa"/>
            <w:tcBorders>
              <w:top w:val="single" w:sz="6" w:space="0" w:color="000000"/>
              <w:left w:val="single" w:sz="6" w:space="0" w:color="000000"/>
              <w:bottom w:val="single" w:sz="6" w:space="0" w:color="000000"/>
              <w:right w:val="single" w:sz="6" w:space="0" w:color="000000"/>
            </w:tcBorders>
            <w:shd w:val="clear" w:color="auto" w:fill="FFFFFF"/>
          </w:tcPr>
          <w:p w:rsidR="00234FA0" w:rsidRPr="00DD3ABB" w:rsidRDefault="00234FA0" w:rsidP="00C57E78">
            <w:pPr>
              <w:pStyle w:val="Maintext"/>
              <w:rPr>
                <w:b/>
              </w:rPr>
            </w:pPr>
            <w:r w:rsidRPr="00DD3ABB">
              <w:rPr>
                <w:b/>
              </w:rPr>
              <w:t xml:space="preserve">Remittance advice </w:t>
            </w:r>
            <w:r>
              <w:rPr>
                <w:b/>
              </w:rPr>
              <w:t>content</w:t>
            </w:r>
            <w:r w:rsidRPr="00DD3ABB">
              <w:rPr>
                <w:b/>
              </w:rPr>
              <w:t xml:space="preserve"> </w:t>
            </w:r>
          </w:p>
        </w:tc>
        <w:tc>
          <w:tcPr>
            <w:tcW w:w="2623" w:type="dxa"/>
            <w:tcBorders>
              <w:top w:val="single" w:sz="6" w:space="0" w:color="000000"/>
              <w:left w:val="single" w:sz="6" w:space="0" w:color="000000"/>
              <w:bottom w:val="single" w:sz="6" w:space="0" w:color="000000"/>
              <w:right w:val="single" w:sz="6" w:space="0" w:color="000000"/>
            </w:tcBorders>
            <w:shd w:val="clear" w:color="auto" w:fill="FFFFFF"/>
          </w:tcPr>
          <w:p w:rsidR="00234FA0" w:rsidRPr="00DD3ABB" w:rsidRDefault="00234FA0" w:rsidP="00C57E78">
            <w:pPr>
              <w:pStyle w:val="Maintext"/>
              <w:rPr>
                <w:b/>
              </w:rPr>
            </w:pPr>
            <w:r w:rsidRPr="00DD3ABB">
              <w:rPr>
                <w:b/>
              </w:rPr>
              <w:t xml:space="preserve">Recovery notice </w:t>
            </w:r>
            <w:r>
              <w:rPr>
                <w:b/>
              </w:rPr>
              <w:t>content</w:t>
            </w:r>
            <w:r w:rsidRPr="00DD3ABB">
              <w:rPr>
                <w:b/>
              </w:rPr>
              <w:t xml:space="preserve"> </w:t>
            </w:r>
          </w:p>
        </w:tc>
      </w:tr>
      <w:tr w:rsidR="00234FA0" w:rsidRPr="00FF6D2D"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1-10 </w:t>
            </w:r>
          </w:p>
        </w:tc>
        <w:tc>
          <w:tcPr>
            <w:tcW w:w="219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Pr>
                <w:szCs w:val="22"/>
              </w:rPr>
              <w:t xml:space="preserve">Record identifier </w:t>
            </w:r>
          </w:p>
        </w:tc>
        <w:tc>
          <w:tcPr>
            <w:tcW w:w="2623" w:type="dxa"/>
            <w:vMerge w:val="restart"/>
            <w:tcBorders>
              <w:top w:val="single" w:sz="6" w:space="0" w:color="000000"/>
              <w:left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No record supplied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ADDRESSDTL </w:t>
            </w:r>
          </w:p>
        </w:tc>
      </w:tr>
      <w:tr w:rsidR="00234FA0" w:rsidRPr="00FF6D2D"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11-48 </w:t>
            </w:r>
          </w:p>
        </w:tc>
        <w:tc>
          <w:tcPr>
            <w:tcW w:w="219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Address line 1 </w:t>
            </w:r>
          </w:p>
        </w:tc>
        <w:tc>
          <w:tcPr>
            <w:tcW w:w="2623" w:type="dxa"/>
            <w:vMerge/>
            <w:tcBorders>
              <w:left w:val="single" w:sz="6" w:space="0" w:color="000000"/>
              <w:right w:val="single" w:sz="6" w:space="0" w:color="000000"/>
            </w:tcBorders>
          </w:tcPr>
          <w:p w:rsidR="00234FA0" w:rsidRPr="00FF6D2D" w:rsidRDefault="00234FA0" w:rsidP="00FF6D2D">
            <w:pPr>
              <w:pStyle w:val="Maintext"/>
              <w:rPr>
                <w:szCs w:val="22"/>
              </w:rPr>
            </w:pP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LOCKED BAG 1793 </w:t>
            </w:r>
          </w:p>
        </w:tc>
      </w:tr>
      <w:tr w:rsidR="00234FA0" w:rsidRPr="00FF6D2D"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49-86 </w:t>
            </w:r>
          </w:p>
        </w:tc>
        <w:tc>
          <w:tcPr>
            <w:tcW w:w="219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Address line 2 </w:t>
            </w:r>
          </w:p>
        </w:tc>
        <w:tc>
          <w:tcPr>
            <w:tcW w:w="2623" w:type="dxa"/>
            <w:vMerge/>
            <w:tcBorders>
              <w:left w:val="single" w:sz="6" w:space="0" w:color="000000"/>
              <w:right w:val="single" w:sz="6" w:space="0" w:color="000000"/>
            </w:tcBorders>
          </w:tcPr>
          <w:p w:rsidR="00234FA0" w:rsidRPr="00FF6D2D" w:rsidRDefault="00234FA0" w:rsidP="00FF6D2D">
            <w:pPr>
              <w:pStyle w:val="Maintext"/>
              <w:rPr>
                <w:szCs w:val="22"/>
              </w:rPr>
            </w:pP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864C58" w:rsidP="00FF6D2D">
            <w:pPr>
              <w:pStyle w:val="Maintext"/>
              <w:rPr>
                <w:szCs w:val="22"/>
              </w:rPr>
            </w:pPr>
            <w:r>
              <w:rPr>
                <w:szCs w:val="22"/>
              </w:rPr>
              <w:t>blank fill</w:t>
            </w:r>
            <w:r w:rsidR="00234FA0" w:rsidRPr="00FF6D2D">
              <w:rPr>
                <w:szCs w:val="22"/>
              </w:rPr>
              <w:t xml:space="preserve"> </w:t>
            </w:r>
          </w:p>
        </w:tc>
      </w:tr>
      <w:tr w:rsidR="00234FA0" w:rsidRPr="00FF6D2D"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87-113 </w:t>
            </w:r>
          </w:p>
        </w:tc>
        <w:tc>
          <w:tcPr>
            <w:tcW w:w="219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Suburb</w:t>
            </w:r>
            <w:r w:rsidR="00D67AD0">
              <w:t>, town or locality</w:t>
            </w:r>
            <w:r w:rsidRPr="00FF6D2D">
              <w:rPr>
                <w:szCs w:val="22"/>
              </w:rPr>
              <w:t xml:space="preserve"> </w:t>
            </w:r>
          </w:p>
        </w:tc>
        <w:tc>
          <w:tcPr>
            <w:tcW w:w="2623" w:type="dxa"/>
            <w:vMerge/>
            <w:tcBorders>
              <w:left w:val="single" w:sz="6" w:space="0" w:color="000000"/>
              <w:right w:val="single" w:sz="6" w:space="0" w:color="000000"/>
            </w:tcBorders>
          </w:tcPr>
          <w:p w:rsidR="00234FA0" w:rsidRPr="00FF6D2D" w:rsidRDefault="00234FA0" w:rsidP="00FF6D2D">
            <w:pPr>
              <w:pStyle w:val="Maintext"/>
              <w:rPr>
                <w:szCs w:val="22"/>
              </w:rPr>
            </w:pP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PENRITH </w:t>
            </w:r>
          </w:p>
        </w:tc>
      </w:tr>
      <w:tr w:rsidR="00234FA0" w:rsidRPr="00FF6D2D"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114-116 </w:t>
            </w:r>
          </w:p>
        </w:tc>
        <w:tc>
          <w:tcPr>
            <w:tcW w:w="219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State </w:t>
            </w:r>
          </w:p>
        </w:tc>
        <w:tc>
          <w:tcPr>
            <w:tcW w:w="2623" w:type="dxa"/>
            <w:vMerge/>
            <w:tcBorders>
              <w:left w:val="single" w:sz="6" w:space="0" w:color="000000"/>
              <w:right w:val="single" w:sz="6" w:space="0" w:color="000000"/>
            </w:tcBorders>
          </w:tcPr>
          <w:p w:rsidR="00234FA0" w:rsidRPr="00FF6D2D" w:rsidRDefault="00234FA0" w:rsidP="00FF6D2D">
            <w:pPr>
              <w:pStyle w:val="Maintext"/>
              <w:rPr>
                <w:szCs w:val="22"/>
              </w:rPr>
            </w:pP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NSW </w:t>
            </w:r>
          </w:p>
        </w:tc>
      </w:tr>
      <w:tr w:rsidR="00234FA0" w:rsidRPr="00FF6D2D"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117-120 </w:t>
            </w:r>
          </w:p>
        </w:tc>
        <w:tc>
          <w:tcPr>
            <w:tcW w:w="219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Postcode </w:t>
            </w:r>
          </w:p>
        </w:tc>
        <w:tc>
          <w:tcPr>
            <w:tcW w:w="2623" w:type="dxa"/>
            <w:vMerge/>
            <w:tcBorders>
              <w:left w:val="single" w:sz="6" w:space="0" w:color="000000"/>
              <w:right w:val="single" w:sz="6" w:space="0" w:color="000000"/>
            </w:tcBorders>
          </w:tcPr>
          <w:p w:rsidR="00234FA0" w:rsidRPr="00FF6D2D" w:rsidRDefault="00234FA0" w:rsidP="00FF6D2D">
            <w:pPr>
              <w:pStyle w:val="Maintext"/>
              <w:rPr>
                <w:szCs w:val="22"/>
              </w:rPr>
            </w:pP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1793 </w:t>
            </w:r>
          </w:p>
        </w:tc>
      </w:tr>
      <w:tr w:rsidR="00234FA0" w:rsidRPr="00FF6D2D"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121-140 </w:t>
            </w:r>
          </w:p>
        </w:tc>
        <w:tc>
          <w:tcPr>
            <w:tcW w:w="219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rPr>
                <w:szCs w:val="22"/>
              </w:rPr>
            </w:pPr>
            <w:r w:rsidRPr="00FF6D2D">
              <w:rPr>
                <w:szCs w:val="22"/>
              </w:rPr>
              <w:t xml:space="preserve">Country </w:t>
            </w:r>
          </w:p>
        </w:tc>
        <w:tc>
          <w:tcPr>
            <w:tcW w:w="2623" w:type="dxa"/>
            <w:vMerge/>
            <w:tcBorders>
              <w:left w:val="single" w:sz="6" w:space="0" w:color="000000"/>
              <w:bottom w:val="single" w:sz="6" w:space="0" w:color="000000"/>
              <w:right w:val="single" w:sz="6" w:space="0" w:color="000000"/>
            </w:tcBorders>
          </w:tcPr>
          <w:p w:rsidR="00234FA0" w:rsidRPr="00FF6D2D" w:rsidRDefault="00234FA0" w:rsidP="00FF6D2D">
            <w:pPr>
              <w:pStyle w:val="Maintext"/>
              <w:rPr>
                <w:szCs w:val="22"/>
              </w:rPr>
            </w:pP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864C58" w:rsidP="00FF6D2D">
            <w:pPr>
              <w:pStyle w:val="Maintext"/>
              <w:rPr>
                <w:szCs w:val="22"/>
              </w:rPr>
            </w:pPr>
            <w:r>
              <w:rPr>
                <w:szCs w:val="22"/>
              </w:rPr>
              <w:t xml:space="preserve">blank </w:t>
            </w:r>
            <w:r w:rsidR="007C5F75">
              <w:rPr>
                <w:szCs w:val="22"/>
              </w:rPr>
              <w:t>fill</w:t>
            </w:r>
            <w:r w:rsidR="00234FA0" w:rsidRPr="00FF6D2D">
              <w:rPr>
                <w:szCs w:val="22"/>
              </w:rPr>
              <w:t xml:space="preserve"> </w:t>
            </w:r>
          </w:p>
        </w:tc>
      </w:tr>
    </w:tbl>
    <w:p w:rsidR="002A5286" w:rsidRPr="006D7B10" w:rsidRDefault="002A5286" w:rsidP="00C74798">
      <w:pPr>
        <w:pStyle w:val="Head2"/>
      </w:pPr>
      <w:bookmarkStart w:id="285" w:name="_Toc26175995"/>
      <w:r w:rsidRPr="006D7B10">
        <w:t>Super</w:t>
      </w:r>
      <w:r w:rsidR="00B118BF">
        <w:t>/FHSA</w:t>
      </w:r>
      <w:r w:rsidRPr="006D7B10">
        <w:t xml:space="preserve"> contributions data record</w:t>
      </w:r>
      <w:bookmarkEnd w:id="285"/>
      <w:r w:rsidRPr="006D7B10">
        <w:t xml:space="preserve"> </w:t>
      </w:r>
    </w:p>
    <w:tbl>
      <w:tblPr>
        <w:tblW w:w="9212" w:type="dxa"/>
        <w:tblInd w:w="108" w:type="dxa"/>
        <w:tblLook w:val="0000" w:firstRow="0" w:lastRow="0" w:firstColumn="0" w:lastColumn="0" w:noHBand="0" w:noVBand="0"/>
      </w:tblPr>
      <w:tblGrid>
        <w:gridCol w:w="1475"/>
        <w:gridCol w:w="2281"/>
        <w:gridCol w:w="2728"/>
        <w:gridCol w:w="2728"/>
      </w:tblGrid>
      <w:tr w:rsidR="00234FA0" w:rsidRPr="00FF6D2D" w:rsidTr="00E43E49">
        <w:trPr>
          <w:trHeight w:val="558"/>
        </w:trPr>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34FA0" w:rsidRPr="00FF6D2D" w:rsidRDefault="00234FA0" w:rsidP="00FF6D2D">
            <w:pPr>
              <w:pStyle w:val="Maintext"/>
              <w:rPr>
                <w:b/>
              </w:rPr>
            </w:pPr>
            <w:r w:rsidRPr="00FF6D2D">
              <w:rPr>
                <w:b/>
              </w:rPr>
              <w:t xml:space="preserve">Character position </w:t>
            </w:r>
          </w:p>
        </w:tc>
        <w:tc>
          <w:tcPr>
            <w:tcW w:w="2193" w:type="dxa"/>
            <w:tcBorders>
              <w:top w:val="single" w:sz="6" w:space="0" w:color="000000"/>
              <w:left w:val="single" w:sz="6" w:space="0" w:color="000000"/>
              <w:bottom w:val="single" w:sz="6" w:space="0" w:color="000000"/>
              <w:right w:val="single" w:sz="6" w:space="0" w:color="000000"/>
            </w:tcBorders>
            <w:shd w:val="clear" w:color="auto" w:fill="FFFFFF"/>
          </w:tcPr>
          <w:p w:rsidR="00234FA0" w:rsidRPr="00FF6D2D" w:rsidRDefault="00234FA0" w:rsidP="00FF6D2D">
            <w:pPr>
              <w:pStyle w:val="Maintext"/>
              <w:rPr>
                <w:b/>
              </w:rPr>
            </w:pPr>
            <w:r w:rsidRPr="00FF6D2D">
              <w:rPr>
                <w:b/>
              </w:rPr>
              <w:t xml:space="preserve">Field </w:t>
            </w:r>
            <w:r w:rsidR="00A34EC3">
              <w:rPr>
                <w:b/>
              </w:rPr>
              <w:t>name</w:t>
            </w:r>
            <w:r w:rsidR="00A34EC3" w:rsidRPr="00FF6D2D">
              <w:rPr>
                <w:b/>
              </w:rPr>
              <w:t xml:space="preserve"> </w:t>
            </w:r>
          </w:p>
        </w:tc>
        <w:tc>
          <w:tcPr>
            <w:tcW w:w="2623" w:type="dxa"/>
            <w:tcBorders>
              <w:top w:val="single" w:sz="6" w:space="0" w:color="000000"/>
              <w:left w:val="single" w:sz="6" w:space="0" w:color="000000"/>
              <w:bottom w:val="single" w:sz="6" w:space="0" w:color="000000"/>
              <w:right w:val="single" w:sz="6" w:space="0" w:color="000000"/>
            </w:tcBorders>
            <w:shd w:val="clear" w:color="auto" w:fill="FFFFFF"/>
          </w:tcPr>
          <w:p w:rsidR="00234FA0" w:rsidRPr="00DD3ABB" w:rsidRDefault="00234FA0" w:rsidP="00C57E78">
            <w:pPr>
              <w:pStyle w:val="Maintext"/>
              <w:rPr>
                <w:b/>
              </w:rPr>
            </w:pPr>
            <w:r w:rsidRPr="00DD3ABB">
              <w:rPr>
                <w:b/>
              </w:rPr>
              <w:t xml:space="preserve">Remittance advice </w:t>
            </w:r>
            <w:r>
              <w:rPr>
                <w:b/>
              </w:rPr>
              <w:t>content</w:t>
            </w:r>
            <w:r w:rsidRPr="00DD3ABB">
              <w:rPr>
                <w:b/>
              </w:rPr>
              <w:t xml:space="preserve"> </w:t>
            </w:r>
          </w:p>
        </w:tc>
        <w:tc>
          <w:tcPr>
            <w:tcW w:w="2623" w:type="dxa"/>
            <w:tcBorders>
              <w:top w:val="single" w:sz="6" w:space="0" w:color="000000"/>
              <w:left w:val="single" w:sz="6" w:space="0" w:color="000000"/>
              <w:bottom w:val="single" w:sz="6" w:space="0" w:color="000000"/>
              <w:right w:val="single" w:sz="6" w:space="0" w:color="000000"/>
            </w:tcBorders>
            <w:shd w:val="clear" w:color="auto" w:fill="FFFFFF"/>
          </w:tcPr>
          <w:p w:rsidR="00234FA0" w:rsidRPr="00DD3ABB" w:rsidRDefault="00234FA0" w:rsidP="00C57E78">
            <w:pPr>
              <w:pStyle w:val="Maintext"/>
              <w:rPr>
                <w:b/>
              </w:rPr>
            </w:pPr>
            <w:r w:rsidRPr="00DD3ABB">
              <w:rPr>
                <w:b/>
              </w:rPr>
              <w:t xml:space="preserve">Recovery notice </w:t>
            </w:r>
            <w:r>
              <w:rPr>
                <w:b/>
              </w:rPr>
              <w:t>content</w:t>
            </w:r>
            <w:r w:rsidRPr="00DD3ABB">
              <w:rPr>
                <w:b/>
              </w:rPr>
              <w:t xml:space="preserve"> </w:t>
            </w:r>
          </w:p>
        </w:tc>
      </w:tr>
      <w:tr w:rsidR="00234FA0" w:rsidRPr="00FF6D2D"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pPr>
            <w:r w:rsidRPr="00FF6D2D">
              <w:t xml:space="preserve">1-10 </w:t>
            </w:r>
          </w:p>
        </w:tc>
        <w:tc>
          <w:tcPr>
            <w:tcW w:w="219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pPr>
            <w:r w:rsidRPr="00FF6D2D">
              <w:t xml:space="preserve">Record identifier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pPr>
            <w:r w:rsidRPr="00FF6D2D">
              <w:t>SPRCON</w:t>
            </w:r>
            <w:smartTag w:uri="urn:schemas-microsoft-com:office:smarttags" w:element="PersonName">
              <w:r w:rsidRPr="00FF6D2D">
                <w:t>TBT</w:t>
              </w:r>
            </w:smartTag>
            <w:r w:rsidRPr="00FF6D2D">
              <w:t xml:space="preserve">N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pPr>
            <w:r w:rsidRPr="00FF6D2D">
              <w:t>SPRCON</w:t>
            </w:r>
            <w:smartTag w:uri="urn:schemas-microsoft-com:office:smarttags" w:element="PersonName">
              <w:r w:rsidRPr="00FF6D2D">
                <w:t>TBT</w:t>
              </w:r>
            </w:smartTag>
            <w:r w:rsidRPr="00FF6D2D">
              <w:t xml:space="preserve">N </w:t>
            </w:r>
          </w:p>
        </w:tc>
      </w:tr>
      <w:tr w:rsidR="00234FA0" w:rsidRPr="00FF6D2D" w:rsidTr="00E43E49">
        <w:trPr>
          <w:trHeight w:val="278"/>
        </w:trPr>
        <w:tc>
          <w:tcPr>
            <w:tcW w:w="1418"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pPr>
            <w:r w:rsidRPr="00FF6D2D">
              <w:t xml:space="preserve">11-23 </w:t>
            </w:r>
          </w:p>
        </w:tc>
        <w:tc>
          <w:tcPr>
            <w:tcW w:w="219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pPr>
            <w:r w:rsidRPr="00FF6D2D">
              <w:t xml:space="preserve">Gross amount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pPr>
            <w:r w:rsidRPr="00FF6D2D">
              <w:t xml:space="preserve">0000000800000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pPr>
            <w:r w:rsidRPr="00FF6D2D">
              <w:t xml:space="preserve">0000000800000 </w:t>
            </w:r>
          </w:p>
        </w:tc>
      </w:tr>
      <w:tr w:rsidR="00234FA0" w:rsidRPr="00FF6D2D"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pPr>
            <w:r w:rsidRPr="00FF6D2D">
              <w:t xml:space="preserve">24-31 </w:t>
            </w:r>
          </w:p>
        </w:tc>
        <w:tc>
          <w:tcPr>
            <w:tcW w:w="219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pPr>
            <w:r w:rsidRPr="00FF6D2D">
              <w:t xml:space="preserve">Filler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634A53" w:rsidP="00FF6D2D">
            <w:pPr>
              <w:pStyle w:val="Maintext"/>
            </w:pPr>
            <w:r>
              <w:t>00000000</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634A53" w:rsidP="00FF6D2D">
            <w:pPr>
              <w:pStyle w:val="Maintext"/>
            </w:pPr>
            <w:r>
              <w:t>00000000</w:t>
            </w:r>
          </w:p>
        </w:tc>
      </w:tr>
      <w:tr w:rsidR="00234FA0" w:rsidRPr="00FF6D2D"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pPr>
            <w:r w:rsidRPr="00FF6D2D">
              <w:t xml:space="preserve">32-39 </w:t>
            </w:r>
          </w:p>
        </w:tc>
        <w:tc>
          <w:tcPr>
            <w:tcW w:w="219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pPr>
            <w:r w:rsidRPr="00FF6D2D">
              <w:t xml:space="preserve">Filler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634A53" w:rsidP="00FF6D2D">
            <w:pPr>
              <w:pStyle w:val="Maintext"/>
            </w:pPr>
            <w:r>
              <w:t>00000000</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634A53" w:rsidP="00FF6D2D">
            <w:pPr>
              <w:pStyle w:val="Maintext"/>
            </w:pPr>
            <w:r>
              <w:t>00000000</w:t>
            </w:r>
          </w:p>
        </w:tc>
      </w:tr>
      <w:tr w:rsidR="00234FA0" w:rsidRPr="00FF6D2D"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pPr>
            <w:r w:rsidRPr="00FF6D2D">
              <w:t xml:space="preserve">40-47 </w:t>
            </w:r>
          </w:p>
        </w:tc>
        <w:tc>
          <w:tcPr>
            <w:tcW w:w="2193" w:type="dxa"/>
            <w:tcBorders>
              <w:top w:val="single" w:sz="6" w:space="0" w:color="000000"/>
              <w:left w:val="single" w:sz="6" w:space="0" w:color="000000"/>
              <w:bottom w:val="single" w:sz="6" w:space="0" w:color="000000"/>
              <w:right w:val="single" w:sz="6" w:space="0" w:color="000000"/>
            </w:tcBorders>
          </w:tcPr>
          <w:p w:rsidR="00234FA0" w:rsidRPr="00FF6D2D" w:rsidRDefault="00234FA0" w:rsidP="00FF6D2D">
            <w:pPr>
              <w:pStyle w:val="Maintext"/>
            </w:pPr>
            <w:r w:rsidRPr="00FF6D2D">
              <w:t xml:space="preserve">Due date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1E3BA2" w:rsidP="001E3BA2">
            <w:pPr>
              <w:pStyle w:val="Maintext"/>
            </w:pPr>
            <w:r w:rsidRPr="00FF6D2D">
              <w:t>310420</w:t>
            </w:r>
            <w:r>
              <w:t>19</w:t>
            </w:r>
            <w:r w:rsidRPr="00FF6D2D">
              <w:t xml:space="preserve"> </w:t>
            </w:r>
          </w:p>
        </w:tc>
        <w:tc>
          <w:tcPr>
            <w:tcW w:w="2623" w:type="dxa"/>
            <w:tcBorders>
              <w:top w:val="single" w:sz="6" w:space="0" w:color="000000"/>
              <w:left w:val="single" w:sz="6" w:space="0" w:color="000000"/>
              <w:bottom w:val="single" w:sz="6" w:space="0" w:color="000000"/>
              <w:right w:val="single" w:sz="6" w:space="0" w:color="000000"/>
            </w:tcBorders>
          </w:tcPr>
          <w:p w:rsidR="00234FA0" w:rsidRPr="00FF6D2D" w:rsidRDefault="001E3BA2" w:rsidP="001E3BA2">
            <w:pPr>
              <w:pStyle w:val="Maintext"/>
            </w:pPr>
            <w:r w:rsidRPr="00FF6D2D">
              <w:t>310420</w:t>
            </w:r>
            <w:r>
              <w:t>19</w:t>
            </w:r>
            <w:r w:rsidRPr="00FF6D2D">
              <w:t xml:space="preserve"> </w:t>
            </w:r>
          </w:p>
        </w:tc>
      </w:tr>
    </w:tbl>
    <w:p w:rsidR="002A5286" w:rsidRPr="006D7B10" w:rsidRDefault="002A5286" w:rsidP="00C74798">
      <w:pPr>
        <w:pStyle w:val="Head2"/>
      </w:pPr>
      <w:bookmarkStart w:id="286" w:name="_Toc26175996"/>
      <w:r w:rsidRPr="006D7B10">
        <w:t>Payment details data record</w:t>
      </w:r>
      <w:bookmarkEnd w:id="286"/>
      <w:r w:rsidRPr="006D7B10">
        <w:t xml:space="preserve"> </w:t>
      </w:r>
    </w:p>
    <w:tbl>
      <w:tblPr>
        <w:tblW w:w="9240" w:type="dxa"/>
        <w:tblInd w:w="108" w:type="dxa"/>
        <w:tblLayout w:type="fixed"/>
        <w:tblLook w:val="0000" w:firstRow="0" w:lastRow="0" w:firstColumn="0" w:lastColumn="0" w:noHBand="0" w:noVBand="0"/>
      </w:tblPr>
      <w:tblGrid>
        <w:gridCol w:w="1473"/>
        <w:gridCol w:w="2285"/>
        <w:gridCol w:w="2741"/>
        <w:gridCol w:w="2741"/>
      </w:tblGrid>
      <w:tr w:rsidR="00234FA0" w:rsidRPr="00B0083A" w:rsidTr="00E43E49">
        <w:trPr>
          <w:trHeight w:val="558"/>
        </w:trPr>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34FA0" w:rsidRPr="00B0083A" w:rsidRDefault="00234FA0" w:rsidP="00B0083A">
            <w:pPr>
              <w:pStyle w:val="Maintext"/>
              <w:rPr>
                <w:b/>
                <w:szCs w:val="22"/>
              </w:rPr>
            </w:pPr>
            <w:r w:rsidRPr="00B0083A">
              <w:rPr>
                <w:b/>
                <w:szCs w:val="22"/>
              </w:rPr>
              <w:t xml:space="preserve">Character position </w:t>
            </w:r>
          </w:p>
        </w:tc>
        <w:tc>
          <w:tcPr>
            <w:tcW w:w="2200" w:type="dxa"/>
            <w:tcBorders>
              <w:top w:val="single" w:sz="6" w:space="0" w:color="000000"/>
              <w:left w:val="single" w:sz="6" w:space="0" w:color="000000"/>
              <w:bottom w:val="single" w:sz="6" w:space="0" w:color="000000"/>
              <w:right w:val="single" w:sz="6" w:space="0" w:color="000000"/>
            </w:tcBorders>
            <w:shd w:val="clear" w:color="auto" w:fill="FFFFFF"/>
          </w:tcPr>
          <w:p w:rsidR="00234FA0" w:rsidRPr="00B0083A" w:rsidRDefault="00234FA0" w:rsidP="00B0083A">
            <w:pPr>
              <w:pStyle w:val="Maintext"/>
              <w:rPr>
                <w:b/>
                <w:szCs w:val="22"/>
              </w:rPr>
            </w:pPr>
            <w:r w:rsidRPr="00B0083A">
              <w:rPr>
                <w:b/>
                <w:szCs w:val="22"/>
              </w:rPr>
              <w:t xml:space="preserve">Field </w:t>
            </w:r>
            <w:r w:rsidR="00A34EC3">
              <w:rPr>
                <w:b/>
                <w:szCs w:val="22"/>
              </w:rPr>
              <w:t>name</w:t>
            </w:r>
          </w:p>
        </w:tc>
        <w:tc>
          <w:tcPr>
            <w:tcW w:w="2640" w:type="dxa"/>
            <w:tcBorders>
              <w:top w:val="single" w:sz="6" w:space="0" w:color="000000"/>
              <w:left w:val="single" w:sz="6" w:space="0" w:color="000000"/>
              <w:bottom w:val="single" w:sz="6" w:space="0" w:color="000000"/>
              <w:right w:val="single" w:sz="6" w:space="0" w:color="000000"/>
            </w:tcBorders>
            <w:shd w:val="clear" w:color="auto" w:fill="FFFFFF"/>
          </w:tcPr>
          <w:p w:rsidR="00234FA0" w:rsidRPr="00DD3ABB" w:rsidRDefault="00234FA0" w:rsidP="00C57E78">
            <w:pPr>
              <w:pStyle w:val="Maintext"/>
              <w:rPr>
                <w:b/>
              </w:rPr>
            </w:pPr>
            <w:r w:rsidRPr="00DD3ABB">
              <w:rPr>
                <w:b/>
              </w:rPr>
              <w:t xml:space="preserve">Remittance advice </w:t>
            </w:r>
            <w:r>
              <w:rPr>
                <w:b/>
              </w:rPr>
              <w:t>content</w:t>
            </w:r>
            <w:r w:rsidRPr="00DD3ABB">
              <w:rPr>
                <w:b/>
              </w:rPr>
              <w:t xml:space="preserve"> </w:t>
            </w:r>
          </w:p>
        </w:tc>
        <w:tc>
          <w:tcPr>
            <w:tcW w:w="2640" w:type="dxa"/>
            <w:tcBorders>
              <w:top w:val="single" w:sz="6" w:space="0" w:color="000000"/>
              <w:left w:val="single" w:sz="6" w:space="0" w:color="000000"/>
              <w:bottom w:val="single" w:sz="6" w:space="0" w:color="000000"/>
              <w:right w:val="single" w:sz="6" w:space="0" w:color="000000"/>
            </w:tcBorders>
            <w:shd w:val="clear" w:color="auto" w:fill="FFFFFF"/>
          </w:tcPr>
          <w:p w:rsidR="00234FA0" w:rsidRPr="00DD3ABB" w:rsidRDefault="00234FA0" w:rsidP="00C57E78">
            <w:pPr>
              <w:pStyle w:val="Maintext"/>
              <w:rPr>
                <w:b/>
              </w:rPr>
            </w:pPr>
            <w:r w:rsidRPr="00DD3ABB">
              <w:rPr>
                <w:b/>
              </w:rPr>
              <w:t xml:space="preserve">Recovery notice </w:t>
            </w:r>
            <w:r>
              <w:rPr>
                <w:b/>
              </w:rPr>
              <w:t>content</w:t>
            </w:r>
            <w:r w:rsidRPr="00DD3ABB">
              <w:rPr>
                <w:b/>
              </w:rPr>
              <w:t xml:space="preserve"> </w:t>
            </w:r>
          </w:p>
        </w:tc>
      </w:tr>
      <w:tr w:rsidR="00234FA0" w:rsidRPr="00B0083A"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rPr>
                <w:szCs w:val="22"/>
              </w:rPr>
            </w:pPr>
            <w:r w:rsidRPr="00B0083A">
              <w:rPr>
                <w:szCs w:val="22"/>
              </w:rPr>
              <w:t xml:space="preserve">1-10 </w:t>
            </w:r>
          </w:p>
        </w:tc>
        <w:tc>
          <w:tcPr>
            <w:tcW w:w="2200"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rPr>
                <w:szCs w:val="22"/>
              </w:rPr>
            </w:pPr>
            <w:r>
              <w:rPr>
                <w:szCs w:val="22"/>
              </w:rPr>
              <w:t xml:space="preserve">Record identifier </w:t>
            </w:r>
          </w:p>
        </w:tc>
        <w:tc>
          <w:tcPr>
            <w:tcW w:w="2640"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rPr>
                <w:szCs w:val="22"/>
              </w:rPr>
            </w:pPr>
            <w:r w:rsidRPr="00B0083A">
              <w:rPr>
                <w:szCs w:val="22"/>
              </w:rPr>
              <w:t xml:space="preserve">PAYDETAILS </w:t>
            </w:r>
          </w:p>
        </w:tc>
        <w:tc>
          <w:tcPr>
            <w:tcW w:w="2640" w:type="dxa"/>
            <w:vMerge w:val="restart"/>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rPr>
                <w:szCs w:val="22"/>
              </w:rPr>
            </w:pPr>
            <w:r w:rsidRPr="00B0083A">
              <w:rPr>
                <w:szCs w:val="22"/>
              </w:rPr>
              <w:t xml:space="preserve">No record supplied </w:t>
            </w:r>
          </w:p>
        </w:tc>
      </w:tr>
      <w:tr w:rsidR="00234FA0" w:rsidRPr="00B0083A"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rPr>
                <w:szCs w:val="22"/>
              </w:rPr>
            </w:pPr>
            <w:r w:rsidRPr="00B0083A">
              <w:rPr>
                <w:szCs w:val="22"/>
              </w:rPr>
              <w:t xml:space="preserve">11-15 </w:t>
            </w:r>
          </w:p>
        </w:tc>
        <w:tc>
          <w:tcPr>
            <w:tcW w:w="2200"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rPr>
                <w:szCs w:val="22"/>
              </w:rPr>
            </w:pPr>
            <w:r w:rsidRPr="00B0083A">
              <w:rPr>
                <w:szCs w:val="22"/>
              </w:rPr>
              <w:t xml:space="preserve">Payment type </w:t>
            </w:r>
          </w:p>
        </w:tc>
        <w:tc>
          <w:tcPr>
            <w:tcW w:w="2640"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rPr>
                <w:szCs w:val="22"/>
              </w:rPr>
            </w:pPr>
            <w:r w:rsidRPr="00B0083A">
              <w:rPr>
                <w:szCs w:val="22"/>
              </w:rPr>
              <w:t xml:space="preserve">DICRE </w:t>
            </w:r>
          </w:p>
        </w:tc>
        <w:tc>
          <w:tcPr>
            <w:tcW w:w="2640" w:type="dxa"/>
            <w:vMerge/>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rPr>
                <w:szCs w:val="22"/>
              </w:rPr>
            </w:pPr>
          </w:p>
        </w:tc>
      </w:tr>
      <w:tr w:rsidR="00234FA0" w:rsidRPr="00B0083A"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rPr>
                <w:szCs w:val="22"/>
              </w:rPr>
            </w:pPr>
            <w:r w:rsidRPr="00B0083A">
              <w:rPr>
                <w:szCs w:val="22"/>
              </w:rPr>
              <w:t xml:space="preserve">16-23 </w:t>
            </w:r>
          </w:p>
        </w:tc>
        <w:tc>
          <w:tcPr>
            <w:tcW w:w="2200"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rPr>
                <w:szCs w:val="22"/>
              </w:rPr>
            </w:pPr>
            <w:r w:rsidRPr="00B0083A">
              <w:rPr>
                <w:szCs w:val="22"/>
              </w:rPr>
              <w:t xml:space="preserve">Payment creation date </w:t>
            </w:r>
          </w:p>
        </w:tc>
        <w:tc>
          <w:tcPr>
            <w:tcW w:w="2640" w:type="dxa"/>
            <w:tcBorders>
              <w:top w:val="single" w:sz="6" w:space="0" w:color="000000"/>
              <w:left w:val="single" w:sz="6" w:space="0" w:color="000000"/>
              <w:bottom w:val="single" w:sz="6" w:space="0" w:color="000000"/>
              <w:right w:val="single" w:sz="6" w:space="0" w:color="000000"/>
            </w:tcBorders>
          </w:tcPr>
          <w:p w:rsidR="00234FA0" w:rsidRPr="00B0083A" w:rsidRDefault="001E3BA2" w:rsidP="001E3BA2">
            <w:pPr>
              <w:pStyle w:val="Maintext"/>
              <w:rPr>
                <w:szCs w:val="22"/>
              </w:rPr>
            </w:pPr>
            <w:r w:rsidRPr="00B0083A">
              <w:rPr>
                <w:szCs w:val="22"/>
              </w:rPr>
              <w:t>310320</w:t>
            </w:r>
            <w:r>
              <w:rPr>
                <w:szCs w:val="22"/>
              </w:rPr>
              <w:t>20</w:t>
            </w:r>
            <w:r w:rsidRPr="00B0083A">
              <w:rPr>
                <w:szCs w:val="22"/>
              </w:rPr>
              <w:t xml:space="preserve"> </w:t>
            </w:r>
          </w:p>
        </w:tc>
        <w:tc>
          <w:tcPr>
            <w:tcW w:w="2640" w:type="dxa"/>
            <w:vMerge/>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rPr>
                <w:szCs w:val="22"/>
              </w:rPr>
            </w:pPr>
          </w:p>
        </w:tc>
      </w:tr>
      <w:tr w:rsidR="00234FA0" w:rsidRPr="00B0083A"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rPr>
                <w:szCs w:val="22"/>
              </w:rPr>
            </w:pPr>
            <w:r w:rsidRPr="00B0083A">
              <w:rPr>
                <w:szCs w:val="22"/>
              </w:rPr>
              <w:t xml:space="preserve">24-36 </w:t>
            </w:r>
          </w:p>
        </w:tc>
        <w:tc>
          <w:tcPr>
            <w:tcW w:w="2200"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rPr>
                <w:szCs w:val="22"/>
              </w:rPr>
            </w:pPr>
            <w:r w:rsidRPr="00B0083A">
              <w:rPr>
                <w:szCs w:val="22"/>
              </w:rPr>
              <w:t xml:space="preserve">Payment amount </w:t>
            </w:r>
          </w:p>
        </w:tc>
        <w:tc>
          <w:tcPr>
            <w:tcW w:w="2640"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rPr>
                <w:szCs w:val="22"/>
              </w:rPr>
            </w:pPr>
            <w:r w:rsidRPr="00B0083A">
              <w:rPr>
                <w:szCs w:val="22"/>
              </w:rPr>
              <w:t xml:space="preserve">0000000800000 </w:t>
            </w:r>
          </w:p>
        </w:tc>
        <w:tc>
          <w:tcPr>
            <w:tcW w:w="2640" w:type="dxa"/>
            <w:vMerge/>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rPr>
                <w:szCs w:val="22"/>
              </w:rPr>
            </w:pPr>
          </w:p>
        </w:tc>
      </w:tr>
      <w:tr w:rsidR="00234FA0" w:rsidRPr="00B0083A"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rPr>
                <w:szCs w:val="22"/>
              </w:rPr>
            </w:pPr>
            <w:r w:rsidRPr="00B0083A">
              <w:rPr>
                <w:szCs w:val="22"/>
              </w:rPr>
              <w:t xml:space="preserve">37-54 </w:t>
            </w:r>
          </w:p>
        </w:tc>
        <w:tc>
          <w:tcPr>
            <w:tcW w:w="2200"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rPr>
                <w:szCs w:val="22"/>
              </w:rPr>
            </w:pPr>
            <w:r w:rsidRPr="00B0083A">
              <w:rPr>
                <w:szCs w:val="22"/>
              </w:rPr>
              <w:t xml:space="preserve">Payment reference number </w:t>
            </w:r>
          </w:p>
        </w:tc>
        <w:tc>
          <w:tcPr>
            <w:tcW w:w="2640" w:type="dxa"/>
            <w:tcBorders>
              <w:top w:val="single" w:sz="6" w:space="0" w:color="000000"/>
              <w:left w:val="single" w:sz="6" w:space="0" w:color="000000"/>
              <w:bottom w:val="single" w:sz="6" w:space="0" w:color="000000"/>
              <w:right w:val="single" w:sz="6" w:space="0" w:color="000000"/>
            </w:tcBorders>
          </w:tcPr>
          <w:p w:rsidR="00234FA0" w:rsidRPr="00B0083A" w:rsidRDefault="00856A61" w:rsidP="00B0083A">
            <w:pPr>
              <w:pStyle w:val="Maintext"/>
              <w:rPr>
                <w:szCs w:val="22"/>
              </w:rPr>
            </w:pPr>
            <w:r>
              <w:rPr>
                <w:szCs w:val="22"/>
              </w:rPr>
              <w:t>ATO001234567891234</w:t>
            </w:r>
            <w:r w:rsidRPr="00B0083A">
              <w:rPr>
                <w:szCs w:val="22"/>
              </w:rPr>
              <w:t xml:space="preserve"> </w:t>
            </w:r>
          </w:p>
        </w:tc>
        <w:tc>
          <w:tcPr>
            <w:tcW w:w="2640" w:type="dxa"/>
            <w:vMerge/>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rPr>
                <w:szCs w:val="22"/>
              </w:rPr>
            </w:pPr>
          </w:p>
        </w:tc>
      </w:tr>
      <w:tr w:rsidR="00234FA0" w:rsidRPr="00B0083A"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rPr>
                <w:szCs w:val="22"/>
              </w:rPr>
            </w:pPr>
            <w:r w:rsidRPr="00B0083A">
              <w:rPr>
                <w:szCs w:val="22"/>
              </w:rPr>
              <w:t xml:space="preserve">55-74 </w:t>
            </w:r>
          </w:p>
        </w:tc>
        <w:tc>
          <w:tcPr>
            <w:tcW w:w="2200"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rPr>
                <w:szCs w:val="22"/>
              </w:rPr>
            </w:pPr>
            <w:r w:rsidRPr="00B0083A">
              <w:rPr>
                <w:szCs w:val="22"/>
              </w:rPr>
              <w:t xml:space="preserve">Payment remitter identifier </w:t>
            </w:r>
          </w:p>
        </w:tc>
        <w:tc>
          <w:tcPr>
            <w:tcW w:w="2640"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rPr>
                <w:szCs w:val="22"/>
              </w:rPr>
            </w:pPr>
            <w:r w:rsidRPr="00B0083A">
              <w:rPr>
                <w:szCs w:val="22"/>
              </w:rPr>
              <w:t xml:space="preserve">ATO </w:t>
            </w:r>
          </w:p>
        </w:tc>
        <w:tc>
          <w:tcPr>
            <w:tcW w:w="2640" w:type="dxa"/>
            <w:vMerge/>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rPr>
                <w:szCs w:val="22"/>
              </w:rPr>
            </w:pPr>
          </w:p>
        </w:tc>
      </w:tr>
      <w:tr w:rsidR="00234FA0" w:rsidRPr="00B0083A"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rPr>
                <w:szCs w:val="22"/>
              </w:rPr>
            </w:pPr>
            <w:r w:rsidRPr="00B0083A">
              <w:rPr>
                <w:szCs w:val="22"/>
              </w:rPr>
              <w:t xml:space="preserve">75-150 </w:t>
            </w:r>
          </w:p>
        </w:tc>
        <w:tc>
          <w:tcPr>
            <w:tcW w:w="2200"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rPr>
                <w:szCs w:val="22"/>
              </w:rPr>
            </w:pPr>
            <w:r w:rsidRPr="00B0083A">
              <w:rPr>
                <w:szCs w:val="22"/>
              </w:rPr>
              <w:t xml:space="preserve">Filler </w:t>
            </w:r>
          </w:p>
        </w:tc>
        <w:tc>
          <w:tcPr>
            <w:tcW w:w="2640"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rPr>
                <w:szCs w:val="22"/>
              </w:rPr>
            </w:pPr>
            <w:r w:rsidRPr="00B0083A">
              <w:rPr>
                <w:szCs w:val="22"/>
              </w:rPr>
              <w:t xml:space="preserve">blank </w:t>
            </w:r>
            <w:r w:rsidR="007C5F75">
              <w:rPr>
                <w:szCs w:val="22"/>
              </w:rPr>
              <w:t>fill</w:t>
            </w:r>
            <w:r w:rsidRPr="00B0083A">
              <w:rPr>
                <w:szCs w:val="22"/>
              </w:rPr>
              <w:t xml:space="preserve"> </w:t>
            </w:r>
          </w:p>
        </w:tc>
        <w:tc>
          <w:tcPr>
            <w:tcW w:w="2640" w:type="dxa"/>
            <w:vMerge/>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rPr>
                <w:szCs w:val="22"/>
              </w:rPr>
            </w:pPr>
          </w:p>
        </w:tc>
      </w:tr>
      <w:tr w:rsidR="00234FA0" w:rsidRPr="00B0083A"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rPr>
                <w:szCs w:val="22"/>
              </w:rPr>
            </w:pPr>
            <w:r w:rsidRPr="00B0083A">
              <w:rPr>
                <w:szCs w:val="22"/>
              </w:rPr>
              <w:t xml:space="preserve">151-163 </w:t>
            </w:r>
          </w:p>
        </w:tc>
        <w:tc>
          <w:tcPr>
            <w:tcW w:w="2200"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rPr>
                <w:szCs w:val="22"/>
              </w:rPr>
            </w:pPr>
            <w:r w:rsidRPr="00B0083A">
              <w:rPr>
                <w:szCs w:val="22"/>
              </w:rPr>
              <w:t xml:space="preserve">Financial transaction identifier </w:t>
            </w:r>
          </w:p>
        </w:tc>
        <w:tc>
          <w:tcPr>
            <w:tcW w:w="2640" w:type="dxa"/>
            <w:tcBorders>
              <w:top w:val="single" w:sz="6" w:space="0" w:color="000000"/>
              <w:left w:val="single" w:sz="6" w:space="0" w:color="000000"/>
              <w:bottom w:val="single" w:sz="6" w:space="0" w:color="000000"/>
              <w:right w:val="single" w:sz="6" w:space="0" w:color="000000"/>
            </w:tcBorders>
          </w:tcPr>
          <w:p w:rsidR="00234FA0" w:rsidRPr="00B0083A" w:rsidRDefault="007C6A3A" w:rsidP="00B0083A">
            <w:pPr>
              <w:pStyle w:val="Maintext"/>
              <w:rPr>
                <w:szCs w:val="22"/>
              </w:rPr>
            </w:pPr>
            <w:r w:rsidRPr="00B0083A">
              <w:rPr>
                <w:szCs w:val="22"/>
              </w:rPr>
              <w:t>0000000</w:t>
            </w:r>
            <w:r>
              <w:rPr>
                <w:szCs w:val="22"/>
              </w:rPr>
              <w:t>0</w:t>
            </w:r>
            <w:r w:rsidRPr="00B0083A">
              <w:rPr>
                <w:szCs w:val="22"/>
              </w:rPr>
              <w:t>00000</w:t>
            </w:r>
            <w:r>
              <w:rPr>
                <w:szCs w:val="22"/>
              </w:rPr>
              <w:t xml:space="preserve"> </w:t>
            </w:r>
          </w:p>
        </w:tc>
        <w:tc>
          <w:tcPr>
            <w:tcW w:w="2640" w:type="dxa"/>
            <w:vMerge/>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rPr>
                <w:szCs w:val="22"/>
              </w:rPr>
            </w:pPr>
          </w:p>
        </w:tc>
      </w:tr>
    </w:tbl>
    <w:p w:rsidR="002A5286" w:rsidRPr="006D7B10" w:rsidRDefault="002A5286" w:rsidP="00C74798">
      <w:pPr>
        <w:pStyle w:val="Head2"/>
      </w:pPr>
      <w:bookmarkStart w:id="287" w:name="_Toc26175997"/>
      <w:r w:rsidRPr="006D7B10">
        <w:t>Contribution member</w:t>
      </w:r>
      <w:r w:rsidR="00681CF4">
        <w:t>/FHSA</w:t>
      </w:r>
      <w:r w:rsidR="009434BD">
        <w:t xml:space="preserve"> holder</w:t>
      </w:r>
      <w:r w:rsidRPr="006D7B10">
        <w:t xml:space="preserve"> info data record</w:t>
      </w:r>
      <w:bookmarkEnd w:id="287"/>
      <w:r w:rsidRPr="006D7B10">
        <w:t xml:space="preserve"> </w:t>
      </w:r>
    </w:p>
    <w:tbl>
      <w:tblPr>
        <w:tblW w:w="9197" w:type="dxa"/>
        <w:tblInd w:w="108" w:type="dxa"/>
        <w:tblLook w:val="0000" w:firstRow="0" w:lastRow="0" w:firstColumn="0" w:lastColumn="0" w:noHBand="0" w:noVBand="0"/>
      </w:tblPr>
      <w:tblGrid>
        <w:gridCol w:w="1473"/>
        <w:gridCol w:w="2276"/>
        <w:gridCol w:w="2724"/>
        <w:gridCol w:w="2724"/>
      </w:tblGrid>
      <w:tr w:rsidR="00234FA0" w:rsidRPr="00B0083A" w:rsidTr="00E43E49">
        <w:trPr>
          <w:trHeight w:val="558"/>
        </w:trPr>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34FA0" w:rsidRPr="00B0083A" w:rsidRDefault="00234FA0" w:rsidP="00B0083A">
            <w:pPr>
              <w:pStyle w:val="Maintext"/>
              <w:rPr>
                <w:b/>
              </w:rPr>
            </w:pPr>
            <w:r w:rsidRPr="00B0083A">
              <w:rPr>
                <w:b/>
              </w:rPr>
              <w:t xml:space="preserve">Character position </w:t>
            </w:r>
          </w:p>
        </w:tc>
        <w:tc>
          <w:tcPr>
            <w:tcW w:w="2192" w:type="dxa"/>
            <w:tcBorders>
              <w:top w:val="single" w:sz="6" w:space="0" w:color="000000"/>
              <w:left w:val="single" w:sz="6" w:space="0" w:color="000000"/>
              <w:bottom w:val="single" w:sz="6" w:space="0" w:color="000000"/>
              <w:right w:val="single" w:sz="6" w:space="0" w:color="000000"/>
            </w:tcBorders>
            <w:shd w:val="clear" w:color="auto" w:fill="FFFFFF"/>
          </w:tcPr>
          <w:p w:rsidR="00234FA0" w:rsidRPr="00B0083A" w:rsidRDefault="00234FA0" w:rsidP="00B0083A">
            <w:pPr>
              <w:pStyle w:val="Maintext"/>
              <w:rPr>
                <w:b/>
              </w:rPr>
            </w:pPr>
            <w:r w:rsidRPr="00B0083A">
              <w:rPr>
                <w:b/>
              </w:rPr>
              <w:t xml:space="preserve">Field </w:t>
            </w:r>
            <w:r w:rsidR="00A34EC3">
              <w:rPr>
                <w:b/>
              </w:rPr>
              <w:t>name</w:t>
            </w:r>
            <w:r w:rsidR="00A34EC3" w:rsidRPr="00B0083A">
              <w:rPr>
                <w:b/>
              </w:rPr>
              <w:t xml:space="preserve"> </w:t>
            </w:r>
          </w:p>
        </w:tc>
        <w:tc>
          <w:tcPr>
            <w:tcW w:w="2623" w:type="dxa"/>
            <w:tcBorders>
              <w:top w:val="single" w:sz="6" w:space="0" w:color="000000"/>
              <w:left w:val="single" w:sz="6" w:space="0" w:color="000000"/>
              <w:bottom w:val="single" w:sz="6" w:space="0" w:color="000000"/>
              <w:right w:val="single" w:sz="6" w:space="0" w:color="000000"/>
            </w:tcBorders>
            <w:shd w:val="clear" w:color="auto" w:fill="FFFFFF"/>
          </w:tcPr>
          <w:p w:rsidR="00234FA0" w:rsidRPr="00DD3ABB" w:rsidRDefault="00234FA0" w:rsidP="00C57E78">
            <w:pPr>
              <w:pStyle w:val="Maintext"/>
              <w:rPr>
                <w:b/>
              </w:rPr>
            </w:pPr>
            <w:r w:rsidRPr="00DD3ABB">
              <w:rPr>
                <w:b/>
              </w:rPr>
              <w:t xml:space="preserve">Remittance advice </w:t>
            </w:r>
            <w:r>
              <w:rPr>
                <w:b/>
              </w:rPr>
              <w:t>content</w:t>
            </w:r>
            <w:r w:rsidRPr="00DD3ABB">
              <w:rPr>
                <w:b/>
              </w:rPr>
              <w:t xml:space="preserve"> </w:t>
            </w:r>
          </w:p>
        </w:tc>
        <w:tc>
          <w:tcPr>
            <w:tcW w:w="2623" w:type="dxa"/>
            <w:tcBorders>
              <w:top w:val="single" w:sz="6" w:space="0" w:color="000000"/>
              <w:left w:val="single" w:sz="6" w:space="0" w:color="000000"/>
              <w:bottom w:val="single" w:sz="6" w:space="0" w:color="000000"/>
              <w:right w:val="single" w:sz="6" w:space="0" w:color="000000"/>
            </w:tcBorders>
            <w:shd w:val="clear" w:color="auto" w:fill="FFFFFF"/>
          </w:tcPr>
          <w:p w:rsidR="00234FA0" w:rsidRPr="00DD3ABB" w:rsidRDefault="00234FA0" w:rsidP="00C57E78">
            <w:pPr>
              <w:pStyle w:val="Maintext"/>
              <w:rPr>
                <w:b/>
              </w:rPr>
            </w:pPr>
            <w:r w:rsidRPr="00DD3ABB">
              <w:rPr>
                <w:b/>
              </w:rPr>
              <w:t xml:space="preserve">Recovery notice </w:t>
            </w:r>
            <w:r>
              <w:rPr>
                <w:b/>
              </w:rPr>
              <w:t>content</w:t>
            </w:r>
            <w:r w:rsidRPr="00DD3ABB">
              <w:rPr>
                <w:b/>
              </w:rPr>
              <w:t xml:space="preserve"> </w:t>
            </w:r>
          </w:p>
        </w:tc>
      </w:tr>
      <w:tr w:rsidR="00234FA0" w:rsidRPr="00B0083A"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pPr>
            <w:r w:rsidRPr="00B0083A">
              <w:t xml:space="preserve">1-10 </w:t>
            </w:r>
          </w:p>
        </w:tc>
        <w:tc>
          <w:tcPr>
            <w:tcW w:w="2192"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pPr>
            <w:r>
              <w:t xml:space="preserve">Record identifier </w:t>
            </w:r>
          </w:p>
        </w:tc>
        <w:tc>
          <w:tcPr>
            <w:tcW w:w="2623"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pPr>
            <w:r w:rsidRPr="00B0083A">
              <w:t xml:space="preserve">CONTMBRINF </w:t>
            </w:r>
          </w:p>
        </w:tc>
        <w:tc>
          <w:tcPr>
            <w:tcW w:w="2623"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pPr>
            <w:r w:rsidRPr="00B0083A">
              <w:t xml:space="preserve">CONTMBRINF </w:t>
            </w:r>
          </w:p>
        </w:tc>
      </w:tr>
      <w:tr w:rsidR="00234FA0" w:rsidRPr="00B0083A"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pPr>
            <w:r w:rsidRPr="00B0083A">
              <w:t xml:space="preserve">11-26 </w:t>
            </w:r>
          </w:p>
        </w:tc>
        <w:tc>
          <w:tcPr>
            <w:tcW w:w="2192"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pPr>
            <w:r w:rsidRPr="00B0083A">
              <w:t xml:space="preserve">Provider client identifier </w:t>
            </w:r>
          </w:p>
        </w:tc>
        <w:tc>
          <w:tcPr>
            <w:tcW w:w="2623"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pPr>
            <w:r w:rsidRPr="00B0083A">
              <w:t xml:space="preserve">9999999999999999 </w:t>
            </w:r>
          </w:p>
        </w:tc>
        <w:tc>
          <w:tcPr>
            <w:tcW w:w="2623"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pPr>
            <w:r w:rsidRPr="00B0083A">
              <w:t>999999999999999</w:t>
            </w:r>
            <w:r w:rsidR="00864C58">
              <w:t>9</w:t>
            </w:r>
            <w:r w:rsidRPr="00B0083A">
              <w:t xml:space="preserve"> </w:t>
            </w:r>
          </w:p>
        </w:tc>
      </w:tr>
      <w:tr w:rsidR="00234FA0" w:rsidRPr="00B0083A"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pPr>
            <w:r w:rsidRPr="00B0083A">
              <w:t xml:space="preserve">27-42 </w:t>
            </w:r>
          </w:p>
        </w:tc>
        <w:tc>
          <w:tcPr>
            <w:tcW w:w="2192" w:type="dxa"/>
            <w:tcBorders>
              <w:top w:val="single" w:sz="6" w:space="0" w:color="000000"/>
              <w:left w:val="single" w:sz="6" w:space="0" w:color="000000"/>
              <w:bottom w:val="single" w:sz="6" w:space="0" w:color="000000"/>
              <w:right w:val="single" w:sz="6" w:space="0" w:color="000000"/>
            </w:tcBorders>
          </w:tcPr>
          <w:p w:rsidR="00234FA0" w:rsidRPr="00B0083A" w:rsidRDefault="00487F15" w:rsidP="00B0083A">
            <w:pPr>
              <w:pStyle w:val="Maintext"/>
            </w:pPr>
            <w:r>
              <w:t>A</w:t>
            </w:r>
            <w:r w:rsidR="00234FA0" w:rsidRPr="00B0083A">
              <w:t xml:space="preserve">ccount number </w:t>
            </w:r>
          </w:p>
        </w:tc>
        <w:tc>
          <w:tcPr>
            <w:tcW w:w="2623"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pPr>
            <w:r w:rsidRPr="00B0083A">
              <w:t xml:space="preserve">1111111111111111 </w:t>
            </w:r>
          </w:p>
        </w:tc>
        <w:tc>
          <w:tcPr>
            <w:tcW w:w="2623"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pPr>
            <w:r w:rsidRPr="00B0083A">
              <w:t xml:space="preserve">1111111111111111 </w:t>
            </w:r>
          </w:p>
        </w:tc>
      </w:tr>
      <w:tr w:rsidR="00234FA0" w:rsidRPr="00B0083A"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pPr>
            <w:r w:rsidRPr="00B0083A">
              <w:t xml:space="preserve">43-51 </w:t>
            </w:r>
          </w:p>
        </w:tc>
        <w:tc>
          <w:tcPr>
            <w:tcW w:w="2192" w:type="dxa"/>
            <w:tcBorders>
              <w:top w:val="single" w:sz="6" w:space="0" w:color="000000"/>
              <w:left w:val="single" w:sz="6" w:space="0" w:color="000000"/>
              <w:bottom w:val="single" w:sz="6" w:space="0" w:color="000000"/>
              <w:right w:val="single" w:sz="6" w:space="0" w:color="000000"/>
            </w:tcBorders>
          </w:tcPr>
          <w:p w:rsidR="00234FA0" w:rsidRPr="00B0083A" w:rsidRDefault="006D0EE2" w:rsidP="00B0083A">
            <w:pPr>
              <w:pStyle w:val="Maintext"/>
            </w:pPr>
            <w:r>
              <w:t xml:space="preserve">Superannuation </w:t>
            </w:r>
            <w:r w:rsidR="00234FA0" w:rsidRPr="00B0083A">
              <w:t xml:space="preserve">product identification number </w:t>
            </w:r>
          </w:p>
        </w:tc>
        <w:tc>
          <w:tcPr>
            <w:tcW w:w="2623"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pPr>
            <w:r w:rsidRPr="00B0083A">
              <w:t xml:space="preserve">blank </w:t>
            </w:r>
            <w:r w:rsidR="007C5F75">
              <w:t>fill</w:t>
            </w:r>
            <w:r w:rsidRPr="00B0083A">
              <w:t xml:space="preserve"> </w:t>
            </w:r>
          </w:p>
        </w:tc>
        <w:tc>
          <w:tcPr>
            <w:tcW w:w="2623"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pPr>
            <w:r w:rsidRPr="00B0083A">
              <w:t xml:space="preserve">blank </w:t>
            </w:r>
            <w:r w:rsidR="007C5F75">
              <w:t>fill</w:t>
            </w:r>
            <w:r w:rsidRPr="00B0083A">
              <w:t xml:space="preserve"> </w:t>
            </w:r>
          </w:p>
        </w:tc>
      </w:tr>
      <w:tr w:rsidR="00234FA0" w:rsidRPr="00B0083A"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pPr>
            <w:r w:rsidRPr="00B0083A">
              <w:t xml:space="preserve">52-96 </w:t>
            </w:r>
          </w:p>
        </w:tc>
        <w:tc>
          <w:tcPr>
            <w:tcW w:w="2192"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pPr>
            <w:r w:rsidRPr="00B0083A">
              <w:t xml:space="preserve">Given name </w:t>
            </w:r>
          </w:p>
        </w:tc>
        <w:tc>
          <w:tcPr>
            <w:tcW w:w="2623"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pPr>
            <w:smartTag w:uri="urn:schemas:contacts" w:element="GivenName">
              <w:r>
                <w:t>JOHN</w:t>
              </w:r>
            </w:smartTag>
            <w:r w:rsidRPr="00B0083A">
              <w:t xml:space="preserve"> </w:t>
            </w:r>
          </w:p>
        </w:tc>
        <w:tc>
          <w:tcPr>
            <w:tcW w:w="2623"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pPr>
            <w:smartTag w:uri="urn:schemas:contacts" w:element="GivenName">
              <w:r>
                <w:t>JOHN</w:t>
              </w:r>
            </w:smartTag>
          </w:p>
        </w:tc>
      </w:tr>
      <w:tr w:rsidR="00234FA0" w:rsidRPr="00B0083A"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pPr>
            <w:r w:rsidRPr="00B0083A">
              <w:t xml:space="preserve">97-126 </w:t>
            </w:r>
          </w:p>
        </w:tc>
        <w:tc>
          <w:tcPr>
            <w:tcW w:w="2192"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pPr>
            <w:r w:rsidRPr="00B0083A">
              <w:t xml:space="preserve">Family name </w:t>
            </w:r>
          </w:p>
        </w:tc>
        <w:tc>
          <w:tcPr>
            <w:tcW w:w="2623"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pPr>
            <w:r w:rsidRPr="00B0083A">
              <w:t xml:space="preserve">MILLER </w:t>
            </w:r>
          </w:p>
        </w:tc>
        <w:tc>
          <w:tcPr>
            <w:tcW w:w="2623"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pPr>
            <w:r w:rsidRPr="00B0083A">
              <w:t xml:space="preserve">MILLER </w:t>
            </w:r>
          </w:p>
        </w:tc>
      </w:tr>
      <w:tr w:rsidR="00234FA0" w:rsidRPr="00B0083A"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pPr>
            <w:r w:rsidRPr="00B0083A">
              <w:t xml:space="preserve">127-134 </w:t>
            </w:r>
          </w:p>
        </w:tc>
        <w:tc>
          <w:tcPr>
            <w:tcW w:w="2192"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pPr>
            <w:r w:rsidRPr="00B0083A">
              <w:t xml:space="preserve">Date of birth </w:t>
            </w:r>
          </w:p>
        </w:tc>
        <w:tc>
          <w:tcPr>
            <w:tcW w:w="2623"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pPr>
            <w:r w:rsidRPr="00B0083A">
              <w:t xml:space="preserve">02121960 </w:t>
            </w:r>
          </w:p>
        </w:tc>
        <w:tc>
          <w:tcPr>
            <w:tcW w:w="2623"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pPr>
            <w:r w:rsidRPr="00B0083A">
              <w:t xml:space="preserve">02121960 </w:t>
            </w:r>
          </w:p>
        </w:tc>
      </w:tr>
      <w:tr w:rsidR="00234FA0" w:rsidRPr="00B0083A"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pPr>
            <w:r w:rsidRPr="00B0083A">
              <w:t xml:space="preserve">135-135 </w:t>
            </w:r>
          </w:p>
        </w:tc>
        <w:tc>
          <w:tcPr>
            <w:tcW w:w="2192" w:type="dxa"/>
            <w:tcBorders>
              <w:top w:val="single" w:sz="6" w:space="0" w:color="000000"/>
              <w:left w:val="single" w:sz="6" w:space="0" w:color="000000"/>
              <w:bottom w:val="single" w:sz="6" w:space="0" w:color="000000"/>
              <w:right w:val="single" w:sz="6" w:space="0" w:color="000000"/>
            </w:tcBorders>
          </w:tcPr>
          <w:p w:rsidR="00234FA0" w:rsidRPr="00B0083A" w:rsidRDefault="00A52609" w:rsidP="00B0083A">
            <w:pPr>
              <w:pStyle w:val="Maintext"/>
            </w:pPr>
            <w:r>
              <w:t>Gender</w:t>
            </w:r>
          </w:p>
        </w:tc>
        <w:tc>
          <w:tcPr>
            <w:tcW w:w="2623"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pPr>
            <w:r w:rsidRPr="00B0083A">
              <w:t xml:space="preserve">M </w:t>
            </w:r>
          </w:p>
        </w:tc>
        <w:tc>
          <w:tcPr>
            <w:tcW w:w="2623"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pPr>
            <w:r w:rsidRPr="00B0083A">
              <w:t xml:space="preserve">M </w:t>
            </w:r>
          </w:p>
        </w:tc>
      </w:tr>
      <w:tr w:rsidR="00234FA0" w:rsidRPr="00B0083A"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pPr>
            <w:r w:rsidRPr="00B0083A">
              <w:t xml:space="preserve">136-146 </w:t>
            </w:r>
          </w:p>
        </w:tc>
        <w:tc>
          <w:tcPr>
            <w:tcW w:w="2192"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pPr>
            <w:r w:rsidRPr="00B0083A">
              <w:t xml:space="preserve">Tax file number </w:t>
            </w:r>
          </w:p>
        </w:tc>
        <w:tc>
          <w:tcPr>
            <w:tcW w:w="2623"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pPr>
            <w:r w:rsidRPr="00B0083A">
              <w:t xml:space="preserve">00123456789 </w:t>
            </w:r>
          </w:p>
        </w:tc>
        <w:tc>
          <w:tcPr>
            <w:tcW w:w="2623"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pPr>
            <w:r w:rsidRPr="00B0083A">
              <w:t xml:space="preserve">00123456789 </w:t>
            </w:r>
          </w:p>
        </w:tc>
      </w:tr>
      <w:tr w:rsidR="00234FA0" w:rsidRPr="00B0083A"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pPr>
            <w:r w:rsidRPr="00B0083A">
              <w:t xml:space="preserve">147-157 </w:t>
            </w:r>
          </w:p>
        </w:tc>
        <w:tc>
          <w:tcPr>
            <w:tcW w:w="2192"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pPr>
            <w:r w:rsidRPr="00B0083A">
              <w:t>TFN previously quoted for member</w:t>
            </w:r>
            <w:r w:rsidR="00383803">
              <w:t>/FHSA holder</w:t>
            </w:r>
            <w:r w:rsidRPr="00B0083A">
              <w:t xml:space="preserve"> by provider </w:t>
            </w:r>
          </w:p>
        </w:tc>
        <w:tc>
          <w:tcPr>
            <w:tcW w:w="2623"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pPr>
            <w:r w:rsidRPr="00B0083A">
              <w:t xml:space="preserve">00123456791 </w:t>
            </w:r>
          </w:p>
        </w:tc>
        <w:tc>
          <w:tcPr>
            <w:tcW w:w="2623"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pPr>
            <w:r w:rsidRPr="00B0083A">
              <w:t xml:space="preserve">00123456791 </w:t>
            </w:r>
          </w:p>
        </w:tc>
      </w:tr>
      <w:tr w:rsidR="00234FA0" w:rsidRPr="00B0083A"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pPr>
            <w:r w:rsidRPr="00B0083A">
              <w:t xml:space="preserve">158-163 </w:t>
            </w:r>
          </w:p>
        </w:tc>
        <w:tc>
          <w:tcPr>
            <w:tcW w:w="2192"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pPr>
            <w:r w:rsidRPr="00B0083A">
              <w:t xml:space="preserve">System code </w:t>
            </w:r>
          </w:p>
        </w:tc>
        <w:tc>
          <w:tcPr>
            <w:tcW w:w="2623"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pPr>
            <w:r w:rsidRPr="00B0083A">
              <w:t xml:space="preserve">SUP321 </w:t>
            </w:r>
          </w:p>
        </w:tc>
        <w:tc>
          <w:tcPr>
            <w:tcW w:w="2623"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pPr>
            <w:r w:rsidRPr="00B0083A">
              <w:t xml:space="preserve">SUP321 </w:t>
            </w:r>
          </w:p>
        </w:tc>
      </w:tr>
      <w:tr w:rsidR="00234FA0" w:rsidRPr="00B0083A"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pPr>
            <w:r w:rsidRPr="00B0083A">
              <w:t xml:space="preserve">164-176 </w:t>
            </w:r>
          </w:p>
        </w:tc>
        <w:tc>
          <w:tcPr>
            <w:tcW w:w="2192"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pPr>
            <w:r w:rsidRPr="00B0083A">
              <w:t>Total member</w:t>
            </w:r>
            <w:r w:rsidR="003E6C35">
              <w:t>/FHSA holder</w:t>
            </w:r>
            <w:r w:rsidRPr="00B0083A">
              <w:t xml:space="preserve"> contributions </w:t>
            </w:r>
          </w:p>
        </w:tc>
        <w:tc>
          <w:tcPr>
            <w:tcW w:w="2623"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pPr>
            <w:r w:rsidRPr="00B0083A">
              <w:t xml:space="preserve">0000000011900 </w:t>
            </w:r>
          </w:p>
        </w:tc>
        <w:tc>
          <w:tcPr>
            <w:tcW w:w="2623"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pPr>
            <w:r w:rsidRPr="00B0083A">
              <w:t xml:space="preserve">0000000011900 </w:t>
            </w:r>
          </w:p>
        </w:tc>
      </w:tr>
      <w:tr w:rsidR="00234FA0" w:rsidRPr="00B0083A"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pPr>
            <w:r w:rsidRPr="00B0083A">
              <w:t xml:space="preserve">177-184 </w:t>
            </w:r>
          </w:p>
        </w:tc>
        <w:tc>
          <w:tcPr>
            <w:tcW w:w="2192"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pPr>
            <w:r w:rsidRPr="00B0083A">
              <w:t xml:space="preserve">Filler </w:t>
            </w:r>
          </w:p>
        </w:tc>
        <w:tc>
          <w:tcPr>
            <w:tcW w:w="2623" w:type="dxa"/>
            <w:tcBorders>
              <w:top w:val="single" w:sz="6" w:space="0" w:color="000000"/>
              <w:left w:val="single" w:sz="6" w:space="0" w:color="000000"/>
              <w:bottom w:val="single" w:sz="6" w:space="0" w:color="000000"/>
              <w:right w:val="single" w:sz="6" w:space="0" w:color="000000"/>
            </w:tcBorders>
          </w:tcPr>
          <w:p w:rsidR="00234FA0" w:rsidRPr="00B0083A" w:rsidRDefault="00634A53" w:rsidP="00B0083A">
            <w:pPr>
              <w:pStyle w:val="Maintext"/>
            </w:pPr>
            <w:r>
              <w:t>00000000</w:t>
            </w:r>
          </w:p>
        </w:tc>
        <w:tc>
          <w:tcPr>
            <w:tcW w:w="2623" w:type="dxa"/>
            <w:tcBorders>
              <w:top w:val="single" w:sz="6" w:space="0" w:color="000000"/>
              <w:left w:val="single" w:sz="6" w:space="0" w:color="000000"/>
              <w:bottom w:val="single" w:sz="6" w:space="0" w:color="000000"/>
              <w:right w:val="single" w:sz="6" w:space="0" w:color="000000"/>
            </w:tcBorders>
          </w:tcPr>
          <w:p w:rsidR="00234FA0" w:rsidRPr="00B0083A" w:rsidRDefault="00634A53" w:rsidP="00B0083A">
            <w:pPr>
              <w:pStyle w:val="Maintext"/>
            </w:pPr>
            <w:r>
              <w:t>00000000</w:t>
            </w:r>
          </w:p>
        </w:tc>
      </w:tr>
      <w:tr w:rsidR="00234FA0" w:rsidRPr="00B0083A"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pPr>
            <w:r w:rsidRPr="00B0083A">
              <w:t xml:space="preserve">185-192 </w:t>
            </w:r>
          </w:p>
        </w:tc>
        <w:tc>
          <w:tcPr>
            <w:tcW w:w="2192"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pPr>
            <w:r w:rsidRPr="00B0083A">
              <w:t xml:space="preserve">Filler </w:t>
            </w:r>
          </w:p>
        </w:tc>
        <w:tc>
          <w:tcPr>
            <w:tcW w:w="2623" w:type="dxa"/>
            <w:tcBorders>
              <w:top w:val="single" w:sz="6" w:space="0" w:color="000000"/>
              <w:left w:val="single" w:sz="6" w:space="0" w:color="000000"/>
              <w:bottom w:val="single" w:sz="6" w:space="0" w:color="000000"/>
              <w:right w:val="single" w:sz="6" w:space="0" w:color="000000"/>
            </w:tcBorders>
          </w:tcPr>
          <w:p w:rsidR="00234FA0" w:rsidRPr="00B0083A" w:rsidRDefault="00634A53" w:rsidP="00B0083A">
            <w:pPr>
              <w:pStyle w:val="Maintext"/>
            </w:pPr>
            <w:r>
              <w:t>00000000</w:t>
            </w:r>
          </w:p>
        </w:tc>
        <w:tc>
          <w:tcPr>
            <w:tcW w:w="2623" w:type="dxa"/>
            <w:tcBorders>
              <w:top w:val="single" w:sz="6" w:space="0" w:color="000000"/>
              <w:left w:val="single" w:sz="6" w:space="0" w:color="000000"/>
              <w:bottom w:val="single" w:sz="6" w:space="0" w:color="000000"/>
              <w:right w:val="single" w:sz="6" w:space="0" w:color="000000"/>
            </w:tcBorders>
          </w:tcPr>
          <w:p w:rsidR="00234FA0" w:rsidRPr="00B0083A" w:rsidRDefault="00634A53" w:rsidP="00B0083A">
            <w:pPr>
              <w:pStyle w:val="Maintext"/>
            </w:pPr>
            <w:r>
              <w:t>00000000</w:t>
            </w:r>
          </w:p>
        </w:tc>
      </w:tr>
    </w:tbl>
    <w:p w:rsidR="002A5286" w:rsidRPr="006D7B10" w:rsidRDefault="002A5286" w:rsidP="00C74798">
      <w:pPr>
        <w:pStyle w:val="Head2"/>
      </w:pPr>
      <w:bookmarkStart w:id="288" w:name="_Toc26175998"/>
      <w:r w:rsidRPr="006D7B10">
        <w:t>Contribution info data record</w:t>
      </w:r>
      <w:bookmarkEnd w:id="288"/>
      <w:r w:rsidRPr="006D7B10">
        <w:t xml:space="preserve"> </w:t>
      </w:r>
    </w:p>
    <w:tbl>
      <w:tblPr>
        <w:tblW w:w="9212" w:type="dxa"/>
        <w:tblInd w:w="108" w:type="dxa"/>
        <w:tblLook w:val="0000" w:firstRow="0" w:lastRow="0" w:firstColumn="0" w:lastColumn="0" w:noHBand="0" w:noVBand="0"/>
      </w:tblPr>
      <w:tblGrid>
        <w:gridCol w:w="1475"/>
        <w:gridCol w:w="2281"/>
        <w:gridCol w:w="2728"/>
        <w:gridCol w:w="2728"/>
      </w:tblGrid>
      <w:tr w:rsidR="00234FA0" w:rsidRPr="00B0083A" w:rsidTr="006A1149">
        <w:trPr>
          <w:trHeight w:val="558"/>
        </w:trPr>
        <w:tc>
          <w:tcPr>
            <w:tcW w:w="1475" w:type="dxa"/>
            <w:tcBorders>
              <w:top w:val="single" w:sz="6" w:space="0" w:color="000000"/>
              <w:left w:val="single" w:sz="6" w:space="0" w:color="000000"/>
              <w:bottom w:val="single" w:sz="6" w:space="0" w:color="000000"/>
              <w:right w:val="single" w:sz="6" w:space="0" w:color="000000"/>
            </w:tcBorders>
            <w:shd w:val="clear" w:color="auto" w:fill="FFFFFF"/>
          </w:tcPr>
          <w:p w:rsidR="00234FA0" w:rsidRPr="00B0083A" w:rsidRDefault="00234FA0" w:rsidP="00B0083A">
            <w:pPr>
              <w:pStyle w:val="Maintext"/>
              <w:rPr>
                <w:b/>
                <w:szCs w:val="22"/>
              </w:rPr>
            </w:pPr>
            <w:r w:rsidRPr="00B0083A">
              <w:rPr>
                <w:b/>
                <w:szCs w:val="22"/>
              </w:rPr>
              <w:t xml:space="preserve">Character position </w:t>
            </w:r>
          </w:p>
        </w:tc>
        <w:tc>
          <w:tcPr>
            <w:tcW w:w="2281" w:type="dxa"/>
            <w:tcBorders>
              <w:top w:val="single" w:sz="6" w:space="0" w:color="000000"/>
              <w:left w:val="single" w:sz="6" w:space="0" w:color="000000"/>
              <w:bottom w:val="single" w:sz="6" w:space="0" w:color="000000"/>
              <w:right w:val="single" w:sz="6" w:space="0" w:color="000000"/>
            </w:tcBorders>
            <w:shd w:val="clear" w:color="auto" w:fill="FFFFFF"/>
          </w:tcPr>
          <w:p w:rsidR="00234FA0" w:rsidRPr="00B0083A" w:rsidRDefault="00234FA0" w:rsidP="00B0083A">
            <w:pPr>
              <w:pStyle w:val="Maintext"/>
              <w:rPr>
                <w:b/>
                <w:szCs w:val="22"/>
              </w:rPr>
            </w:pPr>
            <w:r w:rsidRPr="00B0083A">
              <w:rPr>
                <w:b/>
                <w:szCs w:val="22"/>
              </w:rPr>
              <w:t xml:space="preserve">Field </w:t>
            </w:r>
            <w:r w:rsidR="00A34EC3">
              <w:rPr>
                <w:b/>
                <w:szCs w:val="22"/>
              </w:rPr>
              <w:t>name</w:t>
            </w:r>
            <w:r w:rsidR="00A34EC3" w:rsidRPr="00B0083A">
              <w:rPr>
                <w:b/>
                <w:szCs w:val="22"/>
              </w:rPr>
              <w:t xml:space="preserve"> </w:t>
            </w:r>
          </w:p>
        </w:tc>
        <w:tc>
          <w:tcPr>
            <w:tcW w:w="2728" w:type="dxa"/>
            <w:tcBorders>
              <w:top w:val="single" w:sz="6" w:space="0" w:color="000000"/>
              <w:left w:val="single" w:sz="6" w:space="0" w:color="000000"/>
              <w:bottom w:val="single" w:sz="6" w:space="0" w:color="000000"/>
              <w:right w:val="single" w:sz="6" w:space="0" w:color="000000"/>
            </w:tcBorders>
            <w:shd w:val="clear" w:color="auto" w:fill="FFFFFF"/>
          </w:tcPr>
          <w:p w:rsidR="00234FA0" w:rsidRPr="00DD3ABB" w:rsidRDefault="00234FA0" w:rsidP="00C57E78">
            <w:pPr>
              <w:pStyle w:val="Maintext"/>
              <w:rPr>
                <w:b/>
              </w:rPr>
            </w:pPr>
            <w:r w:rsidRPr="00DD3ABB">
              <w:rPr>
                <w:b/>
              </w:rPr>
              <w:t xml:space="preserve">Remittance advice </w:t>
            </w:r>
            <w:r>
              <w:rPr>
                <w:b/>
              </w:rPr>
              <w:t>content</w:t>
            </w:r>
            <w:r w:rsidRPr="00DD3ABB">
              <w:rPr>
                <w:b/>
              </w:rPr>
              <w:t xml:space="preserve"> </w:t>
            </w:r>
          </w:p>
        </w:tc>
        <w:tc>
          <w:tcPr>
            <w:tcW w:w="2728" w:type="dxa"/>
            <w:tcBorders>
              <w:top w:val="single" w:sz="6" w:space="0" w:color="000000"/>
              <w:left w:val="single" w:sz="6" w:space="0" w:color="000000"/>
              <w:bottom w:val="single" w:sz="6" w:space="0" w:color="000000"/>
              <w:right w:val="single" w:sz="6" w:space="0" w:color="000000"/>
            </w:tcBorders>
            <w:shd w:val="clear" w:color="auto" w:fill="FFFFFF"/>
          </w:tcPr>
          <w:p w:rsidR="00234FA0" w:rsidRPr="00DD3ABB" w:rsidRDefault="00234FA0" w:rsidP="00C57E78">
            <w:pPr>
              <w:pStyle w:val="Maintext"/>
              <w:rPr>
                <w:b/>
              </w:rPr>
            </w:pPr>
            <w:r w:rsidRPr="00DD3ABB">
              <w:rPr>
                <w:b/>
              </w:rPr>
              <w:t xml:space="preserve">Recovery notice </w:t>
            </w:r>
            <w:r>
              <w:rPr>
                <w:b/>
              </w:rPr>
              <w:t>content</w:t>
            </w:r>
            <w:r w:rsidRPr="00DD3ABB">
              <w:rPr>
                <w:b/>
              </w:rPr>
              <w:t xml:space="preserve"> </w:t>
            </w:r>
          </w:p>
        </w:tc>
      </w:tr>
      <w:tr w:rsidR="00234FA0" w:rsidRPr="00B0083A" w:rsidTr="006A1149">
        <w:trPr>
          <w:trHeight w:val="267"/>
        </w:trPr>
        <w:tc>
          <w:tcPr>
            <w:tcW w:w="1475"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rPr>
                <w:szCs w:val="22"/>
              </w:rPr>
            </w:pPr>
            <w:r w:rsidRPr="00B0083A">
              <w:rPr>
                <w:szCs w:val="22"/>
              </w:rPr>
              <w:t xml:space="preserve">1-10 </w:t>
            </w:r>
          </w:p>
        </w:tc>
        <w:tc>
          <w:tcPr>
            <w:tcW w:w="2281"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rPr>
                <w:szCs w:val="22"/>
              </w:rPr>
            </w:pPr>
            <w:r w:rsidRPr="00B0083A">
              <w:rPr>
                <w:szCs w:val="22"/>
              </w:rPr>
              <w:t xml:space="preserve">Record identifier </w:t>
            </w:r>
          </w:p>
        </w:tc>
        <w:tc>
          <w:tcPr>
            <w:tcW w:w="2728"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rPr>
                <w:szCs w:val="22"/>
              </w:rPr>
            </w:pPr>
            <w:r w:rsidRPr="00B0083A">
              <w:rPr>
                <w:szCs w:val="22"/>
              </w:rPr>
              <w:t xml:space="preserve">CONTBNINFO </w:t>
            </w:r>
          </w:p>
        </w:tc>
        <w:tc>
          <w:tcPr>
            <w:tcW w:w="2728"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rPr>
                <w:szCs w:val="22"/>
              </w:rPr>
            </w:pPr>
            <w:r w:rsidRPr="00B0083A">
              <w:rPr>
                <w:szCs w:val="22"/>
              </w:rPr>
              <w:t xml:space="preserve">CONTBNINFO </w:t>
            </w:r>
          </w:p>
        </w:tc>
      </w:tr>
      <w:tr w:rsidR="00234FA0" w:rsidRPr="00B0083A" w:rsidTr="006A1149">
        <w:trPr>
          <w:trHeight w:val="267"/>
        </w:trPr>
        <w:tc>
          <w:tcPr>
            <w:tcW w:w="1475"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rPr>
                <w:szCs w:val="22"/>
              </w:rPr>
            </w:pPr>
            <w:r w:rsidRPr="00B0083A">
              <w:rPr>
                <w:szCs w:val="22"/>
              </w:rPr>
              <w:t xml:space="preserve">11-13 </w:t>
            </w:r>
          </w:p>
        </w:tc>
        <w:tc>
          <w:tcPr>
            <w:tcW w:w="2281"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rPr>
                <w:szCs w:val="22"/>
              </w:rPr>
            </w:pPr>
            <w:r w:rsidRPr="00B0083A">
              <w:rPr>
                <w:szCs w:val="22"/>
              </w:rPr>
              <w:t xml:space="preserve">Contribution type </w:t>
            </w:r>
          </w:p>
        </w:tc>
        <w:tc>
          <w:tcPr>
            <w:tcW w:w="2728"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rPr>
                <w:szCs w:val="22"/>
              </w:rPr>
            </w:pPr>
            <w:r w:rsidRPr="00B0083A">
              <w:rPr>
                <w:szCs w:val="22"/>
              </w:rPr>
              <w:t xml:space="preserve">CRM </w:t>
            </w:r>
          </w:p>
        </w:tc>
        <w:tc>
          <w:tcPr>
            <w:tcW w:w="2728"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rPr>
                <w:szCs w:val="22"/>
              </w:rPr>
            </w:pPr>
            <w:r w:rsidRPr="00B0083A">
              <w:rPr>
                <w:szCs w:val="22"/>
              </w:rPr>
              <w:t xml:space="preserve">CRC </w:t>
            </w:r>
          </w:p>
        </w:tc>
      </w:tr>
      <w:tr w:rsidR="00234FA0" w:rsidRPr="00B0083A" w:rsidTr="006A1149">
        <w:trPr>
          <w:trHeight w:val="267"/>
        </w:trPr>
        <w:tc>
          <w:tcPr>
            <w:tcW w:w="1475"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rPr>
                <w:szCs w:val="22"/>
              </w:rPr>
            </w:pPr>
            <w:r w:rsidRPr="00B0083A">
              <w:rPr>
                <w:szCs w:val="22"/>
              </w:rPr>
              <w:t xml:space="preserve">14-26 </w:t>
            </w:r>
          </w:p>
        </w:tc>
        <w:tc>
          <w:tcPr>
            <w:tcW w:w="2281"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rPr>
                <w:szCs w:val="22"/>
              </w:rPr>
            </w:pPr>
            <w:r w:rsidRPr="00B0083A">
              <w:rPr>
                <w:szCs w:val="22"/>
              </w:rPr>
              <w:t xml:space="preserve">Contribution amount </w:t>
            </w:r>
          </w:p>
        </w:tc>
        <w:tc>
          <w:tcPr>
            <w:tcW w:w="2728"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rPr>
                <w:szCs w:val="22"/>
              </w:rPr>
            </w:pPr>
            <w:r w:rsidRPr="00B0083A">
              <w:rPr>
                <w:szCs w:val="22"/>
              </w:rPr>
              <w:t xml:space="preserve">0000000011900 </w:t>
            </w:r>
          </w:p>
        </w:tc>
        <w:tc>
          <w:tcPr>
            <w:tcW w:w="2728"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rPr>
                <w:szCs w:val="22"/>
              </w:rPr>
            </w:pPr>
            <w:r w:rsidRPr="00B0083A">
              <w:rPr>
                <w:szCs w:val="22"/>
              </w:rPr>
              <w:t xml:space="preserve">0000000011900 </w:t>
            </w:r>
          </w:p>
        </w:tc>
      </w:tr>
      <w:tr w:rsidR="005476F0" w:rsidRPr="00B0083A" w:rsidTr="006A1149">
        <w:trPr>
          <w:trHeight w:val="267"/>
        </w:trPr>
        <w:tc>
          <w:tcPr>
            <w:tcW w:w="1475" w:type="dxa"/>
            <w:tcBorders>
              <w:top w:val="single" w:sz="6" w:space="0" w:color="000000"/>
              <w:left w:val="single" w:sz="6" w:space="0" w:color="000000"/>
              <w:bottom w:val="single" w:sz="6" w:space="0" w:color="000000"/>
              <w:right w:val="single" w:sz="6" w:space="0" w:color="000000"/>
            </w:tcBorders>
          </w:tcPr>
          <w:p w:rsidR="005476F0" w:rsidRPr="00B0083A" w:rsidRDefault="00560859" w:rsidP="00B0083A">
            <w:pPr>
              <w:pStyle w:val="Maintext"/>
              <w:rPr>
                <w:szCs w:val="22"/>
              </w:rPr>
            </w:pPr>
            <w:r>
              <w:rPr>
                <w:szCs w:val="22"/>
              </w:rPr>
              <w:t>27-30</w:t>
            </w:r>
          </w:p>
        </w:tc>
        <w:tc>
          <w:tcPr>
            <w:tcW w:w="2281" w:type="dxa"/>
            <w:tcBorders>
              <w:top w:val="single" w:sz="6" w:space="0" w:color="000000"/>
              <w:left w:val="single" w:sz="6" w:space="0" w:color="000000"/>
              <w:bottom w:val="single" w:sz="6" w:space="0" w:color="000000"/>
              <w:right w:val="single" w:sz="6" w:space="0" w:color="000000"/>
            </w:tcBorders>
          </w:tcPr>
          <w:p w:rsidR="005476F0" w:rsidRPr="00B0083A" w:rsidRDefault="00560859" w:rsidP="00B0083A">
            <w:pPr>
              <w:pStyle w:val="Maintext"/>
              <w:rPr>
                <w:szCs w:val="22"/>
              </w:rPr>
            </w:pPr>
            <w:r>
              <w:rPr>
                <w:szCs w:val="22"/>
              </w:rPr>
              <w:t>Financial year</w:t>
            </w:r>
          </w:p>
        </w:tc>
        <w:tc>
          <w:tcPr>
            <w:tcW w:w="2728" w:type="dxa"/>
            <w:tcBorders>
              <w:top w:val="single" w:sz="6" w:space="0" w:color="000000"/>
              <w:left w:val="single" w:sz="6" w:space="0" w:color="000000"/>
              <w:bottom w:val="single" w:sz="6" w:space="0" w:color="000000"/>
              <w:right w:val="single" w:sz="6" w:space="0" w:color="000000"/>
            </w:tcBorders>
          </w:tcPr>
          <w:p w:rsidR="005476F0" w:rsidRPr="00B0083A" w:rsidRDefault="001E3BA2" w:rsidP="001E3BA2">
            <w:pPr>
              <w:pStyle w:val="Maintext"/>
              <w:rPr>
                <w:szCs w:val="22"/>
              </w:rPr>
            </w:pPr>
            <w:r>
              <w:rPr>
                <w:szCs w:val="22"/>
              </w:rPr>
              <w:t>2019</w:t>
            </w:r>
          </w:p>
        </w:tc>
        <w:tc>
          <w:tcPr>
            <w:tcW w:w="2728" w:type="dxa"/>
            <w:tcBorders>
              <w:top w:val="single" w:sz="6" w:space="0" w:color="000000"/>
              <w:left w:val="single" w:sz="6" w:space="0" w:color="000000"/>
              <w:bottom w:val="single" w:sz="6" w:space="0" w:color="000000"/>
              <w:right w:val="single" w:sz="6" w:space="0" w:color="000000"/>
            </w:tcBorders>
          </w:tcPr>
          <w:p w:rsidR="005476F0" w:rsidRPr="00B0083A" w:rsidRDefault="001E3BA2" w:rsidP="001E3BA2">
            <w:pPr>
              <w:pStyle w:val="Maintext"/>
              <w:rPr>
                <w:szCs w:val="22"/>
              </w:rPr>
            </w:pPr>
            <w:r>
              <w:rPr>
                <w:szCs w:val="22"/>
              </w:rPr>
              <w:t>2019</w:t>
            </w:r>
          </w:p>
        </w:tc>
      </w:tr>
      <w:tr w:rsidR="00234FA0" w:rsidRPr="00B0083A" w:rsidTr="006A1149">
        <w:trPr>
          <w:trHeight w:val="267"/>
        </w:trPr>
        <w:tc>
          <w:tcPr>
            <w:tcW w:w="1475" w:type="dxa"/>
            <w:tcBorders>
              <w:top w:val="single" w:sz="6" w:space="0" w:color="000000"/>
              <w:left w:val="single" w:sz="6" w:space="0" w:color="000000"/>
              <w:bottom w:val="single" w:sz="6" w:space="0" w:color="000000"/>
              <w:right w:val="single" w:sz="6" w:space="0" w:color="000000"/>
            </w:tcBorders>
          </w:tcPr>
          <w:p w:rsidR="00234FA0" w:rsidRPr="00B0083A" w:rsidRDefault="00560859" w:rsidP="00B0083A">
            <w:pPr>
              <w:pStyle w:val="Maintext"/>
              <w:rPr>
                <w:szCs w:val="22"/>
              </w:rPr>
            </w:pPr>
            <w:r>
              <w:rPr>
                <w:szCs w:val="22"/>
              </w:rPr>
              <w:t>31</w:t>
            </w:r>
            <w:r w:rsidR="00234FA0" w:rsidRPr="00B0083A">
              <w:rPr>
                <w:szCs w:val="22"/>
              </w:rPr>
              <w:t xml:space="preserve">-46 </w:t>
            </w:r>
          </w:p>
        </w:tc>
        <w:tc>
          <w:tcPr>
            <w:tcW w:w="2281"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rPr>
                <w:szCs w:val="22"/>
              </w:rPr>
            </w:pPr>
            <w:r w:rsidRPr="00B0083A">
              <w:rPr>
                <w:szCs w:val="22"/>
              </w:rPr>
              <w:t xml:space="preserve">Filler </w:t>
            </w:r>
          </w:p>
        </w:tc>
        <w:tc>
          <w:tcPr>
            <w:tcW w:w="2728"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rPr>
                <w:szCs w:val="22"/>
              </w:rPr>
            </w:pPr>
            <w:r w:rsidRPr="00B0083A">
              <w:rPr>
                <w:szCs w:val="22"/>
              </w:rPr>
              <w:t xml:space="preserve">blank </w:t>
            </w:r>
            <w:r w:rsidR="007C5F75">
              <w:rPr>
                <w:szCs w:val="22"/>
              </w:rPr>
              <w:t>fill</w:t>
            </w:r>
            <w:r w:rsidRPr="00B0083A">
              <w:rPr>
                <w:szCs w:val="22"/>
              </w:rPr>
              <w:t xml:space="preserve"> </w:t>
            </w:r>
          </w:p>
        </w:tc>
        <w:tc>
          <w:tcPr>
            <w:tcW w:w="2728"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rPr>
                <w:szCs w:val="22"/>
              </w:rPr>
            </w:pPr>
            <w:r w:rsidRPr="00B0083A">
              <w:rPr>
                <w:szCs w:val="22"/>
              </w:rPr>
              <w:t xml:space="preserve">blank </w:t>
            </w:r>
            <w:r w:rsidR="007C5F75">
              <w:rPr>
                <w:szCs w:val="22"/>
              </w:rPr>
              <w:t>fill</w:t>
            </w:r>
            <w:r w:rsidRPr="00B0083A">
              <w:rPr>
                <w:szCs w:val="22"/>
              </w:rPr>
              <w:t xml:space="preserve"> </w:t>
            </w:r>
          </w:p>
        </w:tc>
      </w:tr>
      <w:tr w:rsidR="00234FA0" w:rsidRPr="00B0083A" w:rsidTr="006A1149">
        <w:trPr>
          <w:trHeight w:val="267"/>
        </w:trPr>
        <w:tc>
          <w:tcPr>
            <w:tcW w:w="1475"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rPr>
                <w:szCs w:val="22"/>
              </w:rPr>
            </w:pPr>
            <w:r w:rsidRPr="00B0083A">
              <w:rPr>
                <w:szCs w:val="22"/>
              </w:rPr>
              <w:t xml:space="preserve">47-61 </w:t>
            </w:r>
          </w:p>
        </w:tc>
        <w:tc>
          <w:tcPr>
            <w:tcW w:w="2281"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rPr>
                <w:szCs w:val="22"/>
              </w:rPr>
            </w:pPr>
            <w:r w:rsidRPr="00B0083A">
              <w:rPr>
                <w:szCs w:val="22"/>
              </w:rPr>
              <w:t xml:space="preserve">Contribution reference number </w:t>
            </w:r>
          </w:p>
        </w:tc>
        <w:tc>
          <w:tcPr>
            <w:tcW w:w="2728"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rPr>
                <w:szCs w:val="22"/>
              </w:rPr>
            </w:pPr>
            <w:r w:rsidRPr="00B0083A">
              <w:rPr>
                <w:szCs w:val="22"/>
              </w:rPr>
              <w:t xml:space="preserve">000000000000001 </w:t>
            </w:r>
          </w:p>
        </w:tc>
        <w:tc>
          <w:tcPr>
            <w:tcW w:w="2728"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rPr>
                <w:szCs w:val="22"/>
              </w:rPr>
            </w:pPr>
            <w:r w:rsidRPr="00B0083A">
              <w:rPr>
                <w:szCs w:val="22"/>
              </w:rPr>
              <w:t xml:space="preserve">000000000000001 </w:t>
            </w:r>
          </w:p>
        </w:tc>
      </w:tr>
    </w:tbl>
    <w:p w:rsidR="009C7D27" w:rsidRDefault="009C7D27" w:rsidP="009C7D27">
      <w:pPr>
        <w:pStyle w:val="Maintext"/>
      </w:pPr>
    </w:p>
    <w:p w:rsidR="002A5286" w:rsidRPr="006D7B10" w:rsidRDefault="00B0083A" w:rsidP="00C74798">
      <w:pPr>
        <w:pStyle w:val="Head2"/>
      </w:pPr>
      <w:r>
        <w:br w:type="page"/>
      </w:r>
      <w:bookmarkStart w:id="289" w:name="_Toc26175999"/>
      <w:r w:rsidR="002A5286" w:rsidRPr="006D7B10">
        <w:t>Correspondence segment total data record</w:t>
      </w:r>
      <w:bookmarkEnd w:id="289"/>
      <w:r w:rsidR="002A5286" w:rsidRPr="006D7B10">
        <w:t xml:space="preserve"> </w:t>
      </w:r>
    </w:p>
    <w:tbl>
      <w:tblPr>
        <w:tblW w:w="9211" w:type="dxa"/>
        <w:tblInd w:w="108" w:type="dxa"/>
        <w:tblLook w:val="0000" w:firstRow="0" w:lastRow="0" w:firstColumn="0" w:lastColumn="0" w:noHBand="0" w:noVBand="0"/>
      </w:tblPr>
      <w:tblGrid>
        <w:gridCol w:w="1460"/>
        <w:gridCol w:w="2257"/>
        <w:gridCol w:w="2699"/>
        <w:gridCol w:w="2795"/>
      </w:tblGrid>
      <w:tr w:rsidR="00234FA0" w:rsidRPr="00B0083A" w:rsidTr="00410432">
        <w:trPr>
          <w:trHeight w:val="558"/>
        </w:trPr>
        <w:tc>
          <w:tcPr>
            <w:tcW w:w="1460" w:type="dxa"/>
            <w:tcBorders>
              <w:top w:val="single" w:sz="6" w:space="0" w:color="000000"/>
              <w:left w:val="single" w:sz="6" w:space="0" w:color="000000"/>
              <w:bottom w:val="single" w:sz="6" w:space="0" w:color="000000"/>
              <w:right w:val="single" w:sz="6" w:space="0" w:color="000000"/>
            </w:tcBorders>
            <w:shd w:val="clear" w:color="auto" w:fill="FFFFFF"/>
          </w:tcPr>
          <w:p w:rsidR="00234FA0" w:rsidRPr="00B0083A" w:rsidRDefault="00234FA0" w:rsidP="00B0083A">
            <w:pPr>
              <w:pStyle w:val="Maintext"/>
              <w:rPr>
                <w:b/>
                <w:szCs w:val="22"/>
              </w:rPr>
            </w:pPr>
            <w:r w:rsidRPr="00B0083A">
              <w:rPr>
                <w:b/>
                <w:szCs w:val="22"/>
              </w:rPr>
              <w:t xml:space="preserve">Character position </w:t>
            </w:r>
          </w:p>
        </w:tc>
        <w:tc>
          <w:tcPr>
            <w:tcW w:w="2257" w:type="dxa"/>
            <w:tcBorders>
              <w:top w:val="single" w:sz="6" w:space="0" w:color="000000"/>
              <w:left w:val="single" w:sz="6" w:space="0" w:color="000000"/>
              <w:bottom w:val="single" w:sz="6" w:space="0" w:color="000000"/>
              <w:right w:val="single" w:sz="6" w:space="0" w:color="000000"/>
            </w:tcBorders>
            <w:shd w:val="clear" w:color="auto" w:fill="FFFFFF"/>
          </w:tcPr>
          <w:p w:rsidR="00234FA0" w:rsidRPr="00B0083A" w:rsidRDefault="00234FA0" w:rsidP="00B0083A">
            <w:pPr>
              <w:pStyle w:val="Maintext"/>
              <w:rPr>
                <w:b/>
                <w:szCs w:val="22"/>
              </w:rPr>
            </w:pPr>
            <w:r w:rsidRPr="00B0083A">
              <w:rPr>
                <w:b/>
                <w:szCs w:val="22"/>
              </w:rPr>
              <w:t xml:space="preserve">Field </w:t>
            </w:r>
            <w:r w:rsidR="00A34EC3">
              <w:rPr>
                <w:b/>
                <w:szCs w:val="22"/>
              </w:rPr>
              <w:t>name</w:t>
            </w:r>
            <w:r w:rsidR="00A34EC3" w:rsidRPr="00B0083A">
              <w:rPr>
                <w:b/>
                <w:szCs w:val="22"/>
              </w:rPr>
              <w:t xml:space="preserve"> </w:t>
            </w:r>
          </w:p>
        </w:tc>
        <w:tc>
          <w:tcPr>
            <w:tcW w:w="2699" w:type="dxa"/>
            <w:tcBorders>
              <w:top w:val="single" w:sz="6" w:space="0" w:color="000000"/>
              <w:left w:val="single" w:sz="6" w:space="0" w:color="000000"/>
              <w:bottom w:val="single" w:sz="6" w:space="0" w:color="000000"/>
              <w:right w:val="single" w:sz="6" w:space="0" w:color="000000"/>
            </w:tcBorders>
            <w:shd w:val="clear" w:color="auto" w:fill="FFFFFF"/>
          </w:tcPr>
          <w:p w:rsidR="00234FA0" w:rsidRPr="00DD3ABB" w:rsidRDefault="00234FA0" w:rsidP="00C57E78">
            <w:pPr>
              <w:pStyle w:val="Maintext"/>
              <w:rPr>
                <w:b/>
              </w:rPr>
            </w:pPr>
            <w:r w:rsidRPr="00DD3ABB">
              <w:rPr>
                <w:b/>
              </w:rPr>
              <w:t xml:space="preserve">Remittance advice </w:t>
            </w:r>
            <w:r>
              <w:rPr>
                <w:b/>
              </w:rPr>
              <w:t>content</w:t>
            </w:r>
            <w:r w:rsidRPr="00DD3ABB">
              <w:rPr>
                <w:b/>
              </w:rPr>
              <w:t xml:space="preserve"> </w:t>
            </w:r>
          </w:p>
        </w:tc>
        <w:tc>
          <w:tcPr>
            <w:tcW w:w="2795" w:type="dxa"/>
            <w:tcBorders>
              <w:top w:val="single" w:sz="6" w:space="0" w:color="000000"/>
              <w:left w:val="single" w:sz="6" w:space="0" w:color="000000"/>
              <w:bottom w:val="single" w:sz="6" w:space="0" w:color="000000"/>
              <w:right w:val="single" w:sz="6" w:space="0" w:color="000000"/>
            </w:tcBorders>
            <w:shd w:val="clear" w:color="auto" w:fill="FFFFFF"/>
          </w:tcPr>
          <w:p w:rsidR="00234FA0" w:rsidRPr="00DD3ABB" w:rsidRDefault="00234FA0" w:rsidP="00C57E78">
            <w:pPr>
              <w:pStyle w:val="Maintext"/>
              <w:rPr>
                <w:b/>
              </w:rPr>
            </w:pPr>
            <w:r w:rsidRPr="00DD3ABB">
              <w:rPr>
                <w:b/>
              </w:rPr>
              <w:t xml:space="preserve">Recovery notice </w:t>
            </w:r>
            <w:r>
              <w:rPr>
                <w:b/>
              </w:rPr>
              <w:t>content</w:t>
            </w:r>
            <w:r w:rsidRPr="00DD3ABB">
              <w:rPr>
                <w:b/>
              </w:rPr>
              <w:t xml:space="preserve"> </w:t>
            </w:r>
          </w:p>
        </w:tc>
      </w:tr>
      <w:tr w:rsidR="00234FA0" w:rsidRPr="00B0083A" w:rsidTr="00410432">
        <w:trPr>
          <w:trHeight w:val="267"/>
        </w:trPr>
        <w:tc>
          <w:tcPr>
            <w:tcW w:w="1460"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rPr>
                <w:szCs w:val="22"/>
              </w:rPr>
            </w:pPr>
            <w:r w:rsidRPr="00B0083A">
              <w:rPr>
                <w:szCs w:val="22"/>
              </w:rPr>
              <w:t xml:space="preserve">1-10 </w:t>
            </w:r>
          </w:p>
        </w:tc>
        <w:tc>
          <w:tcPr>
            <w:tcW w:w="2257"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rPr>
                <w:szCs w:val="22"/>
              </w:rPr>
            </w:pPr>
            <w:r>
              <w:rPr>
                <w:szCs w:val="22"/>
              </w:rPr>
              <w:t xml:space="preserve">Record identifier </w:t>
            </w:r>
          </w:p>
        </w:tc>
        <w:tc>
          <w:tcPr>
            <w:tcW w:w="2699"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rPr>
                <w:szCs w:val="22"/>
              </w:rPr>
            </w:pPr>
            <w:r w:rsidRPr="00B0083A">
              <w:rPr>
                <w:szCs w:val="22"/>
              </w:rPr>
              <w:t xml:space="preserve">CORROTOTAL </w:t>
            </w:r>
          </w:p>
        </w:tc>
        <w:tc>
          <w:tcPr>
            <w:tcW w:w="2795"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rPr>
                <w:szCs w:val="22"/>
              </w:rPr>
            </w:pPr>
            <w:r w:rsidRPr="00B0083A">
              <w:rPr>
                <w:szCs w:val="22"/>
              </w:rPr>
              <w:t xml:space="preserve">CORROTOTAL </w:t>
            </w:r>
          </w:p>
        </w:tc>
      </w:tr>
      <w:tr w:rsidR="00234FA0" w:rsidRPr="00B0083A" w:rsidTr="00410432">
        <w:trPr>
          <w:trHeight w:val="278"/>
        </w:trPr>
        <w:tc>
          <w:tcPr>
            <w:tcW w:w="1460"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rPr>
                <w:szCs w:val="22"/>
              </w:rPr>
            </w:pPr>
            <w:r w:rsidRPr="00B0083A">
              <w:rPr>
                <w:szCs w:val="22"/>
              </w:rPr>
              <w:t xml:space="preserve">11-20 </w:t>
            </w:r>
          </w:p>
        </w:tc>
        <w:tc>
          <w:tcPr>
            <w:tcW w:w="2257"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rPr>
                <w:szCs w:val="22"/>
              </w:rPr>
            </w:pPr>
            <w:r w:rsidRPr="00B0083A">
              <w:rPr>
                <w:szCs w:val="22"/>
              </w:rPr>
              <w:t xml:space="preserve">Number of segments </w:t>
            </w:r>
          </w:p>
        </w:tc>
        <w:tc>
          <w:tcPr>
            <w:tcW w:w="2699"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rPr>
                <w:szCs w:val="22"/>
              </w:rPr>
            </w:pPr>
            <w:r w:rsidRPr="00B0083A">
              <w:rPr>
                <w:szCs w:val="22"/>
              </w:rPr>
              <w:t xml:space="preserve">21 </w:t>
            </w:r>
          </w:p>
        </w:tc>
        <w:tc>
          <w:tcPr>
            <w:tcW w:w="2795"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rPr>
                <w:szCs w:val="22"/>
              </w:rPr>
            </w:pPr>
            <w:r w:rsidRPr="00B0083A">
              <w:rPr>
                <w:szCs w:val="22"/>
              </w:rPr>
              <w:t xml:space="preserve">22 </w:t>
            </w:r>
          </w:p>
        </w:tc>
      </w:tr>
    </w:tbl>
    <w:p w:rsidR="002A5286" w:rsidRPr="006D7B10" w:rsidRDefault="002A5286" w:rsidP="00C74798">
      <w:pPr>
        <w:pStyle w:val="Head2"/>
      </w:pPr>
      <w:bookmarkStart w:id="290" w:name="_Toc26176000"/>
      <w:r w:rsidRPr="006D7B10">
        <w:t>File total data record</w:t>
      </w:r>
      <w:bookmarkEnd w:id="290"/>
      <w:r w:rsidRPr="006D7B10">
        <w:t xml:space="preserve"> </w:t>
      </w:r>
    </w:p>
    <w:tbl>
      <w:tblPr>
        <w:tblW w:w="9212" w:type="dxa"/>
        <w:tblInd w:w="108" w:type="dxa"/>
        <w:tblLook w:val="0000" w:firstRow="0" w:lastRow="0" w:firstColumn="0" w:lastColumn="0" w:noHBand="0" w:noVBand="0"/>
      </w:tblPr>
      <w:tblGrid>
        <w:gridCol w:w="1475"/>
        <w:gridCol w:w="2281"/>
        <w:gridCol w:w="2728"/>
        <w:gridCol w:w="2728"/>
      </w:tblGrid>
      <w:tr w:rsidR="00234FA0" w:rsidRPr="00B0083A" w:rsidTr="00E43E49">
        <w:trPr>
          <w:trHeight w:val="558"/>
        </w:trPr>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34FA0" w:rsidRPr="00B0083A" w:rsidRDefault="00234FA0" w:rsidP="00B00EA9">
            <w:pPr>
              <w:pStyle w:val="Maintext"/>
              <w:rPr>
                <w:b/>
              </w:rPr>
            </w:pPr>
            <w:r w:rsidRPr="00B0083A">
              <w:rPr>
                <w:b/>
              </w:rPr>
              <w:t xml:space="preserve">Character position </w:t>
            </w:r>
          </w:p>
        </w:tc>
        <w:tc>
          <w:tcPr>
            <w:tcW w:w="2193" w:type="dxa"/>
            <w:tcBorders>
              <w:top w:val="single" w:sz="6" w:space="0" w:color="000000"/>
              <w:left w:val="single" w:sz="6" w:space="0" w:color="000000"/>
              <w:bottom w:val="single" w:sz="6" w:space="0" w:color="000000"/>
              <w:right w:val="single" w:sz="6" w:space="0" w:color="000000"/>
            </w:tcBorders>
            <w:shd w:val="clear" w:color="auto" w:fill="FFFFFF"/>
          </w:tcPr>
          <w:p w:rsidR="00234FA0" w:rsidRPr="00B0083A" w:rsidRDefault="00234FA0" w:rsidP="00B00EA9">
            <w:pPr>
              <w:pStyle w:val="Maintext"/>
              <w:rPr>
                <w:b/>
              </w:rPr>
            </w:pPr>
            <w:r w:rsidRPr="00B0083A">
              <w:rPr>
                <w:b/>
              </w:rPr>
              <w:t xml:space="preserve">Field </w:t>
            </w:r>
            <w:r w:rsidR="00A34EC3">
              <w:rPr>
                <w:b/>
              </w:rPr>
              <w:t>name</w:t>
            </w:r>
            <w:r w:rsidR="00A34EC3" w:rsidRPr="00B0083A">
              <w:rPr>
                <w:b/>
              </w:rPr>
              <w:t xml:space="preserve"> </w:t>
            </w:r>
          </w:p>
        </w:tc>
        <w:tc>
          <w:tcPr>
            <w:tcW w:w="2623" w:type="dxa"/>
            <w:tcBorders>
              <w:top w:val="single" w:sz="6" w:space="0" w:color="000000"/>
              <w:left w:val="single" w:sz="6" w:space="0" w:color="000000"/>
              <w:bottom w:val="single" w:sz="6" w:space="0" w:color="000000"/>
              <w:right w:val="single" w:sz="6" w:space="0" w:color="000000"/>
            </w:tcBorders>
            <w:shd w:val="clear" w:color="auto" w:fill="FFFFFF"/>
          </w:tcPr>
          <w:p w:rsidR="00234FA0" w:rsidRPr="00DD3ABB" w:rsidRDefault="00234FA0" w:rsidP="00C57E78">
            <w:pPr>
              <w:pStyle w:val="Maintext"/>
              <w:rPr>
                <w:b/>
              </w:rPr>
            </w:pPr>
            <w:r w:rsidRPr="00DD3ABB">
              <w:rPr>
                <w:b/>
              </w:rPr>
              <w:t xml:space="preserve">Remittance advice </w:t>
            </w:r>
            <w:r>
              <w:rPr>
                <w:b/>
              </w:rPr>
              <w:t>content</w:t>
            </w:r>
            <w:r w:rsidRPr="00DD3ABB">
              <w:rPr>
                <w:b/>
              </w:rPr>
              <w:t xml:space="preserve"> </w:t>
            </w:r>
          </w:p>
        </w:tc>
        <w:tc>
          <w:tcPr>
            <w:tcW w:w="2623" w:type="dxa"/>
            <w:tcBorders>
              <w:top w:val="single" w:sz="6" w:space="0" w:color="000000"/>
              <w:left w:val="single" w:sz="6" w:space="0" w:color="000000"/>
              <w:bottom w:val="single" w:sz="6" w:space="0" w:color="000000"/>
              <w:right w:val="single" w:sz="6" w:space="0" w:color="000000"/>
            </w:tcBorders>
            <w:shd w:val="clear" w:color="auto" w:fill="FFFFFF"/>
          </w:tcPr>
          <w:p w:rsidR="00234FA0" w:rsidRPr="00DD3ABB" w:rsidRDefault="00234FA0" w:rsidP="00C57E78">
            <w:pPr>
              <w:pStyle w:val="Maintext"/>
              <w:rPr>
                <w:b/>
              </w:rPr>
            </w:pPr>
            <w:r w:rsidRPr="00DD3ABB">
              <w:rPr>
                <w:b/>
              </w:rPr>
              <w:t xml:space="preserve">Recovery notice </w:t>
            </w:r>
            <w:r>
              <w:rPr>
                <w:b/>
              </w:rPr>
              <w:t>content</w:t>
            </w:r>
            <w:r w:rsidRPr="00DD3ABB">
              <w:rPr>
                <w:b/>
              </w:rPr>
              <w:t xml:space="preserve"> </w:t>
            </w:r>
          </w:p>
        </w:tc>
      </w:tr>
      <w:tr w:rsidR="00234FA0" w:rsidRPr="00B0083A"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EA9">
            <w:pPr>
              <w:pStyle w:val="Maintext"/>
              <w:rPr>
                <w:szCs w:val="22"/>
              </w:rPr>
            </w:pPr>
            <w:r w:rsidRPr="00B0083A">
              <w:rPr>
                <w:szCs w:val="22"/>
              </w:rPr>
              <w:t xml:space="preserve">1-10 </w:t>
            </w:r>
          </w:p>
        </w:tc>
        <w:tc>
          <w:tcPr>
            <w:tcW w:w="2193"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EA9">
            <w:pPr>
              <w:pStyle w:val="Maintext"/>
              <w:rPr>
                <w:szCs w:val="22"/>
              </w:rPr>
            </w:pPr>
            <w:r w:rsidRPr="00B0083A">
              <w:rPr>
                <w:szCs w:val="22"/>
              </w:rPr>
              <w:t xml:space="preserve">Record identifier </w:t>
            </w:r>
          </w:p>
        </w:tc>
        <w:tc>
          <w:tcPr>
            <w:tcW w:w="2623"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EA9">
            <w:pPr>
              <w:pStyle w:val="Maintext"/>
              <w:rPr>
                <w:szCs w:val="22"/>
              </w:rPr>
            </w:pPr>
            <w:r w:rsidRPr="00B0083A">
              <w:rPr>
                <w:szCs w:val="22"/>
              </w:rPr>
              <w:t xml:space="preserve">FILE-TOTAL </w:t>
            </w:r>
          </w:p>
        </w:tc>
        <w:tc>
          <w:tcPr>
            <w:tcW w:w="2623"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EA9">
            <w:pPr>
              <w:pStyle w:val="Maintext"/>
              <w:rPr>
                <w:szCs w:val="22"/>
              </w:rPr>
            </w:pPr>
            <w:r w:rsidRPr="00B0083A">
              <w:rPr>
                <w:szCs w:val="22"/>
              </w:rPr>
              <w:t xml:space="preserve">FILE-TOTAL </w:t>
            </w:r>
          </w:p>
        </w:tc>
      </w:tr>
      <w:tr w:rsidR="00234FA0" w:rsidRPr="00B0083A"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EA9">
            <w:pPr>
              <w:pStyle w:val="Maintext"/>
              <w:rPr>
                <w:szCs w:val="22"/>
              </w:rPr>
            </w:pPr>
            <w:r w:rsidRPr="00B0083A">
              <w:rPr>
                <w:szCs w:val="22"/>
              </w:rPr>
              <w:t xml:space="preserve">11-20 </w:t>
            </w:r>
          </w:p>
        </w:tc>
        <w:tc>
          <w:tcPr>
            <w:tcW w:w="2193"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EA9">
            <w:pPr>
              <w:pStyle w:val="Maintext"/>
              <w:rPr>
                <w:szCs w:val="22"/>
              </w:rPr>
            </w:pPr>
            <w:r w:rsidRPr="00B0083A">
              <w:rPr>
                <w:szCs w:val="22"/>
              </w:rPr>
              <w:t xml:space="preserve">Number of records in file </w:t>
            </w:r>
          </w:p>
        </w:tc>
        <w:tc>
          <w:tcPr>
            <w:tcW w:w="2623"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EA9">
            <w:pPr>
              <w:pStyle w:val="Maintext"/>
              <w:rPr>
                <w:szCs w:val="22"/>
              </w:rPr>
            </w:pPr>
            <w:r w:rsidRPr="00B0083A">
              <w:rPr>
                <w:szCs w:val="22"/>
              </w:rPr>
              <w:t xml:space="preserve">22 </w:t>
            </w:r>
          </w:p>
        </w:tc>
        <w:tc>
          <w:tcPr>
            <w:tcW w:w="2623"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EA9">
            <w:pPr>
              <w:pStyle w:val="Maintext"/>
              <w:rPr>
                <w:szCs w:val="22"/>
              </w:rPr>
            </w:pPr>
            <w:r w:rsidRPr="00B0083A">
              <w:rPr>
                <w:szCs w:val="22"/>
              </w:rPr>
              <w:t xml:space="preserve">23 </w:t>
            </w:r>
          </w:p>
        </w:tc>
      </w:tr>
    </w:tbl>
    <w:p w:rsidR="002A5286" w:rsidRPr="006D7B10" w:rsidRDefault="002A5286" w:rsidP="00C74798">
      <w:pPr>
        <w:pStyle w:val="Head2"/>
      </w:pPr>
      <w:bookmarkStart w:id="291" w:name="_Toc26176001"/>
      <w:r w:rsidRPr="006D7B10">
        <w:t>Transmission file total data record</w:t>
      </w:r>
      <w:bookmarkEnd w:id="291"/>
      <w:r w:rsidRPr="006D7B10">
        <w:t xml:space="preserve"> </w:t>
      </w:r>
    </w:p>
    <w:tbl>
      <w:tblPr>
        <w:tblW w:w="9212" w:type="dxa"/>
        <w:tblInd w:w="108" w:type="dxa"/>
        <w:tblLook w:val="0000" w:firstRow="0" w:lastRow="0" w:firstColumn="0" w:lastColumn="0" w:noHBand="0" w:noVBand="0"/>
      </w:tblPr>
      <w:tblGrid>
        <w:gridCol w:w="1475"/>
        <w:gridCol w:w="2281"/>
        <w:gridCol w:w="2728"/>
        <w:gridCol w:w="2728"/>
      </w:tblGrid>
      <w:tr w:rsidR="00234FA0" w:rsidRPr="00B0083A" w:rsidTr="00E43E49">
        <w:trPr>
          <w:trHeight w:val="558"/>
        </w:trPr>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34FA0" w:rsidRPr="00B0083A" w:rsidRDefault="00234FA0" w:rsidP="00B0083A">
            <w:pPr>
              <w:pStyle w:val="Maintext"/>
              <w:rPr>
                <w:b/>
              </w:rPr>
            </w:pPr>
            <w:r w:rsidRPr="00B0083A">
              <w:rPr>
                <w:b/>
              </w:rPr>
              <w:t xml:space="preserve">Character position </w:t>
            </w:r>
          </w:p>
        </w:tc>
        <w:tc>
          <w:tcPr>
            <w:tcW w:w="2193" w:type="dxa"/>
            <w:tcBorders>
              <w:top w:val="single" w:sz="6" w:space="0" w:color="000000"/>
              <w:left w:val="single" w:sz="6" w:space="0" w:color="000000"/>
              <w:bottom w:val="single" w:sz="6" w:space="0" w:color="000000"/>
              <w:right w:val="single" w:sz="6" w:space="0" w:color="000000"/>
            </w:tcBorders>
            <w:shd w:val="clear" w:color="auto" w:fill="FFFFFF"/>
          </w:tcPr>
          <w:p w:rsidR="00234FA0" w:rsidRPr="00B0083A" w:rsidRDefault="00234FA0" w:rsidP="00B0083A">
            <w:pPr>
              <w:pStyle w:val="Maintext"/>
              <w:rPr>
                <w:b/>
              </w:rPr>
            </w:pPr>
            <w:r w:rsidRPr="00B0083A">
              <w:rPr>
                <w:b/>
              </w:rPr>
              <w:t xml:space="preserve">Field </w:t>
            </w:r>
            <w:r w:rsidR="00A34EC3">
              <w:rPr>
                <w:b/>
              </w:rPr>
              <w:t>name</w:t>
            </w:r>
            <w:r w:rsidR="00A34EC3" w:rsidRPr="00B0083A">
              <w:rPr>
                <w:b/>
              </w:rPr>
              <w:t xml:space="preserve"> </w:t>
            </w:r>
          </w:p>
        </w:tc>
        <w:tc>
          <w:tcPr>
            <w:tcW w:w="2623" w:type="dxa"/>
            <w:tcBorders>
              <w:top w:val="single" w:sz="6" w:space="0" w:color="000000"/>
              <w:left w:val="single" w:sz="6" w:space="0" w:color="000000"/>
              <w:bottom w:val="single" w:sz="6" w:space="0" w:color="000000"/>
              <w:right w:val="single" w:sz="6" w:space="0" w:color="000000"/>
            </w:tcBorders>
            <w:shd w:val="clear" w:color="auto" w:fill="FFFFFF"/>
          </w:tcPr>
          <w:p w:rsidR="00234FA0" w:rsidRPr="00DD3ABB" w:rsidRDefault="00234FA0" w:rsidP="00C57E78">
            <w:pPr>
              <w:pStyle w:val="Maintext"/>
              <w:rPr>
                <w:b/>
              </w:rPr>
            </w:pPr>
            <w:r w:rsidRPr="00DD3ABB">
              <w:rPr>
                <w:b/>
              </w:rPr>
              <w:t xml:space="preserve">Remittance advice </w:t>
            </w:r>
            <w:r>
              <w:rPr>
                <w:b/>
              </w:rPr>
              <w:t>content</w:t>
            </w:r>
            <w:r w:rsidRPr="00DD3ABB">
              <w:rPr>
                <w:b/>
              </w:rPr>
              <w:t xml:space="preserve"> </w:t>
            </w:r>
          </w:p>
        </w:tc>
        <w:tc>
          <w:tcPr>
            <w:tcW w:w="2623" w:type="dxa"/>
            <w:tcBorders>
              <w:top w:val="single" w:sz="6" w:space="0" w:color="000000"/>
              <w:left w:val="single" w:sz="6" w:space="0" w:color="000000"/>
              <w:bottom w:val="single" w:sz="6" w:space="0" w:color="000000"/>
              <w:right w:val="single" w:sz="6" w:space="0" w:color="000000"/>
            </w:tcBorders>
            <w:shd w:val="clear" w:color="auto" w:fill="FFFFFF"/>
          </w:tcPr>
          <w:p w:rsidR="00234FA0" w:rsidRPr="00DD3ABB" w:rsidRDefault="00234FA0" w:rsidP="00C57E78">
            <w:pPr>
              <w:pStyle w:val="Maintext"/>
              <w:rPr>
                <w:b/>
              </w:rPr>
            </w:pPr>
            <w:r w:rsidRPr="00DD3ABB">
              <w:rPr>
                <w:b/>
              </w:rPr>
              <w:t xml:space="preserve">Recovery notice </w:t>
            </w:r>
            <w:r>
              <w:rPr>
                <w:b/>
              </w:rPr>
              <w:t>content</w:t>
            </w:r>
            <w:r w:rsidRPr="00DD3ABB">
              <w:rPr>
                <w:b/>
              </w:rPr>
              <w:t xml:space="preserve"> </w:t>
            </w:r>
          </w:p>
        </w:tc>
      </w:tr>
      <w:tr w:rsidR="00234FA0" w:rsidRPr="00B0083A"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rPr>
                <w:szCs w:val="22"/>
              </w:rPr>
            </w:pPr>
            <w:r w:rsidRPr="00B0083A">
              <w:rPr>
                <w:szCs w:val="22"/>
              </w:rPr>
              <w:t xml:space="preserve">1-10 </w:t>
            </w:r>
          </w:p>
        </w:tc>
        <w:tc>
          <w:tcPr>
            <w:tcW w:w="2193"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rPr>
                <w:szCs w:val="22"/>
              </w:rPr>
            </w:pPr>
            <w:r w:rsidRPr="00B0083A">
              <w:rPr>
                <w:szCs w:val="22"/>
              </w:rPr>
              <w:t xml:space="preserve">Record identifier </w:t>
            </w:r>
          </w:p>
        </w:tc>
        <w:tc>
          <w:tcPr>
            <w:tcW w:w="2623"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rPr>
                <w:szCs w:val="22"/>
              </w:rPr>
            </w:pPr>
            <w:r w:rsidRPr="00B0083A">
              <w:rPr>
                <w:szCs w:val="22"/>
              </w:rPr>
              <w:t xml:space="preserve">TRNFLTOTAL </w:t>
            </w:r>
          </w:p>
        </w:tc>
        <w:tc>
          <w:tcPr>
            <w:tcW w:w="2623"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rPr>
                <w:szCs w:val="22"/>
              </w:rPr>
            </w:pPr>
            <w:r w:rsidRPr="00B0083A">
              <w:rPr>
                <w:szCs w:val="22"/>
              </w:rPr>
              <w:t xml:space="preserve">TRNFLTOTAL </w:t>
            </w:r>
          </w:p>
        </w:tc>
      </w:tr>
      <w:tr w:rsidR="00234FA0" w:rsidRPr="00B0083A" w:rsidTr="00E43E49">
        <w:trPr>
          <w:trHeight w:val="267"/>
        </w:trPr>
        <w:tc>
          <w:tcPr>
            <w:tcW w:w="1418"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rPr>
                <w:szCs w:val="22"/>
              </w:rPr>
            </w:pPr>
            <w:r w:rsidRPr="00B0083A">
              <w:rPr>
                <w:szCs w:val="22"/>
              </w:rPr>
              <w:t xml:space="preserve">11-20 </w:t>
            </w:r>
          </w:p>
        </w:tc>
        <w:tc>
          <w:tcPr>
            <w:tcW w:w="2193"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rPr>
                <w:szCs w:val="22"/>
              </w:rPr>
            </w:pPr>
            <w:r w:rsidRPr="00B0083A">
              <w:rPr>
                <w:szCs w:val="22"/>
              </w:rPr>
              <w:t xml:space="preserve">Number of records in file </w:t>
            </w:r>
          </w:p>
        </w:tc>
        <w:tc>
          <w:tcPr>
            <w:tcW w:w="2623"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rPr>
                <w:szCs w:val="22"/>
              </w:rPr>
            </w:pPr>
            <w:r w:rsidRPr="00B0083A">
              <w:rPr>
                <w:szCs w:val="22"/>
              </w:rPr>
              <w:t xml:space="preserve">23 </w:t>
            </w:r>
          </w:p>
        </w:tc>
        <w:tc>
          <w:tcPr>
            <w:tcW w:w="2623" w:type="dxa"/>
            <w:tcBorders>
              <w:top w:val="single" w:sz="6" w:space="0" w:color="000000"/>
              <w:left w:val="single" w:sz="6" w:space="0" w:color="000000"/>
              <w:bottom w:val="single" w:sz="6" w:space="0" w:color="000000"/>
              <w:right w:val="single" w:sz="6" w:space="0" w:color="000000"/>
            </w:tcBorders>
          </w:tcPr>
          <w:p w:rsidR="00234FA0" w:rsidRPr="00B0083A" w:rsidRDefault="00234FA0" w:rsidP="00B0083A">
            <w:pPr>
              <w:pStyle w:val="Maintext"/>
              <w:rPr>
                <w:szCs w:val="22"/>
              </w:rPr>
            </w:pPr>
            <w:r w:rsidRPr="00B0083A">
              <w:rPr>
                <w:szCs w:val="22"/>
              </w:rPr>
              <w:t xml:space="preserve">24 </w:t>
            </w:r>
          </w:p>
        </w:tc>
      </w:tr>
    </w:tbl>
    <w:p w:rsidR="002A5286" w:rsidRDefault="002A5286" w:rsidP="00023477">
      <w:pPr>
        <w:pStyle w:val="Maintext"/>
      </w:pPr>
    </w:p>
    <w:p w:rsidR="00FA60AA" w:rsidRDefault="00BA2F21" w:rsidP="00D002D3">
      <w:pPr>
        <w:pStyle w:val="Head1"/>
      </w:pPr>
      <w:r>
        <w:br w:type="page"/>
      </w:r>
      <w:bookmarkStart w:id="292" w:name="_Toc26176002"/>
      <w:r w:rsidR="00406295">
        <w:t>8</w:t>
      </w:r>
      <w:r w:rsidR="00FA60AA">
        <w:t xml:space="preserve"> </w:t>
      </w:r>
      <w:r w:rsidR="00AB24BA">
        <w:t>More information</w:t>
      </w:r>
      <w:bookmarkEnd w:id="292"/>
    </w:p>
    <w:p w:rsidR="00DA1190" w:rsidRPr="00E70682" w:rsidRDefault="00DA1190" w:rsidP="00DA1190">
      <w:pPr>
        <w:pStyle w:val="Head2"/>
      </w:pPr>
      <w:bookmarkStart w:id="293" w:name="_Toc181519148"/>
      <w:bookmarkStart w:id="294" w:name="_Toc182127297"/>
      <w:bookmarkStart w:id="295" w:name="_Toc182790199"/>
      <w:bookmarkStart w:id="296" w:name="_Toc26176003"/>
      <w:r>
        <w:t>Superannuation</w:t>
      </w:r>
      <w:r w:rsidRPr="00E70682">
        <w:t xml:space="preserve"> contacts</w:t>
      </w:r>
      <w:bookmarkEnd w:id="293"/>
      <w:bookmarkEnd w:id="294"/>
      <w:bookmarkEnd w:id="295"/>
      <w:bookmarkEnd w:id="296"/>
    </w:p>
    <w:p w:rsidR="00DA1190" w:rsidRPr="00E70682" w:rsidRDefault="00DA1190" w:rsidP="00023477">
      <w:pPr>
        <w:pStyle w:val="Maintext"/>
      </w:pPr>
      <w:r>
        <w:t>For more</w:t>
      </w:r>
      <w:r w:rsidRPr="00E70682">
        <w:t xml:space="preserve"> information about </w:t>
      </w:r>
      <w:r>
        <w:t xml:space="preserve">the </w:t>
      </w:r>
      <w:r w:rsidRPr="00A11BE5">
        <w:rPr>
          <w:i/>
        </w:rPr>
        <w:t xml:space="preserve">Remittance advice and </w:t>
      </w:r>
      <w:r w:rsidR="00342353">
        <w:rPr>
          <w:i/>
        </w:rPr>
        <w:t>r</w:t>
      </w:r>
      <w:r w:rsidRPr="00A11BE5">
        <w:rPr>
          <w:i/>
        </w:rPr>
        <w:t>ecovery notice report</w:t>
      </w:r>
      <w:r w:rsidRPr="00E70682">
        <w:t>:</w:t>
      </w:r>
    </w:p>
    <w:p w:rsidR="00DA1190" w:rsidRPr="00E70682" w:rsidRDefault="00DF457B" w:rsidP="00DA1190">
      <w:pPr>
        <w:pStyle w:val="Bullet1"/>
        <w:numPr>
          <w:ilvl w:val="0"/>
          <w:numId w:val="2"/>
        </w:numPr>
      </w:pPr>
      <w:r>
        <w:t>Go to</w:t>
      </w:r>
      <w:r w:rsidR="00DA1190" w:rsidRPr="00E70682">
        <w:t xml:space="preserve"> the </w:t>
      </w:r>
      <w:r w:rsidR="00DA1190">
        <w:t>Tax Office</w:t>
      </w:r>
      <w:r w:rsidR="00DA1190" w:rsidRPr="00E70682">
        <w:t xml:space="preserve"> superannuation website at </w:t>
      </w:r>
      <w:hyperlink r:id="rId36" w:history="1">
        <w:r w:rsidR="00DA1190" w:rsidRPr="00F91556">
          <w:rPr>
            <w:rStyle w:val="Hyperlink"/>
            <w:noProof w:val="0"/>
            <w:color w:val="auto"/>
            <w:u w:val="none"/>
          </w:rPr>
          <w:t>www.ato.gov.au/super</w:t>
        </w:r>
      </w:hyperlink>
      <w:r>
        <w:t>,</w:t>
      </w:r>
      <w:r w:rsidR="00DA1190" w:rsidRPr="00E70682">
        <w:t xml:space="preserve"> or</w:t>
      </w:r>
    </w:p>
    <w:p w:rsidR="00DF457B" w:rsidRDefault="00DA1190" w:rsidP="00DA1190">
      <w:pPr>
        <w:pStyle w:val="Bullet1"/>
        <w:numPr>
          <w:ilvl w:val="0"/>
          <w:numId w:val="2"/>
        </w:numPr>
      </w:pPr>
      <w:r w:rsidRPr="00E70682">
        <w:t xml:space="preserve">Contact </w:t>
      </w:r>
      <w:r w:rsidRPr="00F266E4">
        <w:rPr>
          <w:b/>
        </w:rPr>
        <w:t>13 10 20</w:t>
      </w:r>
      <w:r w:rsidR="00DF457B" w:rsidRPr="00DF457B">
        <w:t>,</w:t>
      </w:r>
      <w:r w:rsidR="00DF457B">
        <w:t xml:space="preserve"> or</w:t>
      </w:r>
    </w:p>
    <w:p w:rsidR="00DA1190" w:rsidRPr="00520E95" w:rsidRDefault="00DF457B" w:rsidP="00DA1190">
      <w:pPr>
        <w:pStyle w:val="Bullet1"/>
        <w:numPr>
          <w:ilvl w:val="0"/>
          <w:numId w:val="2"/>
        </w:numPr>
        <w:rPr>
          <w:color w:val="000000"/>
        </w:rPr>
      </w:pPr>
      <w:r>
        <w:t xml:space="preserve">Email </w:t>
      </w:r>
      <w:hyperlink r:id="rId37" w:history="1">
        <w:r w:rsidRPr="00520E95">
          <w:rPr>
            <w:rStyle w:val="Hyperlink"/>
            <w:noProof w:val="0"/>
            <w:color w:val="000000"/>
            <w:u w:val="none"/>
          </w:rPr>
          <w:t>SuperCRT@ato.gov.au</w:t>
        </w:r>
      </w:hyperlink>
      <w:r w:rsidR="00DA1190" w:rsidRPr="00520E95">
        <w:rPr>
          <w:color w:val="000000"/>
        </w:rPr>
        <w:t>.</w:t>
      </w:r>
    </w:p>
    <w:p w:rsidR="00DA1190" w:rsidRPr="00D46CFD" w:rsidRDefault="00DA1190" w:rsidP="00DA1190">
      <w:pPr>
        <w:pStyle w:val="Head2"/>
      </w:pPr>
      <w:bookmarkStart w:id="297" w:name="_Toc175390660"/>
      <w:bookmarkStart w:id="298" w:name="_Toc177875698"/>
      <w:bookmarkStart w:id="299" w:name="_Toc181519152"/>
      <w:bookmarkStart w:id="300" w:name="_Toc182127301"/>
      <w:bookmarkStart w:id="301" w:name="_Toc182790202"/>
      <w:bookmarkStart w:id="302" w:name="_Toc26176004"/>
      <w:r w:rsidRPr="00D46CFD">
        <w:t xml:space="preserve">Software </w:t>
      </w:r>
      <w:r w:rsidR="000F335B">
        <w:t>D</w:t>
      </w:r>
      <w:r w:rsidRPr="00D46CFD">
        <w:t xml:space="preserve">eveloper </w:t>
      </w:r>
      <w:r w:rsidR="00850201">
        <w:t>H</w:t>
      </w:r>
      <w:r w:rsidRPr="00D46CFD">
        <w:t>ome</w:t>
      </w:r>
      <w:r w:rsidR="000F335B">
        <w:t>p</w:t>
      </w:r>
      <w:r w:rsidRPr="00D46CFD">
        <w:t>age</w:t>
      </w:r>
      <w:bookmarkEnd w:id="297"/>
      <w:bookmarkEnd w:id="298"/>
      <w:bookmarkEnd w:id="299"/>
      <w:bookmarkEnd w:id="300"/>
      <w:bookmarkEnd w:id="301"/>
      <w:bookmarkEnd w:id="302"/>
    </w:p>
    <w:p w:rsidR="00AC6228" w:rsidRDefault="00AC6228" w:rsidP="00AC6228">
      <w:pPr>
        <w:pStyle w:val="Bullet1"/>
        <w:numPr>
          <w:ilvl w:val="0"/>
          <w:numId w:val="0"/>
        </w:numPr>
        <w:tabs>
          <w:tab w:val="left" w:pos="720"/>
        </w:tabs>
        <w:rPr>
          <w:rFonts w:eastAsiaTheme="minorHAnsi"/>
        </w:rPr>
      </w:pPr>
      <w:r>
        <w:t>Software developers, both in-house and commercial, who are developing or updating electronic reporting software, should use this specification for developing their application.</w:t>
      </w:r>
    </w:p>
    <w:p w:rsidR="00AC6228" w:rsidRDefault="00AC6228" w:rsidP="00AC6228">
      <w:pPr>
        <w:pStyle w:val="Bullet1"/>
        <w:numPr>
          <w:ilvl w:val="0"/>
          <w:numId w:val="0"/>
        </w:numPr>
        <w:tabs>
          <w:tab w:val="left" w:pos="720"/>
        </w:tabs>
      </w:pPr>
      <w:r>
        <w:t xml:space="preserve">The software developer’s homepage at </w:t>
      </w:r>
      <w:hyperlink r:id="rId38" w:history="1">
        <w:r w:rsidRPr="007E5D6D">
          <w:rPr>
            <w:rStyle w:val="Hyperlink"/>
            <w:rFonts w:eastAsiaTheme="minorHAnsi"/>
            <w:color w:val="000000" w:themeColor="text1"/>
            <w:u w:val="none"/>
          </w:rPr>
          <w:t>http://softwaredevelopers.ato.gov.au</w:t>
        </w:r>
      </w:hyperlink>
      <w:r>
        <w:t xml:space="preserve"> has been designed to facilitate a partnership between the software development industry and the ATO.</w:t>
      </w:r>
    </w:p>
    <w:p w:rsidR="00AC6228" w:rsidRDefault="00AC6228" w:rsidP="00AC6228">
      <w:pPr>
        <w:pStyle w:val="Bullet1"/>
        <w:numPr>
          <w:ilvl w:val="0"/>
          <w:numId w:val="0"/>
        </w:numPr>
        <w:tabs>
          <w:tab w:val="left" w:pos="720"/>
        </w:tabs>
      </w:pPr>
      <w:r>
        <w:t>The software developer’s homepage provides a subscription service, registering or subscribing for updates is recommended for both in–house and commercial software developers.</w:t>
      </w:r>
    </w:p>
    <w:p w:rsidR="00AC6228" w:rsidRDefault="00AC6228" w:rsidP="00AC6228">
      <w:pPr>
        <w:shd w:val="clear" w:color="auto" w:fill="FFFFFF"/>
        <w:spacing w:before="100" w:beforeAutospacing="1" w:after="96"/>
        <w:rPr>
          <w:b/>
          <w:bCs/>
          <w:lang w:val="en"/>
        </w:rPr>
      </w:pPr>
      <w:bookmarkStart w:id="303" w:name="_Toc524618086"/>
      <w:bookmarkStart w:id="304" w:name="_Toc524618087"/>
      <w:bookmarkEnd w:id="303"/>
      <w:bookmarkEnd w:id="304"/>
      <w:r>
        <w:rPr>
          <w:b/>
          <w:bCs/>
          <w:lang w:val="en"/>
        </w:rPr>
        <w:t>Contact us</w:t>
      </w:r>
    </w:p>
    <w:p w:rsidR="00940B06" w:rsidRDefault="00940B06" w:rsidP="00940B06">
      <w:r>
        <w:t>For more information on the Software developers homepage:</w:t>
      </w:r>
    </w:p>
    <w:p w:rsidR="00940B06" w:rsidRDefault="00940B06" w:rsidP="00940B06"/>
    <w:p w:rsidR="00940B06" w:rsidRPr="00940B06" w:rsidRDefault="00940B06" w:rsidP="00940B06">
      <w:pPr>
        <w:numPr>
          <w:ilvl w:val="0"/>
          <w:numId w:val="27"/>
        </w:numPr>
      </w:pPr>
      <w:r>
        <w:t xml:space="preserve">raise a request via </w:t>
      </w:r>
      <w:hyperlink r:id="rId39" w:history="1">
        <w:r w:rsidRPr="00940B06">
          <w:rPr>
            <w:rStyle w:val="Hyperlink"/>
            <w:color w:val="auto"/>
          </w:rPr>
          <w:t>Online services for DSPs</w:t>
        </w:r>
      </w:hyperlink>
    </w:p>
    <w:p w:rsidR="00940B06" w:rsidRDefault="00940B06" w:rsidP="00940B06">
      <w:pPr>
        <w:numPr>
          <w:ilvl w:val="0"/>
          <w:numId w:val="27"/>
        </w:numPr>
      </w:pPr>
      <w:r>
        <w:t xml:space="preserve">email the Digital Partnership Office (DPO) at </w:t>
      </w:r>
      <w:hyperlink r:id="rId40" w:history="1">
        <w:r w:rsidRPr="00940B06">
          <w:rPr>
            <w:rStyle w:val="Hyperlink"/>
            <w:color w:val="auto"/>
          </w:rPr>
          <w:t>DPO@ato.gov.au</w:t>
        </w:r>
      </w:hyperlink>
      <w:r w:rsidRPr="00940B06">
        <w:t xml:space="preserve"> </w:t>
      </w:r>
      <w:r>
        <w:t>or</w:t>
      </w:r>
    </w:p>
    <w:p w:rsidR="00940B06" w:rsidRDefault="00940B06" w:rsidP="00940B06">
      <w:pPr>
        <w:numPr>
          <w:ilvl w:val="0"/>
          <w:numId w:val="27"/>
        </w:numPr>
      </w:pPr>
      <w:r>
        <w:t xml:space="preserve">phone the SBR Service Desk on </w:t>
      </w:r>
      <w:r>
        <w:rPr>
          <w:b/>
          <w:bCs/>
        </w:rPr>
        <w:t>1300 488 231</w:t>
      </w:r>
      <w:r>
        <w:t xml:space="preserve"> (select option 1).</w:t>
      </w:r>
    </w:p>
    <w:p w:rsidR="0024381C" w:rsidRDefault="0024381C" w:rsidP="00AC6228">
      <w:pPr>
        <w:shd w:val="clear" w:color="auto" w:fill="FFFFFF"/>
        <w:spacing w:before="96"/>
        <w:rPr>
          <w:b/>
          <w:bCs/>
          <w:lang w:val="en"/>
        </w:rPr>
      </w:pPr>
    </w:p>
    <w:p w:rsidR="00DA1190" w:rsidRPr="00E70682" w:rsidRDefault="00DA1190" w:rsidP="00AC6228">
      <w:pPr>
        <w:pStyle w:val="Maintext"/>
      </w:pPr>
    </w:p>
    <w:sectPr w:rsidR="00DA1190" w:rsidRPr="00E70682" w:rsidSect="00D416DF">
      <w:pgSz w:w="11906" w:h="16838" w:code="9"/>
      <w:pgMar w:top="2976" w:right="1304" w:bottom="1814" w:left="1304" w:header="425" w:footer="680" w:gutter="0"/>
      <w:pgNumType w:start="1"/>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84E" w:rsidRDefault="00A4684E">
      <w:r>
        <w:separator/>
      </w:r>
    </w:p>
  </w:endnote>
  <w:endnote w:type="continuationSeparator" w:id="0">
    <w:p w:rsidR="00A4684E" w:rsidRDefault="00A46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Bol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EC1" w:rsidRDefault="00527E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A4684E" w:rsidTr="00266B5C">
      <w:trPr>
        <w:trHeight w:hRule="exact" w:val="567"/>
      </w:trPr>
      <w:tc>
        <w:tcPr>
          <w:tcW w:w="3629" w:type="dxa"/>
          <w:shd w:val="clear" w:color="auto" w:fill="auto"/>
          <w:vAlign w:val="bottom"/>
        </w:tcPr>
        <w:p w:rsidR="00A4684E" w:rsidRPr="00961BA8" w:rsidRDefault="00527EC1">
          <w:pPr>
            <w:pStyle w:val="ClassificationFooter"/>
          </w:pPr>
          <w:r>
            <w:fldChar w:fldCharType="begin"/>
          </w:r>
          <w:r>
            <w:instrText xml:space="preserve"> DOCPROPERTY  Classification  \* MERGEFORMAT </w:instrText>
          </w:r>
          <w:r>
            <w:fldChar w:fldCharType="separate"/>
          </w:r>
          <w:r w:rsidR="00A4684E">
            <w:t>UNCLASSIFIED</w:t>
          </w:r>
          <w:r>
            <w:fldChar w:fldCharType="end"/>
          </w:r>
        </w:p>
      </w:tc>
      <w:tc>
        <w:tcPr>
          <w:tcW w:w="4309" w:type="dxa"/>
          <w:shd w:val="clear" w:color="auto" w:fill="auto"/>
          <w:vAlign w:val="bottom"/>
        </w:tcPr>
        <w:p w:rsidR="00A4684E" w:rsidRDefault="00A4684E">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rsidR="00A4684E" w:rsidRDefault="00A4684E" w:rsidP="00266B5C">
          <w:pPr>
            <w:pStyle w:val="FooterPortrait"/>
            <w:jc w:val="right"/>
          </w:pPr>
          <w:r>
            <w:t>PAGE</w:t>
          </w:r>
          <w:r w:rsidRPr="00266B5C">
            <w:rPr>
              <w:spacing w:val="20"/>
            </w:rPr>
            <w:t xml:space="preserve"> </w:t>
          </w:r>
          <w:r>
            <w:fldChar w:fldCharType="begin"/>
          </w:r>
          <w:r>
            <w:instrText xml:space="preserve"> PAGE   \* MERGEFORMAT </w:instrText>
          </w:r>
          <w:r>
            <w:fldChar w:fldCharType="separate"/>
          </w:r>
          <w:r w:rsidR="00527EC1">
            <w:rPr>
              <w:noProof/>
            </w:rPr>
            <w:t>2</w:t>
          </w:r>
          <w:r>
            <w:fldChar w:fldCharType="end"/>
          </w:r>
          <w:r>
            <w:t xml:space="preserve"> OF </w:t>
          </w:r>
          <w:r w:rsidR="00527EC1">
            <w:fldChar w:fldCharType="begin"/>
          </w:r>
          <w:r w:rsidR="00527EC1">
            <w:instrText xml:space="preserve"> NUMPAGES   \* MERGEFORMAT </w:instrText>
          </w:r>
          <w:r w:rsidR="00527EC1">
            <w:fldChar w:fldCharType="separate"/>
          </w:r>
          <w:r w:rsidR="00527EC1">
            <w:rPr>
              <w:noProof/>
            </w:rPr>
            <w:t>2</w:t>
          </w:r>
          <w:r w:rsidR="00527EC1">
            <w:rPr>
              <w:noProof/>
            </w:rPr>
            <w:fldChar w:fldCharType="end"/>
          </w:r>
        </w:p>
      </w:tc>
    </w:tr>
  </w:tbl>
  <w:p w:rsidR="00A4684E" w:rsidRPr="00FA60AA" w:rsidRDefault="00A4684E" w:rsidP="00FA60AA">
    <w:pPr>
      <w:pStyle w:val="Footer"/>
      <w:rPr>
        <w:vanish/>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EC1" w:rsidRDefault="00527EC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A4684E" w:rsidTr="00266B5C">
      <w:trPr>
        <w:trHeight w:hRule="exact" w:val="567"/>
      </w:trPr>
      <w:tc>
        <w:tcPr>
          <w:tcW w:w="3629" w:type="dxa"/>
          <w:shd w:val="clear" w:color="auto" w:fill="auto"/>
          <w:vAlign w:val="bottom"/>
        </w:tcPr>
        <w:p w:rsidR="00A4684E" w:rsidRPr="00961BA8" w:rsidRDefault="00527EC1">
          <w:pPr>
            <w:pStyle w:val="ClassificationFooter"/>
          </w:pPr>
          <w:r>
            <w:fldChar w:fldCharType="begin"/>
          </w:r>
          <w:r>
            <w:instrText xml:space="preserve"> DOCPROPERTY  Classification  \* MERGEFORMAT </w:instrText>
          </w:r>
          <w:r>
            <w:fldChar w:fldCharType="separate"/>
          </w:r>
          <w:r w:rsidR="00A4684E">
            <w:t>UNCLASSIFIED</w:t>
          </w:r>
          <w:r>
            <w:fldChar w:fldCharType="end"/>
          </w:r>
        </w:p>
      </w:tc>
      <w:tc>
        <w:tcPr>
          <w:tcW w:w="4309" w:type="dxa"/>
          <w:shd w:val="clear" w:color="auto" w:fill="auto"/>
          <w:vAlign w:val="bottom"/>
        </w:tcPr>
        <w:p w:rsidR="00A4684E" w:rsidRDefault="00A4684E">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rsidR="00A4684E" w:rsidRDefault="00A4684E" w:rsidP="00266B5C">
          <w:pPr>
            <w:pStyle w:val="FooterPortrait"/>
            <w:jc w:val="right"/>
          </w:pPr>
          <w:r>
            <w:fldChar w:fldCharType="begin"/>
          </w:r>
          <w:r>
            <w:instrText xml:space="preserve"> PAGE   \* MERGEFORMAT </w:instrText>
          </w:r>
          <w:r>
            <w:fldChar w:fldCharType="separate"/>
          </w:r>
          <w:r w:rsidR="00527EC1">
            <w:rPr>
              <w:noProof/>
            </w:rPr>
            <w:t>44</w:t>
          </w:r>
          <w:r>
            <w:fldChar w:fldCharType="end"/>
          </w:r>
          <w:r>
            <w:t xml:space="preserve"> </w:t>
          </w:r>
        </w:p>
      </w:tc>
    </w:tr>
  </w:tbl>
  <w:p w:rsidR="00A4684E" w:rsidRPr="00FA60AA" w:rsidRDefault="00A4684E" w:rsidP="00FA60AA">
    <w:pPr>
      <w:pStyle w:val="Footer"/>
      <w:rPr>
        <w:rStyle w:val="PageNumber"/>
        <w:vanish/>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84E" w:rsidRDefault="00A4684E">
      <w:r>
        <w:separator/>
      </w:r>
    </w:p>
  </w:footnote>
  <w:footnote w:type="continuationSeparator" w:id="0">
    <w:p w:rsidR="00A4684E" w:rsidRDefault="00A468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84E" w:rsidRDefault="00A468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A4684E" w:rsidRPr="00266B5C" w:rsidTr="00266B5C">
      <w:trPr>
        <w:trHeight w:hRule="exact" w:val="567"/>
      </w:trPr>
      <w:tc>
        <w:tcPr>
          <w:tcW w:w="3629" w:type="dxa"/>
          <w:shd w:val="clear" w:color="auto" w:fill="auto"/>
        </w:tcPr>
        <w:p w:rsidR="00A4684E" w:rsidRPr="00266B5C" w:rsidRDefault="00A4684E" w:rsidP="00266B5C">
          <w:pPr>
            <w:pStyle w:val="Header"/>
            <w:spacing w:before="100" w:after="100"/>
            <w:rPr>
              <w:sz w:val="32"/>
            </w:rPr>
          </w:pPr>
          <w:r w:rsidRPr="00266B5C">
            <w:rPr>
              <w:sz w:val="32"/>
            </w:rPr>
            <w:fldChar w:fldCharType="begin"/>
          </w:r>
          <w:r w:rsidRPr="00266B5C">
            <w:rPr>
              <w:sz w:val="32"/>
            </w:rPr>
            <w:instrText xml:space="preserve"> DOCPROPERTY  Classification  \* MERGEFORMAT </w:instrText>
          </w:r>
          <w:r w:rsidRPr="00266B5C">
            <w:rPr>
              <w:sz w:val="32"/>
            </w:rPr>
            <w:fldChar w:fldCharType="separate"/>
          </w:r>
          <w:r w:rsidRPr="00266B5C">
            <w:rPr>
              <w:sz w:val="32"/>
            </w:rPr>
            <w:t>UNCLASSIFIED</w:t>
          </w:r>
          <w:r w:rsidRPr="00266B5C">
            <w:rPr>
              <w:sz w:val="32"/>
            </w:rPr>
            <w:fldChar w:fldCharType="end"/>
          </w:r>
        </w:p>
      </w:tc>
      <w:tc>
        <w:tcPr>
          <w:tcW w:w="6010" w:type="dxa"/>
          <w:shd w:val="clear" w:color="auto" w:fill="auto"/>
        </w:tcPr>
        <w:p w:rsidR="00A4684E" w:rsidRPr="00266B5C" w:rsidRDefault="00A4684E" w:rsidP="00266B5C">
          <w:pPr>
            <w:pStyle w:val="Header"/>
            <w:spacing w:before="160" w:after="100"/>
            <w:jc w:val="right"/>
            <w:rPr>
              <w:sz w:val="15"/>
            </w:rPr>
          </w:pPr>
          <w:r w:rsidRPr="00266B5C">
            <w:rPr>
              <w:sz w:val="15"/>
            </w:rPr>
            <w:fldChar w:fldCharType="begin"/>
          </w:r>
          <w:r w:rsidRPr="00266B5C">
            <w:rPr>
              <w:sz w:val="15"/>
            </w:rPr>
            <w:instrText xml:space="preserve"> TITLE  \* Upper  \* MERGEFORMAT </w:instrText>
          </w:r>
          <w:r w:rsidRPr="00266B5C">
            <w:rPr>
              <w:sz w:val="15"/>
            </w:rPr>
            <w:fldChar w:fldCharType="separate"/>
          </w:r>
          <w:r w:rsidRPr="00266B5C">
            <w:rPr>
              <w:sz w:val="15"/>
            </w:rPr>
            <w:t>REMITTANCE ADVICE AND RECOVERY NOTICE</w:t>
          </w:r>
          <w:r w:rsidRPr="00266B5C">
            <w:rPr>
              <w:sz w:val="15"/>
            </w:rPr>
            <w:fldChar w:fldCharType="end"/>
          </w:r>
        </w:p>
      </w:tc>
    </w:tr>
  </w:tbl>
  <w:p w:rsidR="00A4684E" w:rsidRPr="00FA60AA" w:rsidRDefault="00A4684E" w:rsidP="00FA60AA">
    <w:pPr>
      <w:pStyle w:val="Header"/>
      <w:rPr>
        <w:vanish/>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84E" w:rsidRDefault="00A4684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84E" w:rsidRDefault="00A4684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A4684E" w:rsidRPr="00266B5C" w:rsidTr="00266B5C">
      <w:trPr>
        <w:trHeight w:hRule="exact" w:val="567"/>
      </w:trPr>
      <w:tc>
        <w:tcPr>
          <w:tcW w:w="3629" w:type="dxa"/>
          <w:shd w:val="clear" w:color="auto" w:fill="auto"/>
        </w:tcPr>
        <w:p w:rsidR="00A4684E" w:rsidRPr="00266B5C" w:rsidRDefault="00A4684E" w:rsidP="00266B5C">
          <w:pPr>
            <w:pStyle w:val="Header"/>
            <w:spacing w:before="100" w:after="100"/>
            <w:rPr>
              <w:sz w:val="32"/>
            </w:rPr>
          </w:pPr>
          <w:r w:rsidRPr="00266B5C">
            <w:rPr>
              <w:sz w:val="32"/>
            </w:rPr>
            <w:fldChar w:fldCharType="begin"/>
          </w:r>
          <w:r w:rsidRPr="00266B5C">
            <w:rPr>
              <w:sz w:val="32"/>
            </w:rPr>
            <w:instrText xml:space="preserve"> DOCPROPERTY  Classification  \* MERGEFORMAT </w:instrText>
          </w:r>
          <w:r w:rsidRPr="00266B5C">
            <w:rPr>
              <w:sz w:val="32"/>
            </w:rPr>
            <w:fldChar w:fldCharType="separate"/>
          </w:r>
          <w:r w:rsidRPr="00266B5C">
            <w:rPr>
              <w:sz w:val="32"/>
            </w:rPr>
            <w:t>UNCLASSIFIED</w:t>
          </w:r>
          <w:r w:rsidRPr="00266B5C">
            <w:rPr>
              <w:sz w:val="32"/>
            </w:rPr>
            <w:fldChar w:fldCharType="end"/>
          </w:r>
        </w:p>
      </w:tc>
      <w:tc>
        <w:tcPr>
          <w:tcW w:w="6010" w:type="dxa"/>
          <w:shd w:val="clear" w:color="auto" w:fill="auto"/>
        </w:tcPr>
        <w:p w:rsidR="00A4684E" w:rsidRPr="00266B5C" w:rsidRDefault="00A4684E" w:rsidP="00266B5C">
          <w:pPr>
            <w:pStyle w:val="Header"/>
            <w:spacing w:before="160" w:after="100"/>
            <w:jc w:val="right"/>
            <w:rPr>
              <w:sz w:val="15"/>
            </w:rPr>
          </w:pPr>
          <w:r w:rsidRPr="00266B5C">
            <w:rPr>
              <w:sz w:val="15"/>
            </w:rPr>
            <w:t>electronic reporting specification – remittance advice and recovery notice</w:t>
          </w:r>
        </w:p>
      </w:tc>
    </w:tr>
  </w:tbl>
  <w:p w:rsidR="00A4684E" w:rsidRPr="00FA60AA" w:rsidRDefault="00A4684E" w:rsidP="00FA60AA">
    <w:pPr>
      <w:pStyle w:val="Header"/>
      <w:rPr>
        <w:vanish/>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84E" w:rsidRDefault="00A468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4pt;height:13.4pt" o:bullet="t">
        <v:imagedata r:id="rId1" o:title="danger_pms"/>
      </v:shape>
    </w:pict>
  </w:numPicBullet>
  <w:abstractNum w:abstractNumId="0">
    <w:nsid w:val="83954AC6"/>
    <w:multiLevelType w:val="hybridMultilevel"/>
    <w:tmpl w:val="B509E785"/>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B70352EE"/>
    <w:multiLevelType w:val="hybridMultilevel"/>
    <w:tmpl w:val="1C1F5ED6"/>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E5896492"/>
    <w:multiLevelType w:val="hybridMultilevel"/>
    <w:tmpl w:val="A427E141"/>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E6201FCC"/>
    <w:multiLevelType w:val="hybridMultilevel"/>
    <w:tmpl w:val="0B28B28A"/>
    <w:lvl w:ilvl="0" w:tplc="FFFFFFFF">
      <w:start w:val="1"/>
      <w:numFmt w:val="decimal"/>
      <w:suff w:val="nothing"/>
      <w:lvlText w:val=""/>
      <w:lvlJc w:val="left"/>
      <w:rPr>
        <w:rFonts w:cs="Times New Roman"/>
      </w:rPr>
    </w:lvl>
    <w:lvl w:ilvl="1" w:tplc="FFFFFFFF">
      <w:start w:val="1"/>
      <w:numFmt w:val="decimal"/>
      <w:suff w:val="nothing"/>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92E04A9"/>
    <w:multiLevelType w:val="hybridMultilevel"/>
    <w:tmpl w:val="3BE0B5F2"/>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124476FC"/>
    <w:multiLevelType w:val="hybridMultilevel"/>
    <w:tmpl w:val="DE74B498"/>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14E6C77C"/>
    <w:multiLevelType w:val="hybridMultilevel"/>
    <w:tmpl w:val="B4231953"/>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23CA3DA4"/>
    <w:multiLevelType w:val="hybridMultilevel"/>
    <w:tmpl w:val="11AC71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9">
    <w:nsid w:val="38D1564A"/>
    <w:multiLevelType w:val="multilevel"/>
    <w:tmpl w:val="2F2E51AC"/>
    <w:lvl w:ilvl="0">
      <w:start w:val="5"/>
      <w:numFmt w:val="decimal"/>
      <w:lvlText w:val="%1"/>
      <w:lvlJc w:val="left"/>
      <w:pPr>
        <w:tabs>
          <w:tab w:val="num" w:pos="720"/>
        </w:tabs>
        <w:ind w:left="720" w:hanging="720"/>
      </w:pPr>
      <w:rPr>
        <w:rFonts w:hint="default"/>
        <w:b/>
      </w:rPr>
    </w:lvl>
    <w:lvl w:ilvl="1">
      <w:start w:val="76"/>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nsid w:val="3A4942EF"/>
    <w:multiLevelType w:val="hybridMultilevel"/>
    <w:tmpl w:val="A1CA3200"/>
    <w:lvl w:ilvl="0" w:tplc="099641EA">
      <w:start w:val="1"/>
      <w:numFmt w:val="bullet"/>
      <w:pStyle w:val="Instructionbullet"/>
      <w:lvlText w:val=""/>
      <w:lvlJc w:val="left"/>
      <w:pPr>
        <w:tabs>
          <w:tab w:val="num" w:pos="1146"/>
        </w:tabs>
        <w:ind w:left="1146" w:hanging="360"/>
      </w:pPr>
      <w:rPr>
        <w:rFonts w:ascii="Wingdings" w:hAnsi="Wingdings" w:hint="default"/>
      </w:rPr>
    </w:lvl>
    <w:lvl w:ilvl="1" w:tplc="FB7ED75C" w:tentative="1">
      <w:start w:val="1"/>
      <w:numFmt w:val="bullet"/>
      <w:lvlText w:val=""/>
      <w:lvlJc w:val="left"/>
      <w:pPr>
        <w:tabs>
          <w:tab w:val="num" w:pos="1866"/>
        </w:tabs>
        <w:ind w:left="1866" w:hanging="360"/>
      </w:pPr>
      <w:rPr>
        <w:rFonts w:ascii="Symbol" w:hAnsi="Symbol" w:hint="default"/>
      </w:rPr>
    </w:lvl>
    <w:lvl w:ilvl="2" w:tplc="77D6AAAE" w:tentative="1">
      <w:start w:val="1"/>
      <w:numFmt w:val="bullet"/>
      <w:lvlText w:val=""/>
      <w:lvlJc w:val="left"/>
      <w:pPr>
        <w:tabs>
          <w:tab w:val="num" w:pos="2586"/>
        </w:tabs>
        <w:ind w:left="2586" w:hanging="360"/>
      </w:pPr>
      <w:rPr>
        <w:rFonts w:ascii="Symbol" w:hAnsi="Symbol" w:hint="default"/>
      </w:rPr>
    </w:lvl>
    <w:lvl w:ilvl="3" w:tplc="3F667C50" w:tentative="1">
      <w:start w:val="1"/>
      <w:numFmt w:val="bullet"/>
      <w:lvlText w:val=""/>
      <w:lvlJc w:val="left"/>
      <w:pPr>
        <w:tabs>
          <w:tab w:val="num" w:pos="3306"/>
        </w:tabs>
        <w:ind w:left="3306" w:hanging="360"/>
      </w:pPr>
      <w:rPr>
        <w:rFonts w:ascii="Symbol" w:hAnsi="Symbol" w:hint="default"/>
      </w:rPr>
    </w:lvl>
    <w:lvl w:ilvl="4" w:tplc="9A58C5B8" w:tentative="1">
      <w:start w:val="1"/>
      <w:numFmt w:val="bullet"/>
      <w:lvlText w:val=""/>
      <w:lvlJc w:val="left"/>
      <w:pPr>
        <w:tabs>
          <w:tab w:val="num" w:pos="4026"/>
        </w:tabs>
        <w:ind w:left="4026" w:hanging="360"/>
      </w:pPr>
      <w:rPr>
        <w:rFonts w:ascii="Symbol" w:hAnsi="Symbol" w:hint="default"/>
      </w:rPr>
    </w:lvl>
    <w:lvl w:ilvl="5" w:tplc="B4746DF8" w:tentative="1">
      <w:start w:val="1"/>
      <w:numFmt w:val="bullet"/>
      <w:lvlText w:val=""/>
      <w:lvlJc w:val="left"/>
      <w:pPr>
        <w:tabs>
          <w:tab w:val="num" w:pos="4746"/>
        </w:tabs>
        <w:ind w:left="4746" w:hanging="360"/>
      </w:pPr>
      <w:rPr>
        <w:rFonts w:ascii="Symbol" w:hAnsi="Symbol" w:hint="default"/>
      </w:rPr>
    </w:lvl>
    <w:lvl w:ilvl="6" w:tplc="5AE800D8" w:tentative="1">
      <w:start w:val="1"/>
      <w:numFmt w:val="bullet"/>
      <w:lvlText w:val=""/>
      <w:lvlJc w:val="left"/>
      <w:pPr>
        <w:tabs>
          <w:tab w:val="num" w:pos="5466"/>
        </w:tabs>
        <w:ind w:left="5466" w:hanging="360"/>
      </w:pPr>
      <w:rPr>
        <w:rFonts w:ascii="Symbol" w:hAnsi="Symbol" w:hint="default"/>
      </w:rPr>
    </w:lvl>
    <w:lvl w:ilvl="7" w:tplc="ACB06544" w:tentative="1">
      <w:start w:val="1"/>
      <w:numFmt w:val="bullet"/>
      <w:lvlText w:val=""/>
      <w:lvlJc w:val="left"/>
      <w:pPr>
        <w:tabs>
          <w:tab w:val="num" w:pos="6186"/>
        </w:tabs>
        <w:ind w:left="6186" w:hanging="360"/>
      </w:pPr>
      <w:rPr>
        <w:rFonts w:ascii="Symbol" w:hAnsi="Symbol" w:hint="default"/>
      </w:rPr>
    </w:lvl>
    <w:lvl w:ilvl="8" w:tplc="6212A5D6" w:tentative="1">
      <w:start w:val="1"/>
      <w:numFmt w:val="bullet"/>
      <w:lvlText w:val=""/>
      <w:lvlJc w:val="left"/>
      <w:pPr>
        <w:tabs>
          <w:tab w:val="num" w:pos="6906"/>
        </w:tabs>
        <w:ind w:left="6906" w:hanging="360"/>
      </w:pPr>
      <w:rPr>
        <w:rFonts w:ascii="Symbol" w:hAnsi="Symbol" w:hint="default"/>
      </w:rPr>
    </w:lvl>
  </w:abstractNum>
  <w:abstractNum w:abstractNumId="11">
    <w:nsid w:val="412B5FE8"/>
    <w:multiLevelType w:val="hybridMultilevel"/>
    <w:tmpl w:val="0FDCA6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nsid w:val="55EF7566"/>
    <w:multiLevelType w:val="multilevel"/>
    <w:tmpl w:val="4252AE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nsid w:val="586857CA"/>
    <w:multiLevelType w:val="hybridMultilevel"/>
    <w:tmpl w:val="05A6300A"/>
    <w:lvl w:ilvl="0" w:tplc="E5768EAE">
      <w:start w:val="1"/>
      <w:numFmt w:val="bullet"/>
      <w:pStyle w:val="Normal11p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
    <w:nsid w:val="5B49E794"/>
    <w:multiLevelType w:val="hybridMultilevel"/>
    <w:tmpl w:val="BFF65C5A"/>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675D3692"/>
    <w:multiLevelType w:val="hybridMultilevel"/>
    <w:tmpl w:val="B498BB08"/>
    <w:lvl w:ilvl="0" w:tplc="019AB8F8">
      <w:start w:val="1"/>
      <w:numFmt w:val="bullet"/>
      <w:lvlText w:val=""/>
      <w:lvlJc w:val="left"/>
      <w:pPr>
        <w:tabs>
          <w:tab w:val="num" w:pos="357"/>
        </w:tabs>
        <w:ind w:left="397" w:hanging="397"/>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E4A966A">
      <w:start w:val="3"/>
      <w:numFmt w:val="bullet"/>
      <w:lvlText w:val="-"/>
      <w:lvlJc w:val="left"/>
      <w:pPr>
        <w:tabs>
          <w:tab w:val="num" w:pos="2160"/>
        </w:tabs>
        <w:ind w:left="2160" w:hanging="360"/>
      </w:pPr>
      <w:rPr>
        <w:rFonts w:ascii="Times New Roman" w:eastAsia="Times New Roman" w:hAnsi="Times New Roman" w:cs="Times New Roman"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6A1E5FF8"/>
    <w:multiLevelType w:val="hybridMultilevel"/>
    <w:tmpl w:val="EEDC32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nsid w:val="6EB73848"/>
    <w:multiLevelType w:val="multilevel"/>
    <w:tmpl w:val="0C090023"/>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7F5A7583"/>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9"/>
  </w:num>
  <w:num w:numId="2">
    <w:abstractNumId w:val="13"/>
  </w:num>
  <w:num w:numId="3">
    <w:abstractNumId w:val="10"/>
  </w:num>
  <w:num w:numId="4">
    <w:abstractNumId w:val="13"/>
  </w:num>
  <w:num w:numId="5">
    <w:abstractNumId w:val="19"/>
  </w:num>
  <w:num w:numId="6">
    <w:abstractNumId w:val="8"/>
  </w:num>
  <w:num w:numId="7">
    <w:abstractNumId w:val="20"/>
  </w:num>
  <w:num w:numId="8">
    <w:abstractNumId w:val="18"/>
  </w:num>
  <w:num w:numId="9">
    <w:abstractNumId w:val="14"/>
  </w:num>
  <w:num w:numId="10">
    <w:abstractNumId w:val="0"/>
  </w:num>
  <w:num w:numId="11">
    <w:abstractNumId w:val="3"/>
  </w:num>
  <w:num w:numId="12">
    <w:abstractNumId w:val="4"/>
  </w:num>
  <w:num w:numId="13">
    <w:abstractNumId w:val="2"/>
  </w:num>
  <w:num w:numId="14">
    <w:abstractNumId w:val="1"/>
  </w:num>
  <w:num w:numId="15">
    <w:abstractNumId w:val="6"/>
  </w:num>
  <w:num w:numId="16">
    <w:abstractNumId w:val="15"/>
  </w:num>
  <w:num w:numId="17">
    <w:abstractNumId w:val="9"/>
  </w:num>
  <w:num w:numId="18">
    <w:abstractNumId w:val="5"/>
  </w:num>
  <w:num w:numId="19">
    <w:abstractNumId w:val="16"/>
  </w:num>
  <w:num w:numId="20">
    <w:abstractNumId w:val="12"/>
  </w:num>
  <w:num w:numId="21">
    <w:abstractNumId w:val="13"/>
  </w:num>
  <w:num w:numId="22">
    <w:abstractNumId w:val="13"/>
  </w:num>
  <w:num w:numId="23">
    <w:abstractNumId w:val="17"/>
  </w:num>
  <w:num w:numId="24">
    <w:abstractNumId w:val="13"/>
  </w:num>
  <w:num w:numId="25">
    <w:abstractNumId w:val="7"/>
  </w:num>
  <w:num w:numId="26">
    <w:abstractNumId w:val="13"/>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SpellingErrors/>
  <w:hideGrammaticalErrors/>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rawingGridHorizontalSpacing w:val="110"/>
  <w:displayHorizontalDrawingGridEvery w:val="2"/>
  <w:characterSpacingControl w:val="doNotCompress"/>
  <w:hdrShapeDefaults>
    <o:shapedefaults v:ext="edit" spidmax="2049">
      <o:colormru v:ext="edit" colors="#c6c1b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nstructionsURL" w:val="http://intranet/content.asp?doc=/content/18/18537.htm"/>
    <w:docVar w:name="PromptForClassification" w:val="-1"/>
  </w:docVars>
  <w:rsids>
    <w:rsidRoot w:val="000C27D3"/>
    <w:rsid w:val="00000FBA"/>
    <w:rsid w:val="000011E5"/>
    <w:rsid w:val="000014A4"/>
    <w:rsid w:val="0000236E"/>
    <w:rsid w:val="00003DB1"/>
    <w:rsid w:val="000059AC"/>
    <w:rsid w:val="000068E9"/>
    <w:rsid w:val="000070D7"/>
    <w:rsid w:val="000079F3"/>
    <w:rsid w:val="00011756"/>
    <w:rsid w:val="00012235"/>
    <w:rsid w:val="00013360"/>
    <w:rsid w:val="00013EC1"/>
    <w:rsid w:val="00014B51"/>
    <w:rsid w:val="00017EB7"/>
    <w:rsid w:val="00020D99"/>
    <w:rsid w:val="0002139D"/>
    <w:rsid w:val="00021790"/>
    <w:rsid w:val="00022AB9"/>
    <w:rsid w:val="000230BC"/>
    <w:rsid w:val="00023477"/>
    <w:rsid w:val="00025D17"/>
    <w:rsid w:val="00026446"/>
    <w:rsid w:val="000266BA"/>
    <w:rsid w:val="00027459"/>
    <w:rsid w:val="00027BB4"/>
    <w:rsid w:val="00030825"/>
    <w:rsid w:val="00030D0F"/>
    <w:rsid w:val="00031E75"/>
    <w:rsid w:val="00033C1F"/>
    <w:rsid w:val="00035193"/>
    <w:rsid w:val="0003621E"/>
    <w:rsid w:val="000410D3"/>
    <w:rsid w:val="00042FC0"/>
    <w:rsid w:val="0004336D"/>
    <w:rsid w:val="00043CD3"/>
    <w:rsid w:val="000444B3"/>
    <w:rsid w:val="00044E79"/>
    <w:rsid w:val="00045308"/>
    <w:rsid w:val="0004548F"/>
    <w:rsid w:val="00046A13"/>
    <w:rsid w:val="0004708E"/>
    <w:rsid w:val="000473E3"/>
    <w:rsid w:val="00047433"/>
    <w:rsid w:val="00047900"/>
    <w:rsid w:val="00050594"/>
    <w:rsid w:val="00050702"/>
    <w:rsid w:val="00050AD7"/>
    <w:rsid w:val="00054809"/>
    <w:rsid w:val="000552CE"/>
    <w:rsid w:val="000557DC"/>
    <w:rsid w:val="00055A24"/>
    <w:rsid w:val="0005649C"/>
    <w:rsid w:val="00056796"/>
    <w:rsid w:val="00057A84"/>
    <w:rsid w:val="0006079B"/>
    <w:rsid w:val="00060F38"/>
    <w:rsid w:val="00061427"/>
    <w:rsid w:val="00061FB9"/>
    <w:rsid w:val="0006207C"/>
    <w:rsid w:val="000624F4"/>
    <w:rsid w:val="00062750"/>
    <w:rsid w:val="00062AB8"/>
    <w:rsid w:val="00062DA0"/>
    <w:rsid w:val="00062F71"/>
    <w:rsid w:val="000646C6"/>
    <w:rsid w:val="00066001"/>
    <w:rsid w:val="000663F6"/>
    <w:rsid w:val="000667A3"/>
    <w:rsid w:val="000674DC"/>
    <w:rsid w:val="00070A0A"/>
    <w:rsid w:val="000712B7"/>
    <w:rsid w:val="00071CFD"/>
    <w:rsid w:val="00073765"/>
    <w:rsid w:val="00074613"/>
    <w:rsid w:val="0007473B"/>
    <w:rsid w:val="00074BF4"/>
    <w:rsid w:val="0007516B"/>
    <w:rsid w:val="00076048"/>
    <w:rsid w:val="000772A0"/>
    <w:rsid w:val="000805DB"/>
    <w:rsid w:val="00081635"/>
    <w:rsid w:val="00082C10"/>
    <w:rsid w:val="00082F84"/>
    <w:rsid w:val="000845A7"/>
    <w:rsid w:val="00086202"/>
    <w:rsid w:val="00091AE1"/>
    <w:rsid w:val="000925AB"/>
    <w:rsid w:val="00093484"/>
    <w:rsid w:val="00095F54"/>
    <w:rsid w:val="000970EA"/>
    <w:rsid w:val="000A0B85"/>
    <w:rsid w:val="000A19DA"/>
    <w:rsid w:val="000A2BC8"/>
    <w:rsid w:val="000A31A9"/>
    <w:rsid w:val="000A34CF"/>
    <w:rsid w:val="000A45E3"/>
    <w:rsid w:val="000A528F"/>
    <w:rsid w:val="000A6864"/>
    <w:rsid w:val="000A79E6"/>
    <w:rsid w:val="000B0E49"/>
    <w:rsid w:val="000B0ED9"/>
    <w:rsid w:val="000B1682"/>
    <w:rsid w:val="000B1B35"/>
    <w:rsid w:val="000B3C1E"/>
    <w:rsid w:val="000B3FCB"/>
    <w:rsid w:val="000B42A5"/>
    <w:rsid w:val="000B7F9B"/>
    <w:rsid w:val="000C094C"/>
    <w:rsid w:val="000C1160"/>
    <w:rsid w:val="000C1915"/>
    <w:rsid w:val="000C1A89"/>
    <w:rsid w:val="000C27D3"/>
    <w:rsid w:val="000C2812"/>
    <w:rsid w:val="000C2E0C"/>
    <w:rsid w:val="000C2FE5"/>
    <w:rsid w:val="000C3238"/>
    <w:rsid w:val="000C34A2"/>
    <w:rsid w:val="000C3BA5"/>
    <w:rsid w:val="000C3C40"/>
    <w:rsid w:val="000C3D91"/>
    <w:rsid w:val="000C60FE"/>
    <w:rsid w:val="000D0C3E"/>
    <w:rsid w:val="000D1EAD"/>
    <w:rsid w:val="000D39A2"/>
    <w:rsid w:val="000D3CDA"/>
    <w:rsid w:val="000D490A"/>
    <w:rsid w:val="000D50B4"/>
    <w:rsid w:val="000D5A95"/>
    <w:rsid w:val="000D5B08"/>
    <w:rsid w:val="000D618A"/>
    <w:rsid w:val="000D619F"/>
    <w:rsid w:val="000D67C4"/>
    <w:rsid w:val="000D6D07"/>
    <w:rsid w:val="000D7FB0"/>
    <w:rsid w:val="000E06B9"/>
    <w:rsid w:val="000E098B"/>
    <w:rsid w:val="000E19AF"/>
    <w:rsid w:val="000E2626"/>
    <w:rsid w:val="000E2F09"/>
    <w:rsid w:val="000E3AB9"/>
    <w:rsid w:val="000E4953"/>
    <w:rsid w:val="000E4CDA"/>
    <w:rsid w:val="000E4D14"/>
    <w:rsid w:val="000E5598"/>
    <w:rsid w:val="000E58C8"/>
    <w:rsid w:val="000E62AA"/>
    <w:rsid w:val="000E672D"/>
    <w:rsid w:val="000E7739"/>
    <w:rsid w:val="000F207B"/>
    <w:rsid w:val="000F2A19"/>
    <w:rsid w:val="000F2C29"/>
    <w:rsid w:val="000F3058"/>
    <w:rsid w:val="000F318B"/>
    <w:rsid w:val="000F335B"/>
    <w:rsid w:val="000F3429"/>
    <w:rsid w:val="000F380A"/>
    <w:rsid w:val="000F4A34"/>
    <w:rsid w:val="000F52ED"/>
    <w:rsid w:val="000F5429"/>
    <w:rsid w:val="000F6380"/>
    <w:rsid w:val="00100461"/>
    <w:rsid w:val="0010136B"/>
    <w:rsid w:val="00104482"/>
    <w:rsid w:val="001068B9"/>
    <w:rsid w:val="00107D66"/>
    <w:rsid w:val="00110CAA"/>
    <w:rsid w:val="0011105A"/>
    <w:rsid w:val="00111BB0"/>
    <w:rsid w:val="0011255B"/>
    <w:rsid w:val="00112C86"/>
    <w:rsid w:val="0011375A"/>
    <w:rsid w:val="00116568"/>
    <w:rsid w:val="00116696"/>
    <w:rsid w:val="00116C78"/>
    <w:rsid w:val="0011782E"/>
    <w:rsid w:val="00117AB1"/>
    <w:rsid w:val="00121237"/>
    <w:rsid w:val="00121B3A"/>
    <w:rsid w:val="00121E5D"/>
    <w:rsid w:val="001220FE"/>
    <w:rsid w:val="0012218A"/>
    <w:rsid w:val="001236AE"/>
    <w:rsid w:val="00123AF4"/>
    <w:rsid w:val="00123FD8"/>
    <w:rsid w:val="00124CA9"/>
    <w:rsid w:val="001252DC"/>
    <w:rsid w:val="00126770"/>
    <w:rsid w:val="00126B01"/>
    <w:rsid w:val="00127B1E"/>
    <w:rsid w:val="00130468"/>
    <w:rsid w:val="00133A98"/>
    <w:rsid w:val="00134A3B"/>
    <w:rsid w:val="001358EC"/>
    <w:rsid w:val="00137095"/>
    <w:rsid w:val="001373E0"/>
    <w:rsid w:val="0014385B"/>
    <w:rsid w:val="00144892"/>
    <w:rsid w:val="001456B0"/>
    <w:rsid w:val="00146623"/>
    <w:rsid w:val="00146F84"/>
    <w:rsid w:val="0015003B"/>
    <w:rsid w:val="00154370"/>
    <w:rsid w:val="00156872"/>
    <w:rsid w:val="00160FBD"/>
    <w:rsid w:val="00161AB6"/>
    <w:rsid w:val="00161BF3"/>
    <w:rsid w:val="001628D8"/>
    <w:rsid w:val="001636CE"/>
    <w:rsid w:val="00163E37"/>
    <w:rsid w:val="00164D1A"/>
    <w:rsid w:val="00164F2F"/>
    <w:rsid w:val="001651C5"/>
    <w:rsid w:val="0016529E"/>
    <w:rsid w:val="001663C8"/>
    <w:rsid w:val="00166871"/>
    <w:rsid w:val="001669A2"/>
    <w:rsid w:val="00167C62"/>
    <w:rsid w:val="00172309"/>
    <w:rsid w:val="0017424D"/>
    <w:rsid w:val="0017667B"/>
    <w:rsid w:val="0018131A"/>
    <w:rsid w:val="001816BB"/>
    <w:rsid w:val="00181931"/>
    <w:rsid w:val="00181F2A"/>
    <w:rsid w:val="0018346F"/>
    <w:rsid w:val="00183D62"/>
    <w:rsid w:val="001846E4"/>
    <w:rsid w:val="00184CBE"/>
    <w:rsid w:val="00185882"/>
    <w:rsid w:val="00186B7B"/>
    <w:rsid w:val="0018731A"/>
    <w:rsid w:val="001909C1"/>
    <w:rsid w:val="00192074"/>
    <w:rsid w:val="001932AE"/>
    <w:rsid w:val="0019332F"/>
    <w:rsid w:val="001937AE"/>
    <w:rsid w:val="001937F5"/>
    <w:rsid w:val="001939E0"/>
    <w:rsid w:val="001A00D6"/>
    <w:rsid w:val="001A13DA"/>
    <w:rsid w:val="001A1D55"/>
    <w:rsid w:val="001A23AF"/>
    <w:rsid w:val="001A302D"/>
    <w:rsid w:val="001A39C4"/>
    <w:rsid w:val="001A601B"/>
    <w:rsid w:val="001B1AAB"/>
    <w:rsid w:val="001B285D"/>
    <w:rsid w:val="001B2C77"/>
    <w:rsid w:val="001B37A2"/>
    <w:rsid w:val="001B4BD5"/>
    <w:rsid w:val="001B52CA"/>
    <w:rsid w:val="001B6295"/>
    <w:rsid w:val="001C00D2"/>
    <w:rsid w:val="001C11B3"/>
    <w:rsid w:val="001C43EF"/>
    <w:rsid w:val="001C46B5"/>
    <w:rsid w:val="001C53F5"/>
    <w:rsid w:val="001D1C37"/>
    <w:rsid w:val="001D3C50"/>
    <w:rsid w:val="001D3F54"/>
    <w:rsid w:val="001E14EA"/>
    <w:rsid w:val="001E1997"/>
    <w:rsid w:val="001E322F"/>
    <w:rsid w:val="001E3BA2"/>
    <w:rsid w:val="001E403C"/>
    <w:rsid w:val="001E53BF"/>
    <w:rsid w:val="001E5B4E"/>
    <w:rsid w:val="001E66FF"/>
    <w:rsid w:val="001E67DA"/>
    <w:rsid w:val="001F0430"/>
    <w:rsid w:val="001F0702"/>
    <w:rsid w:val="001F2270"/>
    <w:rsid w:val="001F2B31"/>
    <w:rsid w:val="001F2C36"/>
    <w:rsid w:val="001F2E14"/>
    <w:rsid w:val="001F3156"/>
    <w:rsid w:val="001F6B94"/>
    <w:rsid w:val="001F7F87"/>
    <w:rsid w:val="00200125"/>
    <w:rsid w:val="00200E90"/>
    <w:rsid w:val="002043D0"/>
    <w:rsid w:val="00204ABA"/>
    <w:rsid w:val="00207724"/>
    <w:rsid w:val="00207DEC"/>
    <w:rsid w:val="00212119"/>
    <w:rsid w:val="00212735"/>
    <w:rsid w:val="00213509"/>
    <w:rsid w:val="00213BBC"/>
    <w:rsid w:val="00213C3C"/>
    <w:rsid w:val="00214749"/>
    <w:rsid w:val="002150F8"/>
    <w:rsid w:val="00220999"/>
    <w:rsid w:val="002212AC"/>
    <w:rsid w:val="0022203D"/>
    <w:rsid w:val="00224816"/>
    <w:rsid w:val="0022515E"/>
    <w:rsid w:val="00225CD8"/>
    <w:rsid w:val="002263C6"/>
    <w:rsid w:val="002266C4"/>
    <w:rsid w:val="00226858"/>
    <w:rsid w:val="002317F0"/>
    <w:rsid w:val="00231A93"/>
    <w:rsid w:val="00231B7C"/>
    <w:rsid w:val="002332FC"/>
    <w:rsid w:val="00234FA0"/>
    <w:rsid w:val="00235833"/>
    <w:rsid w:val="0023616C"/>
    <w:rsid w:val="00236759"/>
    <w:rsid w:val="00237790"/>
    <w:rsid w:val="0024013A"/>
    <w:rsid w:val="00243628"/>
    <w:rsid w:val="0024381C"/>
    <w:rsid w:val="00244257"/>
    <w:rsid w:val="00244887"/>
    <w:rsid w:val="00244AD8"/>
    <w:rsid w:val="00246167"/>
    <w:rsid w:val="0024635D"/>
    <w:rsid w:val="00246D26"/>
    <w:rsid w:val="00250517"/>
    <w:rsid w:val="00252203"/>
    <w:rsid w:val="002535BC"/>
    <w:rsid w:val="00253E17"/>
    <w:rsid w:val="00254F08"/>
    <w:rsid w:val="00255107"/>
    <w:rsid w:val="00255300"/>
    <w:rsid w:val="0025572F"/>
    <w:rsid w:val="00255922"/>
    <w:rsid w:val="00255CCF"/>
    <w:rsid w:val="002568BA"/>
    <w:rsid w:val="00256D17"/>
    <w:rsid w:val="002570ED"/>
    <w:rsid w:val="00257F7C"/>
    <w:rsid w:val="0026022A"/>
    <w:rsid w:val="00260D8B"/>
    <w:rsid w:val="002629A8"/>
    <w:rsid w:val="00262B83"/>
    <w:rsid w:val="00262EEB"/>
    <w:rsid w:val="00263A01"/>
    <w:rsid w:val="00264853"/>
    <w:rsid w:val="00265236"/>
    <w:rsid w:val="00266B5C"/>
    <w:rsid w:val="00271D15"/>
    <w:rsid w:val="002735EE"/>
    <w:rsid w:val="0027513B"/>
    <w:rsid w:val="00275240"/>
    <w:rsid w:val="0027562B"/>
    <w:rsid w:val="00275CC0"/>
    <w:rsid w:val="002770A3"/>
    <w:rsid w:val="00283262"/>
    <w:rsid w:val="00284EAA"/>
    <w:rsid w:val="0028531E"/>
    <w:rsid w:val="0029036F"/>
    <w:rsid w:val="002904A4"/>
    <w:rsid w:val="00290979"/>
    <w:rsid w:val="00290A40"/>
    <w:rsid w:val="00291FB8"/>
    <w:rsid w:val="00292A2A"/>
    <w:rsid w:val="00293112"/>
    <w:rsid w:val="002934B4"/>
    <w:rsid w:val="00293AA5"/>
    <w:rsid w:val="002942A5"/>
    <w:rsid w:val="00294E49"/>
    <w:rsid w:val="00296369"/>
    <w:rsid w:val="0029677C"/>
    <w:rsid w:val="002971CA"/>
    <w:rsid w:val="00297521"/>
    <w:rsid w:val="00297EB1"/>
    <w:rsid w:val="002A28CE"/>
    <w:rsid w:val="002A2F23"/>
    <w:rsid w:val="002A30FB"/>
    <w:rsid w:val="002A3CA9"/>
    <w:rsid w:val="002A4AFC"/>
    <w:rsid w:val="002A5286"/>
    <w:rsid w:val="002A5551"/>
    <w:rsid w:val="002A5B4E"/>
    <w:rsid w:val="002A6C23"/>
    <w:rsid w:val="002A6C99"/>
    <w:rsid w:val="002A7228"/>
    <w:rsid w:val="002B3547"/>
    <w:rsid w:val="002B3B0A"/>
    <w:rsid w:val="002B434B"/>
    <w:rsid w:val="002B46CA"/>
    <w:rsid w:val="002B54D7"/>
    <w:rsid w:val="002B5E4E"/>
    <w:rsid w:val="002B6066"/>
    <w:rsid w:val="002B677E"/>
    <w:rsid w:val="002B6F9B"/>
    <w:rsid w:val="002B70E0"/>
    <w:rsid w:val="002B7A5B"/>
    <w:rsid w:val="002B7B55"/>
    <w:rsid w:val="002B7CB5"/>
    <w:rsid w:val="002C0430"/>
    <w:rsid w:val="002C04B3"/>
    <w:rsid w:val="002C074B"/>
    <w:rsid w:val="002C189D"/>
    <w:rsid w:val="002C1E23"/>
    <w:rsid w:val="002C22A1"/>
    <w:rsid w:val="002C3044"/>
    <w:rsid w:val="002C4592"/>
    <w:rsid w:val="002C750B"/>
    <w:rsid w:val="002C79B8"/>
    <w:rsid w:val="002D0A55"/>
    <w:rsid w:val="002D1B7C"/>
    <w:rsid w:val="002D4A2A"/>
    <w:rsid w:val="002D73C8"/>
    <w:rsid w:val="002E39FF"/>
    <w:rsid w:val="002E4187"/>
    <w:rsid w:val="002E5B63"/>
    <w:rsid w:val="002E5F57"/>
    <w:rsid w:val="002E6A34"/>
    <w:rsid w:val="002E6C0E"/>
    <w:rsid w:val="002E7ACE"/>
    <w:rsid w:val="002F0764"/>
    <w:rsid w:val="002F0CF4"/>
    <w:rsid w:val="002F209C"/>
    <w:rsid w:val="002F232A"/>
    <w:rsid w:val="002F367C"/>
    <w:rsid w:val="002F5DEE"/>
    <w:rsid w:val="002F64C6"/>
    <w:rsid w:val="002F6687"/>
    <w:rsid w:val="002F68DB"/>
    <w:rsid w:val="002F752A"/>
    <w:rsid w:val="002F75EC"/>
    <w:rsid w:val="002F7BA1"/>
    <w:rsid w:val="002F7E37"/>
    <w:rsid w:val="00300062"/>
    <w:rsid w:val="00300EAF"/>
    <w:rsid w:val="00300F7A"/>
    <w:rsid w:val="00301645"/>
    <w:rsid w:val="00301B07"/>
    <w:rsid w:val="00301C10"/>
    <w:rsid w:val="00301F14"/>
    <w:rsid w:val="00302904"/>
    <w:rsid w:val="00304055"/>
    <w:rsid w:val="0030558B"/>
    <w:rsid w:val="00305855"/>
    <w:rsid w:val="00305A97"/>
    <w:rsid w:val="00307D82"/>
    <w:rsid w:val="00311272"/>
    <w:rsid w:val="00313535"/>
    <w:rsid w:val="003135B2"/>
    <w:rsid w:val="00314967"/>
    <w:rsid w:val="0031509D"/>
    <w:rsid w:val="00315A72"/>
    <w:rsid w:val="003169D1"/>
    <w:rsid w:val="00317B91"/>
    <w:rsid w:val="00320165"/>
    <w:rsid w:val="0032167F"/>
    <w:rsid w:val="003218FE"/>
    <w:rsid w:val="003237D3"/>
    <w:rsid w:val="00323D6A"/>
    <w:rsid w:val="003241B0"/>
    <w:rsid w:val="00324721"/>
    <w:rsid w:val="00324B31"/>
    <w:rsid w:val="003256F9"/>
    <w:rsid w:val="00325708"/>
    <w:rsid w:val="00326CE4"/>
    <w:rsid w:val="00334B51"/>
    <w:rsid w:val="00335C3C"/>
    <w:rsid w:val="00335D34"/>
    <w:rsid w:val="00336B82"/>
    <w:rsid w:val="0034020F"/>
    <w:rsid w:val="00341E73"/>
    <w:rsid w:val="00341F4F"/>
    <w:rsid w:val="00342353"/>
    <w:rsid w:val="0034360D"/>
    <w:rsid w:val="00344D95"/>
    <w:rsid w:val="00346DAF"/>
    <w:rsid w:val="00347E32"/>
    <w:rsid w:val="00350513"/>
    <w:rsid w:val="00350FBF"/>
    <w:rsid w:val="00351D6C"/>
    <w:rsid w:val="003530B1"/>
    <w:rsid w:val="00356612"/>
    <w:rsid w:val="00356A03"/>
    <w:rsid w:val="00356DBC"/>
    <w:rsid w:val="0035753B"/>
    <w:rsid w:val="0035765A"/>
    <w:rsid w:val="003579B5"/>
    <w:rsid w:val="00360E89"/>
    <w:rsid w:val="0036153A"/>
    <w:rsid w:val="00361E97"/>
    <w:rsid w:val="00361F98"/>
    <w:rsid w:val="00362D11"/>
    <w:rsid w:val="00362D28"/>
    <w:rsid w:val="003630BB"/>
    <w:rsid w:val="003659A1"/>
    <w:rsid w:val="003663C4"/>
    <w:rsid w:val="003675AE"/>
    <w:rsid w:val="00372FCE"/>
    <w:rsid w:val="00372FF1"/>
    <w:rsid w:val="00373209"/>
    <w:rsid w:val="00373913"/>
    <w:rsid w:val="00373B65"/>
    <w:rsid w:val="003746A9"/>
    <w:rsid w:val="00374E4F"/>
    <w:rsid w:val="00375607"/>
    <w:rsid w:val="00375A82"/>
    <w:rsid w:val="00375DE3"/>
    <w:rsid w:val="00375EA7"/>
    <w:rsid w:val="003765A3"/>
    <w:rsid w:val="0038003B"/>
    <w:rsid w:val="00383803"/>
    <w:rsid w:val="003839EE"/>
    <w:rsid w:val="00383C40"/>
    <w:rsid w:val="0038420C"/>
    <w:rsid w:val="00384631"/>
    <w:rsid w:val="00385E40"/>
    <w:rsid w:val="00386A3B"/>
    <w:rsid w:val="00386EA6"/>
    <w:rsid w:val="00387370"/>
    <w:rsid w:val="00390993"/>
    <w:rsid w:val="0039160B"/>
    <w:rsid w:val="003917D5"/>
    <w:rsid w:val="00392956"/>
    <w:rsid w:val="00393F24"/>
    <w:rsid w:val="00395154"/>
    <w:rsid w:val="00395238"/>
    <w:rsid w:val="00395EF3"/>
    <w:rsid w:val="003A022B"/>
    <w:rsid w:val="003A0588"/>
    <w:rsid w:val="003A0F1A"/>
    <w:rsid w:val="003A0F3F"/>
    <w:rsid w:val="003A1A07"/>
    <w:rsid w:val="003A2A9E"/>
    <w:rsid w:val="003A4060"/>
    <w:rsid w:val="003A4512"/>
    <w:rsid w:val="003A4BEB"/>
    <w:rsid w:val="003A64AF"/>
    <w:rsid w:val="003A738D"/>
    <w:rsid w:val="003A7440"/>
    <w:rsid w:val="003A7814"/>
    <w:rsid w:val="003B0ABE"/>
    <w:rsid w:val="003B0EB2"/>
    <w:rsid w:val="003B1002"/>
    <w:rsid w:val="003B27D9"/>
    <w:rsid w:val="003B3342"/>
    <w:rsid w:val="003B4142"/>
    <w:rsid w:val="003B5DEA"/>
    <w:rsid w:val="003B7069"/>
    <w:rsid w:val="003B7408"/>
    <w:rsid w:val="003C261E"/>
    <w:rsid w:val="003C2B30"/>
    <w:rsid w:val="003C3CBB"/>
    <w:rsid w:val="003C48AE"/>
    <w:rsid w:val="003C613F"/>
    <w:rsid w:val="003C6DDC"/>
    <w:rsid w:val="003D0B6C"/>
    <w:rsid w:val="003D224A"/>
    <w:rsid w:val="003D32AD"/>
    <w:rsid w:val="003D3BDB"/>
    <w:rsid w:val="003E05B9"/>
    <w:rsid w:val="003E0994"/>
    <w:rsid w:val="003E0A5A"/>
    <w:rsid w:val="003E0F87"/>
    <w:rsid w:val="003E1B00"/>
    <w:rsid w:val="003E4435"/>
    <w:rsid w:val="003E4879"/>
    <w:rsid w:val="003E6C35"/>
    <w:rsid w:val="003E6C48"/>
    <w:rsid w:val="003E7CF1"/>
    <w:rsid w:val="003E7F6E"/>
    <w:rsid w:val="003F1159"/>
    <w:rsid w:val="003F21EB"/>
    <w:rsid w:val="003F429D"/>
    <w:rsid w:val="003F4575"/>
    <w:rsid w:val="003F4B1A"/>
    <w:rsid w:val="003F4F77"/>
    <w:rsid w:val="003F5C77"/>
    <w:rsid w:val="003F694F"/>
    <w:rsid w:val="003F6D0F"/>
    <w:rsid w:val="004007AF"/>
    <w:rsid w:val="00403ACB"/>
    <w:rsid w:val="00404A86"/>
    <w:rsid w:val="004054FA"/>
    <w:rsid w:val="00406295"/>
    <w:rsid w:val="00406D7F"/>
    <w:rsid w:val="00410432"/>
    <w:rsid w:val="0041084C"/>
    <w:rsid w:val="00410AF4"/>
    <w:rsid w:val="00410F1C"/>
    <w:rsid w:val="004112C2"/>
    <w:rsid w:val="004128E9"/>
    <w:rsid w:val="00415823"/>
    <w:rsid w:val="00416BE1"/>
    <w:rsid w:val="00416E4A"/>
    <w:rsid w:val="00417690"/>
    <w:rsid w:val="00417996"/>
    <w:rsid w:val="00420671"/>
    <w:rsid w:val="00420D47"/>
    <w:rsid w:val="004219FB"/>
    <w:rsid w:val="004220E0"/>
    <w:rsid w:val="004222D2"/>
    <w:rsid w:val="00423067"/>
    <w:rsid w:val="00425D21"/>
    <w:rsid w:val="00426AB5"/>
    <w:rsid w:val="00426C0C"/>
    <w:rsid w:val="00427754"/>
    <w:rsid w:val="004300E6"/>
    <w:rsid w:val="00430633"/>
    <w:rsid w:val="004306A2"/>
    <w:rsid w:val="00430CD7"/>
    <w:rsid w:val="00432497"/>
    <w:rsid w:val="00432DFB"/>
    <w:rsid w:val="004335BD"/>
    <w:rsid w:val="00433C57"/>
    <w:rsid w:val="00434812"/>
    <w:rsid w:val="00434B96"/>
    <w:rsid w:val="00434C62"/>
    <w:rsid w:val="0044262F"/>
    <w:rsid w:val="00444D45"/>
    <w:rsid w:val="00445DF8"/>
    <w:rsid w:val="00446552"/>
    <w:rsid w:val="00446706"/>
    <w:rsid w:val="00447CD6"/>
    <w:rsid w:val="004501DD"/>
    <w:rsid w:val="00450417"/>
    <w:rsid w:val="00450719"/>
    <w:rsid w:val="00451C3D"/>
    <w:rsid w:val="0045206E"/>
    <w:rsid w:val="00452A7F"/>
    <w:rsid w:val="00452B94"/>
    <w:rsid w:val="00454799"/>
    <w:rsid w:val="00454D44"/>
    <w:rsid w:val="00455164"/>
    <w:rsid w:val="0045790B"/>
    <w:rsid w:val="00457C09"/>
    <w:rsid w:val="0046044B"/>
    <w:rsid w:val="0046068C"/>
    <w:rsid w:val="00460E5C"/>
    <w:rsid w:val="00462B59"/>
    <w:rsid w:val="00464A99"/>
    <w:rsid w:val="004672C4"/>
    <w:rsid w:val="00467C35"/>
    <w:rsid w:val="00470AA9"/>
    <w:rsid w:val="00472288"/>
    <w:rsid w:val="00472B3E"/>
    <w:rsid w:val="00473EBC"/>
    <w:rsid w:val="00474BA0"/>
    <w:rsid w:val="00474BF5"/>
    <w:rsid w:val="004758FF"/>
    <w:rsid w:val="00476185"/>
    <w:rsid w:val="004766AE"/>
    <w:rsid w:val="004800D0"/>
    <w:rsid w:val="00480356"/>
    <w:rsid w:val="00481C2F"/>
    <w:rsid w:val="0048252F"/>
    <w:rsid w:val="004827BE"/>
    <w:rsid w:val="00482C39"/>
    <w:rsid w:val="00482EE2"/>
    <w:rsid w:val="00484026"/>
    <w:rsid w:val="00485155"/>
    <w:rsid w:val="004858DB"/>
    <w:rsid w:val="00486906"/>
    <w:rsid w:val="00486F67"/>
    <w:rsid w:val="004873A5"/>
    <w:rsid w:val="00487F15"/>
    <w:rsid w:val="00492F50"/>
    <w:rsid w:val="00493A55"/>
    <w:rsid w:val="004942C5"/>
    <w:rsid w:val="00494CC7"/>
    <w:rsid w:val="00495328"/>
    <w:rsid w:val="0049585B"/>
    <w:rsid w:val="00496250"/>
    <w:rsid w:val="0049733E"/>
    <w:rsid w:val="004975B9"/>
    <w:rsid w:val="004A1523"/>
    <w:rsid w:val="004A2614"/>
    <w:rsid w:val="004A321F"/>
    <w:rsid w:val="004A43A0"/>
    <w:rsid w:val="004A46DE"/>
    <w:rsid w:val="004A4FF2"/>
    <w:rsid w:val="004A58C1"/>
    <w:rsid w:val="004A6428"/>
    <w:rsid w:val="004A6CFF"/>
    <w:rsid w:val="004B0896"/>
    <w:rsid w:val="004B1630"/>
    <w:rsid w:val="004B1DD1"/>
    <w:rsid w:val="004B239D"/>
    <w:rsid w:val="004B2940"/>
    <w:rsid w:val="004B2DCB"/>
    <w:rsid w:val="004B2E9B"/>
    <w:rsid w:val="004B4807"/>
    <w:rsid w:val="004B5AD6"/>
    <w:rsid w:val="004B5DB6"/>
    <w:rsid w:val="004B7950"/>
    <w:rsid w:val="004C15FA"/>
    <w:rsid w:val="004C196A"/>
    <w:rsid w:val="004C1AD8"/>
    <w:rsid w:val="004C20D6"/>
    <w:rsid w:val="004C25E4"/>
    <w:rsid w:val="004C2657"/>
    <w:rsid w:val="004C38CB"/>
    <w:rsid w:val="004C5A72"/>
    <w:rsid w:val="004C611E"/>
    <w:rsid w:val="004C7501"/>
    <w:rsid w:val="004D2621"/>
    <w:rsid w:val="004D2F0A"/>
    <w:rsid w:val="004D46F3"/>
    <w:rsid w:val="004D559F"/>
    <w:rsid w:val="004D5A06"/>
    <w:rsid w:val="004D6799"/>
    <w:rsid w:val="004D6E81"/>
    <w:rsid w:val="004E0B28"/>
    <w:rsid w:val="004E0FF9"/>
    <w:rsid w:val="004E1224"/>
    <w:rsid w:val="004E1D23"/>
    <w:rsid w:val="004E208C"/>
    <w:rsid w:val="004E258A"/>
    <w:rsid w:val="004E2D0C"/>
    <w:rsid w:val="004E466C"/>
    <w:rsid w:val="004E46B8"/>
    <w:rsid w:val="004E4EF7"/>
    <w:rsid w:val="004E542E"/>
    <w:rsid w:val="004E570B"/>
    <w:rsid w:val="004E7CDC"/>
    <w:rsid w:val="004E7DE9"/>
    <w:rsid w:val="004E7FF4"/>
    <w:rsid w:val="004F0DE7"/>
    <w:rsid w:val="004F1311"/>
    <w:rsid w:val="004F1C08"/>
    <w:rsid w:val="004F4B96"/>
    <w:rsid w:val="004F64EC"/>
    <w:rsid w:val="004F651C"/>
    <w:rsid w:val="004F79E3"/>
    <w:rsid w:val="005015C0"/>
    <w:rsid w:val="00501ED1"/>
    <w:rsid w:val="00502183"/>
    <w:rsid w:val="00503639"/>
    <w:rsid w:val="00504112"/>
    <w:rsid w:val="00505728"/>
    <w:rsid w:val="00506B2F"/>
    <w:rsid w:val="005070C2"/>
    <w:rsid w:val="005104AF"/>
    <w:rsid w:val="00510D2A"/>
    <w:rsid w:val="00512B6E"/>
    <w:rsid w:val="00513026"/>
    <w:rsid w:val="00513451"/>
    <w:rsid w:val="00513935"/>
    <w:rsid w:val="00513A0D"/>
    <w:rsid w:val="00513B9E"/>
    <w:rsid w:val="00513BD0"/>
    <w:rsid w:val="005145ED"/>
    <w:rsid w:val="00514EB9"/>
    <w:rsid w:val="005151F3"/>
    <w:rsid w:val="00516007"/>
    <w:rsid w:val="005166E6"/>
    <w:rsid w:val="00520E95"/>
    <w:rsid w:val="00521969"/>
    <w:rsid w:val="00521FBD"/>
    <w:rsid w:val="00522345"/>
    <w:rsid w:val="00523FD1"/>
    <w:rsid w:val="00524327"/>
    <w:rsid w:val="00525C2F"/>
    <w:rsid w:val="00526CEC"/>
    <w:rsid w:val="00527C05"/>
    <w:rsid w:val="00527C80"/>
    <w:rsid w:val="00527EC1"/>
    <w:rsid w:val="0053085E"/>
    <w:rsid w:val="00531F1C"/>
    <w:rsid w:val="00532407"/>
    <w:rsid w:val="00532D2B"/>
    <w:rsid w:val="00533915"/>
    <w:rsid w:val="00533D28"/>
    <w:rsid w:val="005354B7"/>
    <w:rsid w:val="005354C9"/>
    <w:rsid w:val="00535F56"/>
    <w:rsid w:val="0053640D"/>
    <w:rsid w:val="0053790A"/>
    <w:rsid w:val="00537DEC"/>
    <w:rsid w:val="005405A2"/>
    <w:rsid w:val="00541024"/>
    <w:rsid w:val="00542031"/>
    <w:rsid w:val="005420BA"/>
    <w:rsid w:val="005432F9"/>
    <w:rsid w:val="005437CC"/>
    <w:rsid w:val="00546153"/>
    <w:rsid w:val="00546D06"/>
    <w:rsid w:val="005471C8"/>
    <w:rsid w:val="005476F0"/>
    <w:rsid w:val="00551711"/>
    <w:rsid w:val="0055426D"/>
    <w:rsid w:val="0055565F"/>
    <w:rsid w:val="005568F0"/>
    <w:rsid w:val="00556B5A"/>
    <w:rsid w:val="00560037"/>
    <w:rsid w:val="00560464"/>
    <w:rsid w:val="00560631"/>
    <w:rsid w:val="00560859"/>
    <w:rsid w:val="00561DA6"/>
    <w:rsid w:val="00561E38"/>
    <w:rsid w:val="005629FD"/>
    <w:rsid w:val="00563927"/>
    <w:rsid w:val="00564D1C"/>
    <w:rsid w:val="00565A88"/>
    <w:rsid w:val="00565D34"/>
    <w:rsid w:val="00565F79"/>
    <w:rsid w:val="0056643D"/>
    <w:rsid w:val="005674D0"/>
    <w:rsid w:val="0056788E"/>
    <w:rsid w:val="005678BE"/>
    <w:rsid w:val="00567F81"/>
    <w:rsid w:val="0057078B"/>
    <w:rsid w:val="00570B4C"/>
    <w:rsid w:val="0057144C"/>
    <w:rsid w:val="0057324A"/>
    <w:rsid w:val="00573FCD"/>
    <w:rsid w:val="0057473E"/>
    <w:rsid w:val="00575130"/>
    <w:rsid w:val="00576963"/>
    <w:rsid w:val="005821CA"/>
    <w:rsid w:val="00582343"/>
    <w:rsid w:val="00583452"/>
    <w:rsid w:val="00586784"/>
    <w:rsid w:val="0058746C"/>
    <w:rsid w:val="00587EAF"/>
    <w:rsid w:val="00591743"/>
    <w:rsid w:val="00591CE3"/>
    <w:rsid w:val="00593E73"/>
    <w:rsid w:val="00593ECB"/>
    <w:rsid w:val="00594ED8"/>
    <w:rsid w:val="005957EF"/>
    <w:rsid w:val="00595C46"/>
    <w:rsid w:val="00595EFA"/>
    <w:rsid w:val="00596D34"/>
    <w:rsid w:val="00597589"/>
    <w:rsid w:val="00597EF7"/>
    <w:rsid w:val="005A03B4"/>
    <w:rsid w:val="005A0713"/>
    <w:rsid w:val="005A0A3C"/>
    <w:rsid w:val="005A238E"/>
    <w:rsid w:val="005A2B50"/>
    <w:rsid w:val="005A35C7"/>
    <w:rsid w:val="005A4BA8"/>
    <w:rsid w:val="005A4BAB"/>
    <w:rsid w:val="005A4ED8"/>
    <w:rsid w:val="005B1ED3"/>
    <w:rsid w:val="005B1F5C"/>
    <w:rsid w:val="005B1FF5"/>
    <w:rsid w:val="005B2282"/>
    <w:rsid w:val="005B2DFF"/>
    <w:rsid w:val="005B65D9"/>
    <w:rsid w:val="005B6C7F"/>
    <w:rsid w:val="005B6D8E"/>
    <w:rsid w:val="005B7FEF"/>
    <w:rsid w:val="005C02B1"/>
    <w:rsid w:val="005C06AA"/>
    <w:rsid w:val="005C2826"/>
    <w:rsid w:val="005C2927"/>
    <w:rsid w:val="005C3428"/>
    <w:rsid w:val="005C37DE"/>
    <w:rsid w:val="005C4A63"/>
    <w:rsid w:val="005C5255"/>
    <w:rsid w:val="005C604F"/>
    <w:rsid w:val="005D0115"/>
    <w:rsid w:val="005D0C75"/>
    <w:rsid w:val="005D2211"/>
    <w:rsid w:val="005D3F08"/>
    <w:rsid w:val="005D4010"/>
    <w:rsid w:val="005D69C7"/>
    <w:rsid w:val="005D6AF0"/>
    <w:rsid w:val="005E0FB2"/>
    <w:rsid w:val="005E237B"/>
    <w:rsid w:val="005E25F4"/>
    <w:rsid w:val="005E3D2D"/>
    <w:rsid w:val="005E4A4E"/>
    <w:rsid w:val="005E61F0"/>
    <w:rsid w:val="005E622E"/>
    <w:rsid w:val="005E7672"/>
    <w:rsid w:val="005F0211"/>
    <w:rsid w:val="005F1A97"/>
    <w:rsid w:val="005F1B99"/>
    <w:rsid w:val="005F2FA4"/>
    <w:rsid w:val="005F3DE4"/>
    <w:rsid w:val="005F5C68"/>
    <w:rsid w:val="005F5E27"/>
    <w:rsid w:val="00600FB8"/>
    <w:rsid w:val="006014F0"/>
    <w:rsid w:val="006026BD"/>
    <w:rsid w:val="00603D00"/>
    <w:rsid w:val="00605B25"/>
    <w:rsid w:val="00605F3C"/>
    <w:rsid w:val="00606340"/>
    <w:rsid w:val="00611012"/>
    <w:rsid w:val="00612229"/>
    <w:rsid w:val="00612C36"/>
    <w:rsid w:val="006135DC"/>
    <w:rsid w:val="006142CF"/>
    <w:rsid w:val="006165B3"/>
    <w:rsid w:val="00616BEE"/>
    <w:rsid w:val="00616DFC"/>
    <w:rsid w:val="0061798E"/>
    <w:rsid w:val="00620427"/>
    <w:rsid w:val="00621EFD"/>
    <w:rsid w:val="00623C0E"/>
    <w:rsid w:val="00624F62"/>
    <w:rsid w:val="0063091C"/>
    <w:rsid w:val="00631DAF"/>
    <w:rsid w:val="00631F07"/>
    <w:rsid w:val="0063233A"/>
    <w:rsid w:val="006325CD"/>
    <w:rsid w:val="00632FAA"/>
    <w:rsid w:val="00633B3E"/>
    <w:rsid w:val="00633CD3"/>
    <w:rsid w:val="00634646"/>
    <w:rsid w:val="00634A53"/>
    <w:rsid w:val="00635163"/>
    <w:rsid w:val="006353A1"/>
    <w:rsid w:val="00636A5C"/>
    <w:rsid w:val="00636BF9"/>
    <w:rsid w:val="00637AF2"/>
    <w:rsid w:val="00642F08"/>
    <w:rsid w:val="00643B93"/>
    <w:rsid w:val="006444A8"/>
    <w:rsid w:val="00645240"/>
    <w:rsid w:val="00645D27"/>
    <w:rsid w:val="0064718B"/>
    <w:rsid w:val="00647508"/>
    <w:rsid w:val="00650882"/>
    <w:rsid w:val="00650F1F"/>
    <w:rsid w:val="00651633"/>
    <w:rsid w:val="006536A7"/>
    <w:rsid w:val="00653709"/>
    <w:rsid w:val="006570E9"/>
    <w:rsid w:val="00657CD2"/>
    <w:rsid w:val="006613B6"/>
    <w:rsid w:val="0066269E"/>
    <w:rsid w:val="0066285D"/>
    <w:rsid w:val="0066318B"/>
    <w:rsid w:val="00663854"/>
    <w:rsid w:val="00663FA4"/>
    <w:rsid w:val="006640C4"/>
    <w:rsid w:val="00664747"/>
    <w:rsid w:val="00665762"/>
    <w:rsid w:val="00666328"/>
    <w:rsid w:val="006679C8"/>
    <w:rsid w:val="00670C32"/>
    <w:rsid w:val="00670F01"/>
    <w:rsid w:val="00671905"/>
    <w:rsid w:val="00671EB2"/>
    <w:rsid w:val="00675BF1"/>
    <w:rsid w:val="00675F9B"/>
    <w:rsid w:val="00676078"/>
    <w:rsid w:val="00680E26"/>
    <w:rsid w:val="00680E47"/>
    <w:rsid w:val="00681CF4"/>
    <w:rsid w:val="00682B02"/>
    <w:rsid w:val="00682D02"/>
    <w:rsid w:val="00682ECF"/>
    <w:rsid w:val="006830FA"/>
    <w:rsid w:val="00683C9B"/>
    <w:rsid w:val="00684952"/>
    <w:rsid w:val="0068619A"/>
    <w:rsid w:val="00687A66"/>
    <w:rsid w:val="00687F4C"/>
    <w:rsid w:val="00687F5D"/>
    <w:rsid w:val="00690308"/>
    <w:rsid w:val="006929DD"/>
    <w:rsid w:val="00692BFB"/>
    <w:rsid w:val="00692DE8"/>
    <w:rsid w:val="00693B4A"/>
    <w:rsid w:val="00695F1F"/>
    <w:rsid w:val="00696A96"/>
    <w:rsid w:val="0069735A"/>
    <w:rsid w:val="006A10E3"/>
    <w:rsid w:val="006A1149"/>
    <w:rsid w:val="006A2942"/>
    <w:rsid w:val="006A29A0"/>
    <w:rsid w:val="006A3659"/>
    <w:rsid w:val="006A375E"/>
    <w:rsid w:val="006A48EB"/>
    <w:rsid w:val="006A4E68"/>
    <w:rsid w:val="006A5934"/>
    <w:rsid w:val="006A69D8"/>
    <w:rsid w:val="006A7331"/>
    <w:rsid w:val="006B1F23"/>
    <w:rsid w:val="006B4202"/>
    <w:rsid w:val="006B46A1"/>
    <w:rsid w:val="006B6013"/>
    <w:rsid w:val="006C1284"/>
    <w:rsid w:val="006C1828"/>
    <w:rsid w:val="006C270E"/>
    <w:rsid w:val="006C389F"/>
    <w:rsid w:val="006C5040"/>
    <w:rsid w:val="006C515C"/>
    <w:rsid w:val="006C7450"/>
    <w:rsid w:val="006C7F23"/>
    <w:rsid w:val="006D0B3D"/>
    <w:rsid w:val="006D0EE2"/>
    <w:rsid w:val="006D0F37"/>
    <w:rsid w:val="006D1A5E"/>
    <w:rsid w:val="006D2728"/>
    <w:rsid w:val="006D3514"/>
    <w:rsid w:val="006D3AB1"/>
    <w:rsid w:val="006D5116"/>
    <w:rsid w:val="006D5A4F"/>
    <w:rsid w:val="006D5D61"/>
    <w:rsid w:val="006D61FA"/>
    <w:rsid w:val="006D65D7"/>
    <w:rsid w:val="006D660F"/>
    <w:rsid w:val="006D7E1F"/>
    <w:rsid w:val="006E28B5"/>
    <w:rsid w:val="006E306D"/>
    <w:rsid w:val="006E40EE"/>
    <w:rsid w:val="006E44E2"/>
    <w:rsid w:val="006E52D1"/>
    <w:rsid w:val="006E52D5"/>
    <w:rsid w:val="006E5CD0"/>
    <w:rsid w:val="006F2242"/>
    <w:rsid w:val="006F2372"/>
    <w:rsid w:val="006F268A"/>
    <w:rsid w:val="006F393B"/>
    <w:rsid w:val="006F3B51"/>
    <w:rsid w:val="006F3D53"/>
    <w:rsid w:val="006F54F1"/>
    <w:rsid w:val="006F6868"/>
    <w:rsid w:val="007008E0"/>
    <w:rsid w:val="007025A8"/>
    <w:rsid w:val="00702ED8"/>
    <w:rsid w:val="00705A06"/>
    <w:rsid w:val="00705BDF"/>
    <w:rsid w:val="007068C8"/>
    <w:rsid w:val="00706C52"/>
    <w:rsid w:val="00707F5E"/>
    <w:rsid w:val="0071181A"/>
    <w:rsid w:val="00713D81"/>
    <w:rsid w:val="0071634B"/>
    <w:rsid w:val="0071643B"/>
    <w:rsid w:val="007171DC"/>
    <w:rsid w:val="00717383"/>
    <w:rsid w:val="00717639"/>
    <w:rsid w:val="00717BD3"/>
    <w:rsid w:val="00717F53"/>
    <w:rsid w:val="0072008B"/>
    <w:rsid w:val="00720317"/>
    <w:rsid w:val="00720AEA"/>
    <w:rsid w:val="00721218"/>
    <w:rsid w:val="0072139E"/>
    <w:rsid w:val="007221B3"/>
    <w:rsid w:val="007227E1"/>
    <w:rsid w:val="00723C90"/>
    <w:rsid w:val="0072466B"/>
    <w:rsid w:val="00725C2F"/>
    <w:rsid w:val="00726E97"/>
    <w:rsid w:val="00730954"/>
    <w:rsid w:val="00731C6E"/>
    <w:rsid w:val="0073336C"/>
    <w:rsid w:val="007338AE"/>
    <w:rsid w:val="00734945"/>
    <w:rsid w:val="0073505E"/>
    <w:rsid w:val="007356FD"/>
    <w:rsid w:val="00735AC4"/>
    <w:rsid w:val="00736F31"/>
    <w:rsid w:val="00740226"/>
    <w:rsid w:val="00741700"/>
    <w:rsid w:val="00742422"/>
    <w:rsid w:val="00743216"/>
    <w:rsid w:val="007452A1"/>
    <w:rsid w:val="0074613A"/>
    <w:rsid w:val="007469F1"/>
    <w:rsid w:val="0074705F"/>
    <w:rsid w:val="00750BAA"/>
    <w:rsid w:val="00752747"/>
    <w:rsid w:val="00753B08"/>
    <w:rsid w:val="00754444"/>
    <w:rsid w:val="00756E18"/>
    <w:rsid w:val="00757FDB"/>
    <w:rsid w:val="007607CF"/>
    <w:rsid w:val="007619E2"/>
    <w:rsid w:val="007620F7"/>
    <w:rsid w:val="00763B96"/>
    <w:rsid w:val="0076587B"/>
    <w:rsid w:val="00767187"/>
    <w:rsid w:val="00773087"/>
    <w:rsid w:val="00773717"/>
    <w:rsid w:val="00774725"/>
    <w:rsid w:val="00774F4D"/>
    <w:rsid w:val="0077590D"/>
    <w:rsid w:val="00775A9C"/>
    <w:rsid w:val="00775DAA"/>
    <w:rsid w:val="0077689D"/>
    <w:rsid w:val="00776A32"/>
    <w:rsid w:val="00780F71"/>
    <w:rsid w:val="0078208E"/>
    <w:rsid w:val="007820FE"/>
    <w:rsid w:val="00783206"/>
    <w:rsid w:val="0078328B"/>
    <w:rsid w:val="00783588"/>
    <w:rsid w:val="0078373F"/>
    <w:rsid w:val="00783E67"/>
    <w:rsid w:val="007843DF"/>
    <w:rsid w:val="0078477D"/>
    <w:rsid w:val="00785B27"/>
    <w:rsid w:val="00785D66"/>
    <w:rsid w:val="00786B77"/>
    <w:rsid w:val="00792584"/>
    <w:rsid w:val="0079537A"/>
    <w:rsid w:val="0079650A"/>
    <w:rsid w:val="00797460"/>
    <w:rsid w:val="007A2C49"/>
    <w:rsid w:val="007A2DC2"/>
    <w:rsid w:val="007A4A18"/>
    <w:rsid w:val="007A5F90"/>
    <w:rsid w:val="007B0F54"/>
    <w:rsid w:val="007B12A3"/>
    <w:rsid w:val="007B13B1"/>
    <w:rsid w:val="007B2F64"/>
    <w:rsid w:val="007B37E0"/>
    <w:rsid w:val="007B443B"/>
    <w:rsid w:val="007B4D59"/>
    <w:rsid w:val="007B56FE"/>
    <w:rsid w:val="007B572D"/>
    <w:rsid w:val="007B69C3"/>
    <w:rsid w:val="007B6F4F"/>
    <w:rsid w:val="007C0085"/>
    <w:rsid w:val="007C0123"/>
    <w:rsid w:val="007C026A"/>
    <w:rsid w:val="007C08F8"/>
    <w:rsid w:val="007C1520"/>
    <w:rsid w:val="007C1B31"/>
    <w:rsid w:val="007C22BB"/>
    <w:rsid w:val="007C2DF4"/>
    <w:rsid w:val="007C30CE"/>
    <w:rsid w:val="007C34CF"/>
    <w:rsid w:val="007C4F5E"/>
    <w:rsid w:val="007C50B7"/>
    <w:rsid w:val="007C5A77"/>
    <w:rsid w:val="007C5C8C"/>
    <w:rsid w:val="007C5F75"/>
    <w:rsid w:val="007C6A3A"/>
    <w:rsid w:val="007C6C9C"/>
    <w:rsid w:val="007C7480"/>
    <w:rsid w:val="007C7EA3"/>
    <w:rsid w:val="007D1B50"/>
    <w:rsid w:val="007D491E"/>
    <w:rsid w:val="007D4E85"/>
    <w:rsid w:val="007D5A9D"/>
    <w:rsid w:val="007D5BDC"/>
    <w:rsid w:val="007D64A9"/>
    <w:rsid w:val="007D65C8"/>
    <w:rsid w:val="007E18BB"/>
    <w:rsid w:val="007E4735"/>
    <w:rsid w:val="007E5392"/>
    <w:rsid w:val="007E63C1"/>
    <w:rsid w:val="007E6CFE"/>
    <w:rsid w:val="007E72A6"/>
    <w:rsid w:val="007E7793"/>
    <w:rsid w:val="007E7B61"/>
    <w:rsid w:val="007F093E"/>
    <w:rsid w:val="007F324D"/>
    <w:rsid w:val="007F388A"/>
    <w:rsid w:val="007F4690"/>
    <w:rsid w:val="007F4828"/>
    <w:rsid w:val="007F532D"/>
    <w:rsid w:val="00800105"/>
    <w:rsid w:val="00800229"/>
    <w:rsid w:val="00803320"/>
    <w:rsid w:val="00805997"/>
    <w:rsid w:val="00805DE8"/>
    <w:rsid w:val="008104FD"/>
    <w:rsid w:val="008112E1"/>
    <w:rsid w:val="00811AB9"/>
    <w:rsid w:val="00811F97"/>
    <w:rsid w:val="008123C1"/>
    <w:rsid w:val="00812A4E"/>
    <w:rsid w:val="008141E4"/>
    <w:rsid w:val="00814A2C"/>
    <w:rsid w:val="00816F19"/>
    <w:rsid w:val="00817EC7"/>
    <w:rsid w:val="00820222"/>
    <w:rsid w:val="00821E3A"/>
    <w:rsid w:val="00822109"/>
    <w:rsid w:val="00822235"/>
    <w:rsid w:val="008229F3"/>
    <w:rsid w:val="0082301B"/>
    <w:rsid w:val="00823F1E"/>
    <w:rsid w:val="0082597B"/>
    <w:rsid w:val="00827A7F"/>
    <w:rsid w:val="00827C7D"/>
    <w:rsid w:val="00830884"/>
    <w:rsid w:val="00830CB5"/>
    <w:rsid w:val="008320A7"/>
    <w:rsid w:val="00832995"/>
    <w:rsid w:val="00833B34"/>
    <w:rsid w:val="00834011"/>
    <w:rsid w:val="008351E2"/>
    <w:rsid w:val="0083559E"/>
    <w:rsid w:val="0083677C"/>
    <w:rsid w:val="00836D8B"/>
    <w:rsid w:val="008373EC"/>
    <w:rsid w:val="00840494"/>
    <w:rsid w:val="00840956"/>
    <w:rsid w:val="00842E83"/>
    <w:rsid w:val="00844186"/>
    <w:rsid w:val="00845C81"/>
    <w:rsid w:val="0084734D"/>
    <w:rsid w:val="008478E7"/>
    <w:rsid w:val="008501B9"/>
    <w:rsid w:val="008501FF"/>
    <w:rsid w:val="00850201"/>
    <w:rsid w:val="008502A2"/>
    <w:rsid w:val="00851FEA"/>
    <w:rsid w:val="008530A1"/>
    <w:rsid w:val="0085330B"/>
    <w:rsid w:val="00853465"/>
    <w:rsid w:val="0085502E"/>
    <w:rsid w:val="00855614"/>
    <w:rsid w:val="00855D83"/>
    <w:rsid w:val="00856A61"/>
    <w:rsid w:val="00856D40"/>
    <w:rsid w:val="008577B2"/>
    <w:rsid w:val="00860A85"/>
    <w:rsid w:val="00861713"/>
    <w:rsid w:val="00862A2D"/>
    <w:rsid w:val="00863AAB"/>
    <w:rsid w:val="00864C58"/>
    <w:rsid w:val="00866106"/>
    <w:rsid w:val="008665EC"/>
    <w:rsid w:val="0086682E"/>
    <w:rsid w:val="00866A3F"/>
    <w:rsid w:val="00867522"/>
    <w:rsid w:val="008709A2"/>
    <w:rsid w:val="008710FD"/>
    <w:rsid w:val="00871987"/>
    <w:rsid w:val="00871BF6"/>
    <w:rsid w:val="00871ED1"/>
    <w:rsid w:val="00872032"/>
    <w:rsid w:val="0087426F"/>
    <w:rsid w:val="0087454D"/>
    <w:rsid w:val="008750F7"/>
    <w:rsid w:val="00875259"/>
    <w:rsid w:val="00880577"/>
    <w:rsid w:val="00881C91"/>
    <w:rsid w:val="00882458"/>
    <w:rsid w:val="00882A3C"/>
    <w:rsid w:val="00882B57"/>
    <w:rsid w:val="008844AD"/>
    <w:rsid w:val="00887191"/>
    <w:rsid w:val="0089155F"/>
    <w:rsid w:val="00892041"/>
    <w:rsid w:val="00892F2A"/>
    <w:rsid w:val="00894A8F"/>
    <w:rsid w:val="00895128"/>
    <w:rsid w:val="008955A3"/>
    <w:rsid w:val="008962E1"/>
    <w:rsid w:val="0089633A"/>
    <w:rsid w:val="0089788B"/>
    <w:rsid w:val="008A0795"/>
    <w:rsid w:val="008A2645"/>
    <w:rsid w:val="008A3608"/>
    <w:rsid w:val="008A3EB0"/>
    <w:rsid w:val="008A5475"/>
    <w:rsid w:val="008A621B"/>
    <w:rsid w:val="008A6B85"/>
    <w:rsid w:val="008B17CE"/>
    <w:rsid w:val="008B1FD8"/>
    <w:rsid w:val="008B3366"/>
    <w:rsid w:val="008B4B64"/>
    <w:rsid w:val="008B51F8"/>
    <w:rsid w:val="008B5A32"/>
    <w:rsid w:val="008B7A5F"/>
    <w:rsid w:val="008C29F9"/>
    <w:rsid w:val="008C3CD5"/>
    <w:rsid w:val="008C5450"/>
    <w:rsid w:val="008C5A21"/>
    <w:rsid w:val="008C5D28"/>
    <w:rsid w:val="008C7591"/>
    <w:rsid w:val="008C7955"/>
    <w:rsid w:val="008C7D01"/>
    <w:rsid w:val="008D104B"/>
    <w:rsid w:val="008D1ECE"/>
    <w:rsid w:val="008D3550"/>
    <w:rsid w:val="008D49A6"/>
    <w:rsid w:val="008D561B"/>
    <w:rsid w:val="008D5F0C"/>
    <w:rsid w:val="008D69FE"/>
    <w:rsid w:val="008E0300"/>
    <w:rsid w:val="008E19F0"/>
    <w:rsid w:val="008E1D95"/>
    <w:rsid w:val="008E3592"/>
    <w:rsid w:val="008E4704"/>
    <w:rsid w:val="008E4818"/>
    <w:rsid w:val="008E674A"/>
    <w:rsid w:val="008E7557"/>
    <w:rsid w:val="008E7D0A"/>
    <w:rsid w:val="008E7D2A"/>
    <w:rsid w:val="008E7E0D"/>
    <w:rsid w:val="008F26B8"/>
    <w:rsid w:val="008F33EA"/>
    <w:rsid w:val="008F5BA3"/>
    <w:rsid w:val="008F6C01"/>
    <w:rsid w:val="008F7A6A"/>
    <w:rsid w:val="008F7BD0"/>
    <w:rsid w:val="008F7E52"/>
    <w:rsid w:val="009026CA"/>
    <w:rsid w:val="0090441A"/>
    <w:rsid w:val="00904D95"/>
    <w:rsid w:val="0090513B"/>
    <w:rsid w:val="00905781"/>
    <w:rsid w:val="00907CF1"/>
    <w:rsid w:val="00910062"/>
    <w:rsid w:val="0091281C"/>
    <w:rsid w:val="00912931"/>
    <w:rsid w:val="0091416E"/>
    <w:rsid w:val="00915F93"/>
    <w:rsid w:val="00915FB0"/>
    <w:rsid w:val="00916703"/>
    <w:rsid w:val="00916BFE"/>
    <w:rsid w:val="0091736E"/>
    <w:rsid w:val="00917AAF"/>
    <w:rsid w:val="00917BF6"/>
    <w:rsid w:val="00917FE1"/>
    <w:rsid w:val="00920235"/>
    <w:rsid w:val="0092260D"/>
    <w:rsid w:val="00922FA9"/>
    <w:rsid w:val="00923BEB"/>
    <w:rsid w:val="009243D5"/>
    <w:rsid w:val="009273F3"/>
    <w:rsid w:val="00930E58"/>
    <w:rsid w:val="00931165"/>
    <w:rsid w:val="00931A34"/>
    <w:rsid w:val="0093529D"/>
    <w:rsid w:val="00935761"/>
    <w:rsid w:val="00936935"/>
    <w:rsid w:val="009371B3"/>
    <w:rsid w:val="00937BB2"/>
    <w:rsid w:val="0094095D"/>
    <w:rsid w:val="00940B06"/>
    <w:rsid w:val="009414FE"/>
    <w:rsid w:val="00942172"/>
    <w:rsid w:val="009434BD"/>
    <w:rsid w:val="0094380E"/>
    <w:rsid w:val="00943A05"/>
    <w:rsid w:val="00943F12"/>
    <w:rsid w:val="00944004"/>
    <w:rsid w:val="009442BB"/>
    <w:rsid w:val="00944D79"/>
    <w:rsid w:val="009475BB"/>
    <w:rsid w:val="00947BAD"/>
    <w:rsid w:val="00950D97"/>
    <w:rsid w:val="00951CD2"/>
    <w:rsid w:val="00952628"/>
    <w:rsid w:val="00952773"/>
    <w:rsid w:val="0095296D"/>
    <w:rsid w:val="00952DEE"/>
    <w:rsid w:val="009546C9"/>
    <w:rsid w:val="00955232"/>
    <w:rsid w:val="00955390"/>
    <w:rsid w:val="00955BC8"/>
    <w:rsid w:val="00957CEB"/>
    <w:rsid w:val="00957E02"/>
    <w:rsid w:val="009608FC"/>
    <w:rsid w:val="00960F3F"/>
    <w:rsid w:val="00961216"/>
    <w:rsid w:val="00961DEC"/>
    <w:rsid w:val="00961F0A"/>
    <w:rsid w:val="0096275A"/>
    <w:rsid w:val="00962D10"/>
    <w:rsid w:val="00963A7F"/>
    <w:rsid w:val="00966413"/>
    <w:rsid w:val="0096733B"/>
    <w:rsid w:val="00971B69"/>
    <w:rsid w:val="00971E5D"/>
    <w:rsid w:val="0097278C"/>
    <w:rsid w:val="009728CD"/>
    <w:rsid w:val="00972E05"/>
    <w:rsid w:val="009737C5"/>
    <w:rsid w:val="009748EF"/>
    <w:rsid w:val="00974D21"/>
    <w:rsid w:val="00975138"/>
    <w:rsid w:val="00975667"/>
    <w:rsid w:val="0097626F"/>
    <w:rsid w:val="0098022E"/>
    <w:rsid w:val="0098174D"/>
    <w:rsid w:val="00981E6E"/>
    <w:rsid w:val="00982186"/>
    <w:rsid w:val="0098248D"/>
    <w:rsid w:val="00982754"/>
    <w:rsid w:val="0098305C"/>
    <w:rsid w:val="0098357B"/>
    <w:rsid w:val="0098406A"/>
    <w:rsid w:val="009867EF"/>
    <w:rsid w:val="00986A35"/>
    <w:rsid w:val="00986F54"/>
    <w:rsid w:val="009872E3"/>
    <w:rsid w:val="009929EF"/>
    <w:rsid w:val="00992B63"/>
    <w:rsid w:val="00993BBD"/>
    <w:rsid w:val="00993F8C"/>
    <w:rsid w:val="00994E8A"/>
    <w:rsid w:val="00997FAB"/>
    <w:rsid w:val="009A0342"/>
    <w:rsid w:val="009A06E5"/>
    <w:rsid w:val="009A087A"/>
    <w:rsid w:val="009A47DA"/>
    <w:rsid w:val="009A4988"/>
    <w:rsid w:val="009A4CAB"/>
    <w:rsid w:val="009A5038"/>
    <w:rsid w:val="009A6A07"/>
    <w:rsid w:val="009A7207"/>
    <w:rsid w:val="009A757D"/>
    <w:rsid w:val="009B10DC"/>
    <w:rsid w:val="009B1872"/>
    <w:rsid w:val="009B1A25"/>
    <w:rsid w:val="009B2F53"/>
    <w:rsid w:val="009B3D0C"/>
    <w:rsid w:val="009B501A"/>
    <w:rsid w:val="009B5B0C"/>
    <w:rsid w:val="009B5C4D"/>
    <w:rsid w:val="009B5C80"/>
    <w:rsid w:val="009C0086"/>
    <w:rsid w:val="009C0F8A"/>
    <w:rsid w:val="009C1482"/>
    <w:rsid w:val="009C158F"/>
    <w:rsid w:val="009C15A2"/>
    <w:rsid w:val="009C22CC"/>
    <w:rsid w:val="009C2ACA"/>
    <w:rsid w:val="009C3185"/>
    <w:rsid w:val="009C3D8C"/>
    <w:rsid w:val="009C44F3"/>
    <w:rsid w:val="009C57A6"/>
    <w:rsid w:val="009C5F95"/>
    <w:rsid w:val="009C6F6E"/>
    <w:rsid w:val="009C7D27"/>
    <w:rsid w:val="009D00EF"/>
    <w:rsid w:val="009D0243"/>
    <w:rsid w:val="009D045B"/>
    <w:rsid w:val="009D34ED"/>
    <w:rsid w:val="009D3C44"/>
    <w:rsid w:val="009D3D04"/>
    <w:rsid w:val="009D3FF8"/>
    <w:rsid w:val="009D456B"/>
    <w:rsid w:val="009D536B"/>
    <w:rsid w:val="009D6394"/>
    <w:rsid w:val="009D68DE"/>
    <w:rsid w:val="009D6B7C"/>
    <w:rsid w:val="009E1F68"/>
    <w:rsid w:val="009E288F"/>
    <w:rsid w:val="009E382A"/>
    <w:rsid w:val="009E510A"/>
    <w:rsid w:val="009E51FD"/>
    <w:rsid w:val="009E7694"/>
    <w:rsid w:val="009E797E"/>
    <w:rsid w:val="009F184D"/>
    <w:rsid w:val="009F2CE0"/>
    <w:rsid w:val="009F2DCD"/>
    <w:rsid w:val="009F3EFE"/>
    <w:rsid w:val="009F68D9"/>
    <w:rsid w:val="00A00EDB"/>
    <w:rsid w:val="00A01242"/>
    <w:rsid w:val="00A03183"/>
    <w:rsid w:val="00A06D9A"/>
    <w:rsid w:val="00A10285"/>
    <w:rsid w:val="00A10BB1"/>
    <w:rsid w:val="00A11195"/>
    <w:rsid w:val="00A11931"/>
    <w:rsid w:val="00A11BE5"/>
    <w:rsid w:val="00A13111"/>
    <w:rsid w:val="00A13ADF"/>
    <w:rsid w:val="00A13E26"/>
    <w:rsid w:val="00A14FFB"/>
    <w:rsid w:val="00A151C4"/>
    <w:rsid w:val="00A160D5"/>
    <w:rsid w:val="00A16326"/>
    <w:rsid w:val="00A1703A"/>
    <w:rsid w:val="00A175B6"/>
    <w:rsid w:val="00A20D5B"/>
    <w:rsid w:val="00A23A61"/>
    <w:rsid w:val="00A23A72"/>
    <w:rsid w:val="00A23BFA"/>
    <w:rsid w:val="00A2430B"/>
    <w:rsid w:val="00A25431"/>
    <w:rsid w:val="00A25D76"/>
    <w:rsid w:val="00A25D80"/>
    <w:rsid w:val="00A312CA"/>
    <w:rsid w:val="00A3165C"/>
    <w:rsid w:val="00A31A6F"/>
    <w:rsid w:val="00A3299C"/>
    <w:rsid w:val="00A32BCB"/>
    <w:rsid w:val="00A32DBB"/>
    <w:rsid w:val="00A32E83"/>
    <w:rsid w:val="00A34632"/>
    <w:rsid w:val="00A34C28"/>
    <w:rsid w:val="00A34EC3"/>
    <w:rsid w:val="00A35E7D"/>
    <w:rsid w:val="00A370E3"/>
    <w:rsid w:val="00A37352"/>
    <w:rsid w:val="00A40AF5"/>
    <w:rsid w:val="00A416A3"/>
    <w:rsid w:val="00A41BBC"/>
    <w:rsid w:val="00A41FCC"/>
    <w:rsid w:val="00A4359A"/>
    <w:rsid w:val="00A43C68"/>
    <w:rsid w:val="00A45382"/>
    <w:rsid w:val="00A45E70"/>
    <w:rsid w:val="00A462C3"/>
    <w:rsid w:val="00A4684E"/>
    <w:rsid w:val="00A476EE"/>
    <w:rsid w:val="00A5050A"/>
    <w:rsid w:val="00A52609"/>
    <w:rsid w:val="00A53EB7"/>
    <w:rsid w:val="00A57F16"/>
    <w:rsid w:val="00A61379"/>
    <w:rsid w:val="00A61803"/>
    <w:rsid w:val="00A61B30"/>
    <w:rsid w:val="00A6270F"/>
    <w:rsid w:val="00A62AB3"/>
    <w:rsid w:val="00A62CAB"/>
    <w:rsid w:val="00A64AC7"/>
    <w:rsid w:val="00A6676B"/>
    <w:rsid w:val="00A67CB5"/>
    <w:rsid w:val="00A70710"/>
    <w:rsid w:val="00A70F78"/>
    <w:rsid w:val="00A71CDB"/>
    <w:rsid w:val="00A727D9"/>
    <w:rsid w:val="00A73749"/>
    <w:rsid w:val="00A746C3"/>
    <w:rsid w:val="00A76204"/>
    <w:rsid w:val="00A77EEE"/>
    <w:rsid w:val="00A806EF"/>
    <w:rsid w:val="00A80DD6"/>
    <w:rsid w:val="00A85304"/>
    <w:rsid w:val="00A8779B"/>
    <w:rsid w:val="00A903A4"/>
    <w:rsid w:val="00A9305D"/>
    <w:rsid w:val="00A94631"/>
    <w:rsid w:val="00A954D2"/>
    <w:rsid w:val="00A95B4A"/>
    <w:rsid w:val="00A97744"/>
    <w:rsid w:val="00A97A5D"/>
    <w:rsid w:val="00AA0227"/>
    <w:rsid w:val="00AA0CE7"/>
    <w:rsid w:val="00AA407F"/>
    <w:rsid w:val="00AA4B70"/>
    <w:rsid w:val="00AA5413"/>
    <w:rsid w:val="00AB03FC"/>
    <w:rsid w:val="00AB0CAC"/>
    <w:rsid w:val="00AB0E67"/>
    <w:rsid w:val="00AB124C"/>
    <w:rsid w:val="00AB24BA"/>
    <w:rsid w:val="00AB25F7"/>
    <w:rsid w:val="00AB47CA"/>
    <w:rsid w:val="00AB5239"/>
    <w:rsid w:val="00AB7ED7"/>
    <w:rsid w:val="00AC0925"/>
    <w:rsid w:val="00AC1A9A"/>
    <w:rsid w:val="00AC3BC8"/>
    <w:rsid w:val="00AC5028"/>
    <w:rsid w:val="00AC51B1"/>
    <w:rsid w:val="00AC5CEF"/>
    <w:rsid w:val="00AC6228"/>
    <w:rsid w:val="00AD2D4B"/>
    <w:rsid w:val="00AD3399"/>
    <w:rsid w:val="00AD4C20"/>
    <w:rsid w:val="00AD55D4"/>
    <w:rsid w:val="00AD6D22"/>
    <w:rsid w:val="00AD724C"/>
    <w:rsid w:val="00AE079C"/>
    <w:rsid w:val="00AE09C6"/>
    <w:rsid w:val="00AE1733"/>
    <w:rsid w:val="00AE19D5"/>
    <w:rsid w:val="00AE1DEC"/>
    <w:rsid w:val="00AE2084"/>
    <w:rsid w:val="00AE4E11"/>
    <w:rsid w:val="00AE5270"/>
    <w:rsid w:val="00AE5B55"/>
    <w:rsid w:val="00AE65AE"/>
    <w:rsid w:val="00AE65DC"/>
    <w:rsid w:val="00AE6984"/>
    <w:rsid w:val="00AE6BC7"/>
    <w:rsid w:val="00AE7087"/>
    <w:rsid w:val="00AF019B"/>
    <w:rsid w:val="00AF01A5"/>
    <w:rsid w:val="00AF03FF"/>
    <w:rsid w:val="00AF1BF5"/>
    <w:rsid w:val="00AF23CD"/>
    <w:rsid w:val="00AF37DA"/>
    <w:rsid w:val="00AF3C4E"/>
    <w:rsid w:val="00AF41E3"/>
    <w:rsid w:val="00AF430D"/>
    <w:rsid w:val="00AF4C77"/>
    <w:rsid w:val="00AF4CC4"/>
    <w:rsid w:val="00AF5951"/>
    <w:rsid w:val="00AF5D25"/>
    <w:rsid w:val="00AF5FFF"/>
    <w:rsid w:val="00AF6472"/>
    <w:rsid w:val="00AF6A38"/>
    <w:rsid w:val="00AF71BD"/>
    <w:rsid w:val="00B0083A"/>
    <w:rsid w:val="00B00EA9"/>
    <w:rsid w:val="00B01663"/>
    <w:rsid w:val="00B016ED"/>
    <w:rsid w:val="00B05685"/>
    <w:rsid w:val="00B069A5"/>
    <w:rsid w:val="00B06B3F"/>
    <w:rsid w:val="00B078A3"/>
    <w:rsid w:val="00B107F0"/>
    <w:rsid w:val="00B1180C"/>
    <w:rsid w:val="00B118BF"/>
    <w:rsid w:val="00B136E7"/>
    <w:rsid w:val="00B141E8"/>
    <w:rsid w:val="00B14FF9"/>
    <w:rsid w:val="00B218F9"/>
    <w:rsid w:val="00B222FA"/>
    <w:rsid w:val="00B226DE"/>
    <w:rsid w:val="00B22E98"/>
    <w:rsid w:val="00B238A0"/>
    <w:rsid w:val="00B246B5"/>
    <w:rsid w:val="00B265C7"/>
    <w:rsid w:val="00B2699C"/>
    <w:rsid w:val="00B3053C"/>
    <w:rsid w:val="00B30C4B"/>
    <w:rsid w:val="00B34A6E"/>
    <w:rsid w:val="00B35310"/>
    <w:rsid w:val="00B35576"/>
    <w:rsid w:val="00B35C16"/>
    <w:rsid w:val="00B37A7B"/>
    <w:rsid w:val="00B37F57"/>
    <w:rsid w:val="00B41058"/>
    <w:rsid w:val="00B42D16"/>
    <w:rsid w:val="00B430F1"/>
    <w:rsid w:val="00B44634"/>
    <w:rsid w:val="00B4471A"/>
    <w:rsid w:val="00B470F5"/>
    <w:rsid w:val="00B47615"/>
    <w:rsid w:val="00B47861"/>
    <w:rsid w:val="00B479E1"/>
    <w:rsid w:val="00B47DD8"/>
    <w:rsid w:val="00B5231E"/>
    <w:rsid w:val="00B52DF5"/>
    <w:rsid w:val="00B540C2"/>
    <w:rsid w:val="00B54996"/>
    <w:rsid w:val="00B549DE"/>
    <w:rsid w:val="00B55475"/>
    <w:rsid w:val="00B56078"/>
    <w:rsid w:val="00B5611C"/>
    <w:rsid w:val="00B56780"/>
    <w:rsid w:val="00B573FC"/>
    <w:rsid w:val="00B60000"/>
    <w:rsid w:val="00B60CB5"/>
    <w:rsid w:val="00B62830"/>
    <w:rsid w:val="00B635AC"/>
    <w:rsid w:val="00B66DD8"/>
    <w:rsid w:val="00B67695"/>
    <w:rsid w:val="00B6795C"/>
    <w:rsid w:val="00B712C3"/>
    <w:rsid w:val="00B726D3"/>
    <w:rsid w:val="00B7322F"/>
    <w:rsid w:val="00B73B1F"/>
    <w:rsid w:val="00B75D42"/>
    <w:rsid w:val="00B7755E"/>
    <w:rsid w:val="00B80961"/>
    <w:rsid w:val="00B81A95"/>
    <w:rsid w:val="00B8249B"/>
    <w:rsid w:val="00B84C35"/>
    <w:rsid w:val="00B8500A"/>
    <w:rsid w:val="00B85815"/>
    <w:rsid w:val="00B8656C"/>
    <w:rsid w:val="00B8742E"/>
    <w:rsid w:val="00B87FDD"/>
    <w:rsid w:val="00B90690"/>
    <w:rsid w:val="00B91EDC"/>
    <w:rsid w:val="00B92A5C"/>
    <w:rsid w:val="00B937A7"/>
    <w:rsid w:val="00B94991"/>
    <w:rsid w:val="00B952B7"/>
    <w:rsid w:val="00B952CB"/>
    <w:rsid w:val="00B958FB"/>
    <w:rsid w:val="00B96AB7"/>
    <w:rsid w:val="00B96D1D"/>
    <w:rsid w:val="00B97003"/>
    <w:rsid w:val="00BA0390"/>
    <w:rsid w:val="00BA041B"/>
    <w:rsid w:val="00BA07A3"/>
    <w:rsid w:val="00BA1A38"/>
    <w:rsid w:val="00BA221B"/>
    <w:rsid w:val="00BA23D4"/>
    <w:rsid w:val="00BA2F21"/>
    <w:rsid w:val="00BA3013"/>
    <w:rsid w:val="00BA344D"/>
    <w:rsid w:val="00BA3930"/>
    <w:rsid w:val="00BA55EB"/>
    <w:rsid w:val="00BA643C"/>
    <w:rsid w:val="00BA6B09"/>
    <w:rsid w:val="00BA7B65"/>
    <w:rsid w:val="00BA7C2D"/>
    <w:rsid w:val="00BB1D0B"/>
    <w:rsid w:val="00BB2DCE"/>
    <w:rsid w:val="00BB2FDF"/>
    <w:rsid w:val="00BB5E82"/>
    <w:rsid w:val="00BB6398"/>
    <w:rsid w:val="00BB6899"/>
    <w:rsid w:val="00BC04F8"/>
    <w:rsid w:val="00BC17FE"/>
    <w:rsid w:val="00BC190F"/>
    <w:rsid w:val="00BC1EEE"/>
    <w:rsid w:val="00BC23B5"/>
    <w:rsid w:val="00BC3868"/>
    <w:rsid w:val="00BC396A"/>
    <w:rsid w:val="00BC3A1F"/>
    <w:rsid w:val="00BC49F2"/>
    <w:rsid w:val="00BC4F3D"/>
    <w:rsid w:val="00BC6909"/>
    <w:rsid w:val="00BC6973"/>
    <w:rsid w:val="00BC6C89"/>
    <w:rsid w:val="00BD010E"/>
    <w:rsid w:val="00BD13AE"/>
    <w:rsid w:val="00BD1984"/>
    <w:rsid w:val="00BD37AA"/>
    <w:rsid w:val="00BD3892"/>
    <w:rsid w:val="00BD3C12"/>
    <w:rsid w:val="00BD42FB"/>
    <w:rsid w:val="00BD5382"/>
    <w:rsid w:val="00BD6143"/>
    <w:rsid w:val="00BD6226"/>
    <w:rsid w:val="00BD6E03"/>
    <w:rsid w:val="00BD76C0"/>
    <w:rsid w:val="00BE1093"/>
    <w:rsid w:val="00BE16DA"/>
    <w:rsid w:val="00BE1E3C"/>
    <w:rsid w:val="00BE206B"/>
    <w:rsid w:val="00BE2DEC"/>
    <w:rsid w:val="00BE3F98"/>
    <w:rsid w:val="00BE41EA"/>
    <w:rsid w:val="00BE4EAD"/>
    <w:rsid w:val="00BE53DD"/>
    <w:rsid w:val="00BE6CBF"/>
    <w:rsid w:val="00BE74D2"/>
    <w:rsid w:val="00BF1665"/>
    <w:rsid w:val="00BF2B2B"/>
    <w:rsid w:val="00BF3B8D"/>
    <w:rsid w:val="00BF463D"/>
    <w:rsid w:val="00BF47FD"/>
    <w:rsid w:val="00BF490B"/>
    <w:rsid w:val="00BF5316"/>
    <w:rsid w:val="00BF6E3F"/>
    <w:rsid w:val="00BF6EBE"/>
    <w:rsid w:val="00BF76C2"/>
    <w:rsid w:val="00BF786D"/>
    <w:rsid w:val="00C0086A"/>
    <w:rsid w:val="00C01F37"/>
    <w:rsid w:val="00C02638"/>
    <w:rsid w:val="00C02723"/>
    <w:rsid w:val="00C03F95"/>
    <w:rsid w:val="00C047CA"/>
    <w:rsid w:val="00C047F6"/>
    <w:rsid w:val="00C05E26"/>
    <w:rsid w:val="00C0614B"/>
    <w:rsid w:val="00C061D3"/>
    <w:rsid w:val="00C114AE"/>
    <w:rsid w:val="00C135D3"/>
    <w:rsid w:val="00C13B04"/>
    <w:rsid w:val="00C15524"/>
    <w:rsid w:val="00C227B7"/>
    <w:rsid w:val="00C23771"/>
    <w:rsid w:val="00C2380F"/>
    <w:rsid w:val="00C23E8D"/>
    <w:rsid w:val="00C25266"/>
    <w:rsid w:val="00C25282"/>
    <w:rsid w:val="00C2620C"/>
    <w:rsid w:val="00C26A82"/>
    <w:rsid w:val="00C26D62"/>
    <w:rsid w:val="00C2787F"/>
    <w:rsid w:val="00C310EF"/>
    <w:rsid w:val="00C328D6"/>
    <w:rsid w:val="00C34CA3"/>
    <w:rsid w:val="00C34EE5"/>
    <w:rsid w:val="00C35042"/>
    <w:rsid w:val="00C35307"/>
    <w:rsid w:val="00C3577F"/>
    <w:rsid w:val="00C36191"/>
    <w:rsid w:val="00C370B5"/>
    <w:rsid w:val="00C40CF7"/>
    <w:rsid w:val="00C40D32"/>
    <w:rsid w:val="00C40DAA"/>
    <w:rsid w:val="00C4167E"/>
    <w:rsid w:val="00C43083"/>
    <w:rsid w:val="00C43D73"/>
    <w:rsid w:val="00C4456F"/>
    <w:rsid w:val="00C50B61"/>
    <w:rsid w:val="00C51C29"/>
    <w:rsid w:val="00C52C84"/>
    <w:rsid w:val="00C5411D"/>
    <w:rsid w:val="00C5494C"/>
    <w:rsid w:val="00C54A8A"/>
    <w:rsid w:val="00C55513"/>
    <w:rsid w:val="00C55A42"/>
    <w:rsid w:val="00C56CF0"/>
    <w:rsid w:val="00C56E91"/>
    <w:rsid w:val="00C57E78"/>
    <w:rsid w:val="00C6069A"/>
    <w:rsid w:val="00C60759"/>
    <w:rsid w:val="00C632C6"/>
    <w:rsid w:val="00C63468"/>
    <w:rsid w:val="00C63C08"/>
    <w:rsid w:val="00C63E5D"/>
    <w:rsid w:val="00C640ED"/>
    <w:rsid w:val="00C662F7"/>
    <w:rsid w:val="00C669E8"/>
    <w:rsid w:val="00C679A0"/>
    <w:rsid w:val="00C7069D"/>
    <w:rsid w:val="00C71F9F"/>
    <w:rsid w:val="00C72765"/>
    <w:rsid w:val="00C735B0"/>
    <w:rsid w:val="00C74226"/>
    <w:rsid w:val="00C74798"/>
    <w:rsid w:val="00C75117"/>
    <w:rsid w:val="00C7548B"/>
    <w:rsid w:val="00C76C95"/>
    <w:rsid w:val="00C7709F"/>
    <w:rsid w:val="00C83102"/>
    <w:rsid w:val="00C852DD"/>
    <w:rsid w:val="00C86DF0"/>
    <w:rsid w:val="00C87742"/>
    <w:rsid w:val="00C901A4"/>
    <w:rsid w:val="00C91AEE"/>
    <w:rsid w:val="00C91BC4"/>
    <w:rsid w:val="00C91F46"/>
    <w:rsid w:val="00C92DAA"/>
    <w:rsid w:val="00C94229"/>
    <w:rsid w:val="00C95916"/>
    <w:rsid w:val="00C95C72"/>
    <w:rsid w:val="00C963D3"/>
    <w:rsid w:val="00C9646E"/>
    <w:rsid w:val="00C9791B"/>
    <w:rsid w:val="00CA1140"/>
    <w:rsid w:val="00CA2E5E"/>
    <w:rsid w:val="00CA3554"/>
    <w:rsid w:val="00CA3D32"/>
    <w:rsid w:val="00CA474C"/>
    <w:rsid w:val="00CA4D1F"/>
    <w:rsid w:val="00CA56B0"/>
    <w:rsid w:val="00CA5D14"/>
    <w:rsid w:val="00CA7C43"/>
    <w:rsid w:val="00CA7D90"/>
    <w:rsid w:val="00CA7E42"/>
    <w:rsid w:val="00CB09B8"/>
    <w:rsid w:val="00CB2146"/>
    <w:rsid w:val="00CB31CB"/>
    <w:rsid w:val="00CB31D9"/>
    <w:rsid w:val="00CB3B09"/>
    <w:rsid w:val="00CB5DCD"/>
    <w:rsid w:val="00CB65DA"/>
    <w:rsid w:val="00CB7036"/>
    <w:rsid w:val="00CB7059"/>
    <w:rsid w:val="00CC040D"/>
    <w:rsid w:val="00CC1294"/>
    <w:rsid w:val="00CC138B"/>
    <w:rsid w:val="00CC3AA9"/>
    <w:rsid w:val="00CC6A5A"/>
    <w:rsid w:val="00CD0723"/>
    <w:rsid w:val="00CD0F2C"/>
    <w:rsid w:val="00CD10CC"/>
    <w:rsid w:val="00CD2A7C"/>
    <w:rsid w:val="00CD2C14"/>
    <w:rsid w:val="00CD400C"/>
    <w:rsid w:val="00CD586D"/>
    <w:rsid w:val="00CD5D21"/>
    <w:rsid w:val="00CD6E7C"/>
    <w:rsid w:val="00CE346D"/>
    <w:rsid w:val="00CE3799"/>
    <w:rsid w:val="00CE4510"/>
    <w:rsid w:val="00CE7596"/>
    <w:rsid w:val="00CE7992"/>
    <w:rsid w:val="00CF2C81"/>
    <w:rsid w:val="00CF67EF"/>
    <w:rsid w:val="00CF7A5B"/>
    <w:rsid w:val="00D00094"/>
    <w:rsid w:val="00D002D3"/>
    <w:rsid w:val="00D002EB"/>
    <w:rsid w:val="00D02282"/>
    <w:rsid w:val="00D03B5E"/>
    <w:rsid w:val="00D03D22"/>
    <w:rsid w:val="00D04192"/>
    <w:rsid w:val="00D04746"/>
    <w:rsid w:val="00D0535F"/>
    <w:rsid w:val="00D07E9D"/>
    <w:rsid w:val="00D10977"/>
    <w:rsid w:val="00D10DD1"/>
    <w:rsid w:val="00D12F3F"/>
    <w:rsid w:val="00D157FF"/>
    <w:rsid w:val="00D1617D"/>
    <w:rsid w:val="00D1656D"/>
    <w:rsid w:val="00D16613"/>
    <w:rsid w:val="00D16895"/>
    <w:rsid w:val="00D16E05"/>
    <w:rsid w:val="00D174D6"/>
    <w:rsid w:val="00D178F6"/>
    <w:rsid w:val="00D2075A"/>
    <w:rsid w:val="00D2185C"/>
    <w:rsid w:val="00D21A45"/>
    <w:rsid w:val="00D23952"/>
    <w:rsid w:val="00D244A7"/>
    <w:rsid w:val="00D24D13"/>
    <w:rsid w:val="00D25BC3"/>
    <w:rsid w:val="00D2707B"/>
    <w:rsid w:val="00D2729C"/>
    <w:rsid w:val="00D3076F"/>
    <w:rsid w:val="00D31A5E"/>
    <w:rsid w:val="00D32C29"/>
    <w:rsid w:val="00D32FE4"/>
    <w:rsid w:val="00D34760"/>
    <w:rsid w:val="00D34938"/>
    <w:rsid w:val="00D36C89"/>
    <w:rsid w:val="00D40114"/>
    <w:rsid w:val="00D416DF"/>
    <w:rsid w:val="00D41EB4"/>
    <w:rsid w:val="00D422CD"/>
    <w:rsid w:val="00D42C44"/>
    <w:rsid w:val="00D42F45"/>
    <w:rsid w:val="00D433B3"/>
    <w:rsid w:val="00D434A8"/>
    <w:rsid w:val="00D43A5C"/>
    <w:rsid w:val="00D43DD5"/>
    <w:rsid w:val="00D43F19"/>
    <w:rsid w:val="00D4413D"/>
    <w:rsid w:val="00D44F90"/>
    <w:rsid w:val="00D465AD"/>
    <w:rsid w:val="00D47377"/>
    <w:rsid w:val="00D5069B"/>
    <w:rsid w:val="00D51963"/>
    <w:rsid w:val="00D51C51"/>
    <w:rsid w:val="00D546EC"/>
    <w:rsid w:val="00D56B56"/>
    <w:rsid w:val="00D570B6"/>
    <w:rsid w:val="00D57955"/>
    <w:rsid w:val="00D607F0"/>
    <w:rsid w:val="00D617A5"/>
    <w:rsid w:val="00D62346"/>
    <w:rsid w:val="00D629A8"/>
    <w:rsid w:val="00D63030"/>
    <w:rsid w:val="00D65638"/>
    <w:rsid w:val="00D65B85"/>
    <w:rsid w:val="00D65C17"/>
    <w:rsid w:val="00D6629C"/>
    <w:rsid w:val="00D6724E"/>
    <w:rsid w:val="00D67AD0"/>
    <w:rsid w:val="00D70198"/>
    <w:rsid w:val="00D715CB"/>
    <w:rsid w:val="00D71BA9"/>
    <w:rsid w:val="00D74B0F"/>
    <w:rsid w:val="00D75207"/>
    <w:rsid w:val="00D76546"/>
    <w:rsid w:val="00D768B1"/>
    <w:rsid w:val="00D76C0C"/>
    <w:rsid w:val="00D81671"/>
    <w:rsid w:val="00D82110"/>
    <w:rsid w:val="00D84887"/>
    <w:rsid w:val="00D85D68"/>
    <w:rsid w:val="00D85E76"/>
    <w:rsid w:val="00D8752E"/>
    <w:rsid w:val="00D90FB6"/>
    <w:rsid w:val="00D91549"/>
    <w:rsid w:val="00D92623"/>
    <w:rsid w:val="00D9561F"/>
    <w:rsid w:val="00D95CB2"/>
    <w:rsid w:val="00D97415"/>
    <w:rsid w:val="00D97845"/>
    <w:rsid w:val="00DA1190"/>
    <w:rsid w:val="00DA301D"/>
    <w:rsid w:val="00DA3A59"/>
    <w:rsid w:val="00DA3BFB"/>
    <w:rsid w:val="00DA47A8"/>
    <w:rsid w:val="00DA62BF"/>
    <w:rsid w:val="00DA63A8"/>
    <w:rsid w:val="00DA6540"/>
    <w:rsid w:val="00DA7801"/>
    <w:rsid w:val="00DB2A59"/>
    <w:rsid w:val="00DB2B6A"/>
    <w:rsid w:val="00DB3578"/>
    <w:rsid w:val="00DB3F9D"/>
    <w:rsid w:val="00DB6FF1"/>
    <w:rsid w:val="00DB726A"/>
    <w:rsid w:val="00DB7CAD"/>
    <w:rsid w:val="00DC083F"/>
    <w:rsid w:val="00DC0B53"/>
    <w:rsid w:val="00DC0F82"/>
    <w:rsid w:val="00DC34F5"/>
    <w:rsid w:val="00DC4109"/>
    <w:rsid w:val="00DC5421"/>
    <w:rsid w:val="00DC7EDE"/>
    <w:rsid w:val="00DD1808"/>
    <w:rsid w:val="00DD2238"/>
    <w:rsid w:val="00DD24A6"/>
    <w:rsid w:val="00DD3ABB"/>
    <w:rsid w:val="00DD59B8"/>
    <w:rsid w:val="00DD7031"/>
    <w:rsid w:val="00DD71A2"/>
    <w:rsid w:val="00DD790E"/>
    <w:rsid w:val="00DD797D"/>
    <w:rsid w:val="00DE07A1"/>
    <w:rsid w:val="00DE1A6E"/>
    <w:rsid w:val="00DE24AE"/>
    <w:rsid w:val="00DE38AB"/>
    <w:rsid w:val="00DE47A0"/>
    <w:rsid w:val="00DE6897"/>
    <w:rsid w:val="00DE7D4B"/>
    <w:rsid w:val="00DF2879"/>
    <w:rsid w:val="00DF2DD6"/>
    <w:rsid w:val="00DF457B"/>
    <w:rsid w:val="00DF5136"/>
    <w:rsid w:val="00DF78F2"/>
    <w:rsid w:val="00E0004D"/>
    <w:rsid w:val="00E02483"/>
    <w:rsid w:val="00E05DBA"/>
    <w:rsid w:val="00E05FBE"/>
    <w:rsid w:val="00E07323"/>
    <w:rsid w:val="00E073E4"/>
    <w:rsid w:val="00E117C7"/>
    <w:rsid w:val="00E11A09"/>
    <w:rsid w:val="00E11E49"/>
    <w:rsid w:val="00E12F97"/>
    <w:rsid w:val="00E12FEE"/>
    <w:rsid w:val="00E1330F"/>
    <w:rsid w:val="00E15AEB"/>
    <w:rsid w:val="00E15F85"/>
    <w:rsid w:val="00E16495"/>
    <w:rsid w:val="00E1738C"/>
    <w:rsid w:val="00E20F31"/>
    <w:rsid w:val="00E219EF"/>
    <w:rsid w:val="00E21BEA"/>
    <w:rsid w:val="00E22E5B"/>
    <w:rsid w:val="00E22F2D"/>
    <w:rsid w:val="00E23BF7"/>
    <w:rsid w:val="00E248F9"/>
    <w:rsid w:val="00E24D77"/>
    <w:rsid w:val="00E253A7"/>
    <w:rsid w:val="00E25898"/>
    <w:rsid w:val="00E25F72"/>
    <w:rsid w:val="00E26A01"/>
    <w:rsid w:val="00E26B30"/>
    <w:rsid w:val="00E27D9C"/>
    <w:rsid w:val="00E311F1"/>
    <w:rsid w:val="00E3258F"/>
    <w:rsid w:val="00E32AC8"/>
    <w:rsid w:val="00E330E5"/>
    <w:rsid w:val="00E33519"/>
    <w:rsid w:val="00E37693"/>
    <w:rsid w:val="00E37FEF"/>
    <w:rsid w:val="00E400F4"/>
    <w:rsid w:val="00E42471"/>
    <w:rsid w:val="00E42BBE"/>
    <w:rsid w:val="00E4319F"/>
    <w:rsid w:val="00E43E49"/>
    <w:rsid w:val="00E44A88"/>
    <w:rsid w:val="00E46FE9"/>
    <w:rsid w:val="00E47D1C"/>
    <w:rsid w:val="00E514D0"/>
    <w:rsid w:val="00E5201A"/>
    <w:rsid w:val="00E52A52"/>
    <w:rsid w:val="00E535F6"/>
    <w:rsid w:val="00E56028"/>
    <w:rsid w:val="00E5613E"/>
    <w:rsid w:val="00E56395"/>
    <w:rsid w:val="00E56DE0"/>
    <w:rsid w:val="00E571D2"/>
    <w:rsid w:val="00E57444"/>
    <w:rsid w:val="00E60D08"/>
    <w:rsid w:val="00E60D2F"/>
    <w:rsid w:val="00E62828"/>
    <w:rsid w:val="00E63AB9"/>
    <w:rsid w:val="00E65005"/>
    <w:rsid w:val="00E70625"/>
    <w:rsid w:val="00E70B01"/>
    <w:rsid w:val="00E7178F"/>
    <w:rsid w:val="00E72CD1"/>
    <w:rsid w:val="00E74824"/>
    <w:rsid w:val="00E75D79"/>
    <w:rsid w:val="00E80482"/>
    <w:rsid w:val="00E80E5B"/>
    <w:rsid w:val="00E81774"/>
    <w:rsid w:val="00E82129"/>
    <w:rsid w:val="00E8228E"/>
    <w:rsid w:val="00E825A3"/>
    <w:rsid w:val="00E82A36"/>
    <w:rsid w:val="00E84058"/>
    <w:rsid w:val="00E846A2"/>
    <w:rsid w:val="00E853D4"/>
    <w:rsid w:val="00E8795D"/>
    <w:rsid w:val="00E9045B"/>
    <w:rsid w:val="00E90C0E"/>
    <w:rsid w:val="00E92B89"/>
    <w:rsid w:val="00E935AC"/>
    <w:rsid w:val="00E94536"/>
    <w:rsid w:val="00E94C10"/>
    <w:rsid w:val="00E95274"/>
    <w:rsid w:val="00E952B3"/>
    <w:rsid w:val="00E95E33"/>
    <w:rsid w:val="00EA029F"/>
    <w:rsid w:val="00EA05F2"/>
    <w:rsid w:val="00EA1A9C"/>
    <w:rsid w:val="00EA1ACD"/>
    <w:rsid w:val="00EA22B8"/>
    <w:rsid w:val="00EA3A5E"/>
    <w:rsid w:val="00EA4989"/>
    <w:rsid w:val="00EA51F8"/>
    <w:rsid w:val="00EA54C1"/>
    <w:rsid w:val="00EA588D"/>
    <w:rsid w:val="00EA70F5"/>
    <w:rsid w:val="00EA7115"/>
    <w:rsid w:val="00EA77C5"/>
    <w:rsid w:val="00EB05A1"/>
    <w:rsid w:val="00EB0D4B"/>
    <w:rsid w:val="00EB0F20"/>
    <w:rsid w:val="00EB2F27"/>
    <w:rsid w:val="00EB41B0"/>
    <w:rsid w:val="00EB611E"/>
    <w:rsid w:val="00EB775B"/>
    <w:rsid w:val="00EC1338"/>
    <w:rsid w:val="00EC27A2"/>
    <w:rsid w:val="00EC6246"/>
    <w:rsid w:val="00EC700B"/>
    <w:rsid w:val="00EC7460"/>
    <w:rsid w:val="00ED108C"/>
    <w:rsid w:val="00ED1194"/>
    <w:rsid w:val="00ED177F"/>
    <w:rsid w:val="00ED2EBB"/>
    <w:rsid w:val="00ED3A03"/>
    <w:rsid w:val="00ED3CF4"/>
    <w:rsid w:val="00ED5CCD"/>
    <w:rsid w:val="00ED66BD"/>
    <w:rsid w:val="00ED747F"/>
    <w:rsid w:val="00ED74F5"/>
    <w:rsid w:val="00EE03D5"/>
    <w:rsid w:val="00EE0FFD"/>
    <w:rsid w:val="00EE12FA"/>
    <w:rsid w:val="00EE1337"/>
    <w:rsid w:val="00EE2857"/>
    <w:rsid w:val="00EE2DAE"/>
    <w:rsid w:val="00EE3197"/>
    <w:rsid w:val="00EE451C"/>
    <w:rsid w:val="00EE4CA5"/>
    <w:rsid w:val="00EE4E19"/>
    <w:rsid w:val="00EE560E"/>
    <w:rsid w:val="00EE750D"/>
    <w:rsid w:val="00EE78A5"/>
    <w:rsid w:val="00EE7BEE"/>
    <w:rsid w:val="00EF238A"/>
    <w:rsid w:val="00EF3CF0"/>
    <w:rsid w:val="00EF52B9"/>
    <w:rsid w:val="00EF6C88"/>
    <w:rsid w:val="00F00304"/>
    <w:rsid w:val="00F0096C"/>
    <w:rsid w:val="00F00A3C"/>
    <w:rsid w:val="00F01B72"/>
    <w:rsid w:val="00F01D6D"/>
    <w:rsid w:val="00F021C3"/>
    <w:rsid w:val="00F034EB"/>
    <w:rsid w:val="00F0375F"/>
    <w:rsid w:val="00F04156"/>
    <w:rsid w:val="00F048AC"/>
    <w:rsid w:val="00F04E0A"/>
    <w:rsid w:val="00F04E4E"/>
    <w:rsid w:val="00F05702"/>
    <w:rsid w:val="00F05B4C"/>
    <w:rsid w:val="00F06C64"/>
    <w:rsid w:val="00F071F6"/>
    <w:rsid w:val="00F10B28"/>
    <w:rsid w:val="00F13A0B"/>
    <w:rsid w:val="00F14EF3"/>
    <w:rsid w:val="00F22DBF"/>
    <w:rsid w:val="00F25D29"/>
    <w:rsid w:val="00F2674D"/>
    <w:rsid w:val="00F2708B"/>
    <w:rsid w:val="00F273A8"/>
    <w:rsid w:val="00F33CEE"/>
    <w:rsid w:val="00F33CF8"/>
    <w:rsid w:val="00F34CE1"/>
    <w:rsid w:val="00F3706F"/>
    <w:rsid w:val="00F377F0"/>
    <w:rsid w:val="00F4073C"/>
    <w:rsid w:val="00F40EF9"/>
    <w:rsid w:val="00F40F9D"/>
    <w:rsid w:val="00F411AC"/>
    <w:rsid w:val="00F41402"/>
    <w:rsid w:val="00F424B0"/>
    <w:rsid w:val="00F43E82"/>
    <w:rsid w:val="00F454DB"/>
    <w:rsid w:val="00F467E6"/>
    <w:rsid w:val="00F51F4A"/>
    <w:rsid w:val="00F5288F"/>
    <w:rsid w:val="00F528C3"/>
    <w:rsid w:val="00F61B6A"/>
    <w:rsid w:val="00F63213"/>
    <w:rsid w:val="00F6322E"/>
    <w:rsid w:val="00F63E43"/>
    <w:rsid w:val="00F64E19"/>
    <w:rsid w:val="00F65DDA"/>
    <w:rsid w:val="00F673E4"/>
    <w:rsid w:val="00F677EB"/>
    <w:rsid w:val="00F70B26"/>
    <w:rsid w:val="00F70C9C"/>
    <w:rsid w:val="00F73269"/>
    <w:rsid w:val="00F7450A"/>
    <w:rsid w:val="00F747F6"/>
    <w:rsid w:val="00F74E91"/>
    <w:rsid w:val="00F74F3B"/>
    <w:rsid w:val="00F75D73"/>
    <w:rsid w:val="00F760B7"/>
    <w:rsid w:val="00F765B0"/>
    <w:rsid w:val="00F774B7"/>
    <w:rsid w:val="00F779BE"/>
    <w:rsid w:val="00F8086A"/>
    <w:rsid w:val="00F817A9"/>
    <w:rsid w:val="00F82B44"/>
    <w:rsid w:val="00F82BEE"/>
    <w:rsid w:val="00F833A8"/>
    <w:rsid w:val="00F83502"/>
    <w:rsid w:val="00F837D6"/>
    <w:rsid w:val="00F87E53"/>
    <w:rsid w:val="00F87EE0"/>
    <w:rsid w:val="00F87F78"/>
    <w:rsid w:val="00F90F55"/>
    <w:rsid w:val="00F9121B"/>
    <w:rsid w:val="00F918E2"/>
    <w:rsid w:val="00F91B5E"/>
    <w:rsid w:val="00F92472"/>
    <w:rsid w:val="00F92586"/>
    <w:rsid w:val="00F93EFE"/>
    <w:rsid w:val="00F96291"/>
    <w:rsid w:val="00FA128C"/>
    <w:rsid w:val="00FA131F"/>
    <w:rsid w:val="00FA267F"/>
    <w:rsid w:val="00FA3C95"/>
    <w:rsid w:val="00FA3E4E"/>
    <w:rsid w:val="00FA4FA9"/>
    <w:rsid w:val="00FA5A22"/>
    <w:rsid w:val="00FA606B"/>
    <w:rsid w:val="00FA60AA"/>
    <w:rsid w:val="00FA6628"/>
    <w:rsid w:val="00FA6AB3"/>
    <w:rsid w:val="00FA6D77"/>
    <w:rsid w:val="00FA6E45"/>
    <w:rsid w:val="00FA7161"/>
    <w:rsid w:val="00FB1DAF"/>
    <w:rsid w:val="00FB2894"/>
    <w:rsid w:val="00FB3215"/>
    <w:rsid w:val="00FB3A0E"/>
    <w:rsid w:val="00FB4470"/>
    <w:rsid w:val="00FB44DC"/>
    <w:rsid w:val="00FB4860"/>
    <w:rsid w:val="00FB499C"/>
    <w:rsid w:val="00FB504F"/>
    <w:rsid w:val="00FB581F"/>
    <w:rsid w:val="00FB5B74"/>
    <w:rsid w:val="00FB5FA2"/>
    <w:rsid w:val="00FB7C47"/>
    <w:rsid w:val="00FC1BF6"/>
    <w:rsid w:val="00FC3181"/>
    <w:rsid w:val="00FC3B68"/>
    <w:rsid w:val="00FC42BD"/>
    <w:rsid w:val="00FC4EC5"/>
    <w:rsid w:val="00FC515D"/>
    <w:rsid w:val="00FC69F9"/>
    <w:rsid w:val="00FD045C"/>
    <w:rsid w:val="00FD0BF3"/>
    <w:rsid w:val="00FD1B26"/>
    <w:rsid w:val="00FD4184"/>
    <w:rsid w:val="00FD5787"/>
    <w:rsid w:val="00FD64B8"/>
    <w:rsid w:val="00FD68BC"/>
    <w:rsid w:val="00FD7512"/>
    <w:rsid w:val="00FE0264"/>
    <w:rsid w:val="00FE0C63"/>
    <w:rsid w:val="00FE0D80"/>
    <w:rsid w:val="00FE2A4B"/>
    <w:rsid w:val="00FE307F"/>
    <w:rsid w:val="00FE3171"/>
    <w:rsid w:val="00FE3C9A"/>
    <w:rsid w:val="00FE5DE0"/>
    <w:rsid w:val="00FE6580"/>
    <w:rsid w:val="00FE692D"/>
    <w:rsid w:val="00FE72BC"/>
    <w:rsid w:val="00FE7D4E"/>
    <w:rsid w:val="00FF0B2A"/>
    <w:rsid w:val="00FF1ABE"/>
    <w:rsid w:val="00FF26CF"/>
    <w:rsid w:val="00FF27DC"/>
    <w:rsid w:val="00FF4C0B"/>
    <w:rsid w:val="00FF51B4"/>
    <w:rsid w:val="00FF5538"/>
    <w:rsid w:val="00FF6D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contacts" w:name="GivenName"/>
  <w:smartTagType w:namespaceuri="urn:schemas-microsoft-com:office:smarttags" w:name="place"/>
  <w:smartTagType w:namespaceuri="urn:schemas-microsoft-com:office:smarttags" w:name="country-region"/>
  <w:smartTagType w:namespaceuri="urn:schemas:contacts" w:name="Sn"/>
  <w:smartTagType w:namespaceuri="urn:schemas-microsoft-com:office:smarttags" w:name="Street"/>
  <w:smartTagType w:namespaceuri="urn:schemas-microsoft-com:office:smarttags" w:name="address"/>
  <w:smartTagType w:namespaceuri="urn:schemas-microsoft-com:office:smarttags" w:name="PersonName"/>
  <w:shapeDefaults>
    <o:shapedefaults v:ext="edit" spidmax="2049">
      <o:colormru v:ext="edit" colors="#c6c1b2"/>
    </o:shapedefaults>
    <o:shapelayout v:ext="edit">
      <o:idmap v:ext="edit" data="1"/>
    </o:shapelayout>
  </w:shapeDefaults>
  <w:decimalSymbol w:val="."/>
  <w:listSeparator w:val=","/>
  <w14:docId w14:val="75255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1984"/>
    <w:rPr>
      <w:rFonts w:ascii="Arial" w:hAnsi="Arial"/>
      <w:sz w:val="22"/>
      <w:szCs w:val="24"/>
    </w:rPr>
  </w:style>
  <w:style w:type="paragraph" w:styleId="Heading1">
    <w:name w:val="heading 1"/>
    <w:basedOn w:val="Head1"/>
    <w:next w:val="Normal"/>
    <w:qFormat/>
    <w:rsid w:val="003A64AF"/>
    <w:rPr>
      <w:bCs/>
    </w:rPr>
  </w:style>
  <w:style w:type="paragraph" w:styleId="Heading2">
    <w:name w:val="heading 2"/>
    <w:basedOn w:val="Head2"/>
    <w:next w:val="Normal"/>
    <w:qFormat/>
    <w:rsid w:val="003A64AF"/>
    <w:rPr>
      <w:bCs/>
      <w:iCs/>
      <w:szCs w:val="28"/>
    </w:rPr>
  </w:style>
  <w:style w:type="paragraph" w:styleId="Heading3">
    <w:name w:val="heading 3"/>
    <w:basedOn w:val="Head3"/>
    <w:next w:val="Maintext"/>
    <w:qFormat/>
    <w:rsid w:val="003A64AF"/>
    <w:rPr>
      <w:bCs/>
      <w:szCs w:val="26"/>
    </w:rPr>
  </w:style>
  <w:style w:type="paragraph" w:styleId="Heading4">
    <w:name w:val="heading 4"/>
    <w:basedOn w:val="Head4"/>
    <w:next w:val="Normal"/>
    <w:qFormat/>
    <w:rsid w:val="003A64AF"/>
  </w:style>
  <w:style w:type="paragraph" w:styleId="Heading5">
    <w:name w:val="heading 5"/>
    <w:basedOn w:val="Normal"/>
    <w:next w:val="Normal"/>
    <w:qFormat/>
    <w:rsid w:val="0091416E"/>
    <w:pPr>
      <w:spacing w:before="240" w:after="60"/>
      <w:outlineLvl w:val="4"/>
    </w:pPr>
    <w:rPr>
      <w:b/>
      <w:bCs/>
      <w:i/>
      <w:iCs/>
      <w:sz w:val="26"/>
      <w:szCs w:val="26"/>
    </w:rPr>
  </w:style>
  <w:style w:type="paragraph" w:styleId="Heading6">
    <w:name w:val="heading 6"/>
    <w:basedOn w:val="Normal"/>
    <w:next w:val="Normal"/>
    <w:qFormat/>
    <w:rsid w:val="0091416E"/>
    <w:pPr>
      <w:spacing w:before="240" w:after="60"/>
      <w:outlineLvl w:val="5"/>
    </w:pPr>
    <w:rPr>
      <w:rFonts w:ascii="Times New Roman" w:hAnsi="Times New Roman"/>
      <w:b/>
      <w:bCs/>
      <w:szCs w:val="22"/>
    </w:rPr>
  </w:style>
  <w:style w:type="paragraph" w:styleId="Heading7">
    <w:name w:val="heading 7"/>
    <w:basedOn w:val="Normal"/>
    <w:next w:val="Normal"/>
    <w:qFormat/>
    <w:rsid w:val="0091416E"/>
    <w:pPr>
      <w:spacing w:before="240" w:after="60"/>
      <w:outlineLvl w:val="6"/>
    </w:pPr>
    <w:rPr>
      <w:rFonts w:ascii="Times New Roman" w:hAnsi="Times New Roman"/>
      <w:sz w:val="24"/>
    </w:rPr>
  </w:style>
  <w:style w:type="paragraph" w:styleId="Heading8">
    <w:name w:val="heading 8"/>
    <w:basedOn w:val="Normal"/>
    <w:next w:val="Normal"/>
    <w:qFormat/>
    <w:rsid w:val="0091416E"/>
    <w:pPr>
      <w:spacing w:before="240" w:after="60"/>
      <w:outlineLvl w:val="7"/>
    </w:pPr>
    <w:rPr>
      <w:rFonts w:ascii="Times New Roman" w:hAnsi="Times New Roman"/>
      <w:i/>
      <w:iCs/>
      <w:sz w:val="24"/>
    </w:rPr>
  </w:style>
  <w:style w:type="paragraph" w:styleId="Heading9">
    <w:name w:val="heading 9"/>
    <w:basedOn w:val="Normal"/>
    <w:next w:val="Normal"/>
    <w:qFormat/>
    <w:rsid w:val="0091416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BD1984"/>
    <w:pPr>
      <w:spacing w:before="120" w:after="120"/>
    </w:pPr>
  </w:style>
  <w:style w:type="table" w:styleId="TableGrid">
    <w:name w:val="Table Grid"/>
    <w:basedOn w:val="TableNormal"/>
    <w:semiHidden/>
    <w:rsid w:val="00BD1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BD1984"/>
    <w:pPr>
      <w:spacing w:before="60" w:after="60"/>
    </w:pPr>
    <w:tblPr>
      <w:tblCellMar>
        <w:left w:w="170" w:type="dxa"/>
        <w:right w:w="170" w:type="dxa"/>
      </w:tblCellMar>
    </w:tblPr>
  </w:style>
  <w:style w:type="paragraph" w:styleId="BalloonText">
    <w:name w:val="Balloon Text"/>
    <w:basedOn w:val="Normal"/>
    <w:semiHidden/>
    <w:rsid w:val="00BD1984"/>
    <w:rPr>
      <w:rFonts w:ascii="Tahoma" w:hAnsi="Tahoma" w:cs="Tahoma"/>
      <w:sz w:val="16"/>
      <w:szCs w:val="16"/>
    </w:rPr>
  </w:style>
  <w:style w:type="paragraph" w:customStyle="1" w:styleId="bannertop">
    <w:name w:val="bannertop"/>
    <w:basedOn w:val="Normal"/>
    <w:link w:val="bannertopChar"/>
    <w:semiHidden/>
    <w:rsid w:val="00BD1984"/>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link w:val="bannertop"/>
    <w:rsid w:val="00BD1984"/>
    <w:rPr>
      <w:rFonts w:ascii="Arial" w:hAnsi="Arial" w:cs="Arial"/>
      <w:caps/>
      <w:sz w:val="18"/>
      <w:szCs w:val="18"/>
      <w:lang w:val="en-AU" w:eastAsia="en-AU" w:bidi="ar-SA"/>
    </w:rPr>
  </w:style>
  <w:style w:type="paragraph" w:customStyle="1" w:styleId="bannertop2">
    <w:name w:val="bannertop2"/>
    <w:basedOn w:val="bannertop"/>
    <w:link w:val="bannertop2Char"/>
    <w:semiHidden/>
    <w:rsid w:val="00BD1984"/>
    <w:rPr>
      <w:sz w:val="32"/>
      <w:szCs w:val="32"/>
    </w:rPr>
  </w:style>
  <w:style w:type="character" w:customStyle="1" w:styleId="bannertop2Char">
    <w:name w:val="bannertop2 Char"/>
    <w:link w:val="bannertop2"/>
    <w:rsid w:val="00BD1984"/>
    <w:rPr>
      <w:rFonts w:ascii="Arial" w:hAnsi="Arial" w:cs="Arial"/>
      <w:caps/>
      <w:sz w:val="32"/>
      <w:szCs w:val="32"/>
      <w:lang w:val="en-AU" w:eastAsia="en-AU" w:bidi="ar-SA"/>
    </w:rPr>
  </w:style>
  <w:style w:type="paragraph" w:customStyle="1" w:styleId="Bannertop3">
    <w:name w:val="Bannertop3"/>
    <w:basedOn w:val="bannertop"/>
    <w:semiHidden/>
    <w:rsid w:val="00BD1984"/>
    <w:pPr>
      <w:spacing w:before="0" w:after="113"/>
    </w:pPr>
    <w:rPr>
      <w:sz w:val="15"/>
      <w:szCs w:val="20"/>
    </w:rPr>
  </w:style>
  <w:style w:type="paragraph" w:customStyle="1" w:styleId="ListText">
    <w:name w:val="List Text"/>
    <w:basedOn w:val="Normal"/>
    <w:rsid w:val="00BD1984"/>
    <w:pPr>
      <w:spacing w:before="60" w:after="60"/>
    </w:pPr>
  </w:style>
  <w:style w:type="paragraph" w:customStyle="1" w:styleId="Bullet1">
    <w:name w:val="Bullet 1"/>
    <w:basedOn w:val="ListText"/>
    <w:link w:val="Bullet1Char"/>
    <w:rsid w:val="003A64AF"/>
    <w:pPr>
      <w:numPr>
        <w:numId w:val="4"/>
      </w:numPr>
    </w:pPr>
  </w:style>
  <w:style w:type="paragraph" w:customStyle="1" w:styleId="Bullet2">
    <w:name w:val="Bullet 2"/>
    <w:basedOn w:val="ListText"/>
    <w:link w:val="Bullet2Char"/>
    <w:rsid w:val="003A64AF"/>
    <w:pPr>
      <w:numPr>
        <w:ilvl w:val="1"/>
        <w:numId w:val="4"/>
      </w:numPr>
    </w:pPr>
  </w:style>
  <w:style w:type="character" w:customStyle="1" w:styleId="Classification">
    <w:name w:val="Classification"/>
    <w:semiHidden/>
    <w:rsid w:val="00F048AC"/>
    <w:rPr>
      <w:caps/>
      <w:sz w:val="32"/>
      <w:szCs w:val="32"/>
      <w:lang w:val="en-AU"/>
    </w:rPr>
  </w:style>
  <w:style w:type="paragraph" w:customStyle="1" w:styleId="Content">
    <w:name w:val="Content"/>
    <w:basedOn w:val="Normal"/>
    <w:semiHidden/>
    <w:rsid w:val="00BD1984"/>
    <w:pPr>
      <w:spacing w:before="20" w:after="20"/>
    </w:pPr>
    <w:rPr>
      <w:rFonts w:cs="Arial"/>
      <w:sz w:val="20"/>
      <w:szCs w:val="22"/>
    </w:rPr>
  </w:style>
  <w:style w:type="character" w:customStyle="1" w:styleId="DocTypeTitle">
    <w:name w:val="DocTypeTitle"/>
    <w:semiHidden/>
    <w:rsid w:val="00BD1984"/>
    <w:rPr>
      <w:sz w:val="36"/>
      <w:szCs w:val="36"/>
    </w:rPr>
  </w:style>
  <w:style w:type="paragraph" w:styleId="DocumentMap">
    <w:name w:val="Document Map"/>
    <w:basedOn w:val="Normal"/>
    <w:semiHidden/>
    <w:rsid w:val="00BD1984"/>
    <w:pPr>
      <w:shd w:val="clear" w:color="auto" w:fill="000080"/>
    </w:pPr>
    <w:rPr>
      <w:rFonts w:ascii="Tahoma" w:hAnsi="Tahoma" w:cs="Tahoma"/>
      <w:sz w:val="20"/>
      <w:szCs w:val="20"/>
    </w:rPr>
  </w:style>
  <w:style w:type="paragraph" w:customStyle="1" w:styleId="FileRefRow">
    <w:name w:val="FileRefRow"/>
    <w:basedOn w:val="Normal"/>
    <w:semiHidden/>
    <w:rsid w:val="00D715CB"/>
    <w:pPr>
      <w:tabs>
        <w:tab w:val="right" w:pos="8250"/>
        <w:tab w:val="right" w:pos="9299"/>
      </w:tabs>
    </w:pPr>
    <w:rPr>
      <w:caps/>
      <w:sz w:val="18"/>
      <w:szCs w:val="18"/>
    </w:rPr>
  </w:style>
  <w:style w:type="paragraph" w:styleId="Footer">
    <w:name w:val="footer"/>
    <w:basedOn w:val="Normal"/>
    <w:semiHidden/>
    <w:rsid w:val="00356DBC"/>
    <w:pPr>
      <w:spacing w:after="100"/>
    </w:pPr>
    <w:rPr>
      <w:rFonts w:cs="Arial"/>
      <w:caps/>
      <w:sz w:val="15"/>
      <w:szCs w:val="15"/>
    </w:rPr>
  </w:style>
  <w:style w:type="paragraph" w:customStyle="1" w:styleId="FooterPortrait">
    <w:name w:val="FooterPortrait"/>
    <w:basedOn w:val="Footer"/>
    <w:semiHidden/>
    <w:rsid w:val="0003621E"/>
    <w:pPr>
      <w:tabs>
        <w:tab w:val="center" w:pos="1021"/>
      </w:tabs>
    </w:pPr>
  </w:style>
  <w:style w:type="paragraph" w:customStyle="1" w:styleId="Head1">
    <w:name w:val="Head 1"/>
    <w:basedOn w:val="Normal"/>
    <w:next w:val="Maintext"/>
    <w:link w:val="Head1Char"/>
    <w:rsid w:val="00231A93"/>
    <w:pPr>
      <w:keepNext/>
      <w:spacing w:after="220"/>
      <w:outlineLvl w:val="0"/>
    </w:pPr>
    <w:rPr>
      <w:rFonts w:cs="Arial"/>
      <w:caps/>
      <w:kern w:val="36"/>
      <w:sz w:val="36"/>
      <w:szCs w:val="36"/>
    </w:rPr>
  </w:style>
  <w:style w:type="paragraph" w:customStyle="1" w:styleId="Head2">
    <w:name w:val="Head 2"/>
    <w:basedOn w:val="Normal"/>
    <w:next w:val="Maintext"/>
    <w:link w:val="Head2Char"/>
    <w:rsid w:val="00B726D3"/>
    <w:pPr>
      <w:keepNext/>
      <w:spacing w:before="440" w:after="220"/>
      <w:outlineLvl w:val="1"/>
    </w:pPr>
    <w:rPr>
      <w:rFonts w:cs="Arial"/>
      <w:b/>
      <w:caps/>
      <w:kern w:val="36"/>
      <w:sz w:val="24"/>
    </w:rPr>
  </w:style>
  <w:style w:type="paragraph" w:customStyle="1" w:styleId="Head3">
    <w:name w:val="Head 3"/>
    <w:basedOn w:val="Normal"/>
    <w:next w:val="Maintext"/>
    <w:link w:val="Head3Char"/>
    <w:rsid w:val="00961DEC"/>
    <w:pPr>
      <w:keepNext/>
      <w:spacing w:before="360" w:after="220"/>
      <w:outlineLvl w:val="2"/>
    </w:pPr>
    <w:rPr>
      <w:rFonts w:cs="Arial"/>
      <w:b/>
      <w:sz w:val="24"/>
    </w:rPr>
  </w:style>
  <w:style w:type="paragraph" w:customStyle="1" w:styleId="Head4">
    <w:name w:val="Head 4"/>
    <w:basedOn w:val="Normal"/>
    <w:next w:val="Maintext"/>
    <w:rsid w:val="00845C81"/>
    <w:pPr>
      <w:keepNext/>
      <w:spacing w:before="280" w:after="220"/>
      <w:outlineLvl w:val="3"/>
    </w:pPr>
    <w:rPr>
      <w:rFonts w:cs="Arial"/>
      <w:b/>
      <w:szCs w:val="22"/>
    </w:rPr>
  </w:style>
  <w:style w:type="paragraph" w:styleId="Header">
    <w:name w:val="header"/>
    <w:basedOn w:val="Normal"/>
    <w:semiHidden/>
    <w:rsid w:val="00BD1984"/>
    <w:rPr>
      <w:rFonts w:cs="Arial"/>
      <w:caps/>
      <w:sz w:val="20"/>
      <w:szCs w:val="20"/>
    </w:rPr>
  </w:style>
  <w:style w:type="paragraph" w:customStyle="1" w:styleId="Label">
    <w:name w:val="Label"/>
    <w:basedOn w:val="Normal"/>
    <w:semiHidden/>
    <w:rsid w:val="00BD1984"/>
    <w:pPr>
      <w:spacing w:before="20" w:after="20"/>
    </w:pPr>
    <w:rPr>
      <w:caps/>
      <w:sz w:val="18"/>
      <w:szCs w:val="18"/>
    </w:rPr>
  </w:style>
  <w:style w:type="paragraph" w:customStyle="1" w:styleId="Maintext">
    <w:name w:val="Main text"/>
    <w:basedOn w:val="Normal"/>
    <w:link w:val="MaintextCharChar"/>
    <w:rsid w:val="00BD1984"/>
  </w:style>
  <w:style w:type="character" w:customStyle="1" w:styleId="MaintextCharChar">
    <w:name w:val="Main text Char Char"/>
    <w:link w:val="Maintext"/>
    <w:rsid w:val="00BD1984"/>
    <w:rPr>
      <w:rFonts w:ascii="Arial" w:hAnsi="Arial"/>
      <w:sz w:val="22"/>
      <w:szCs w:val="24"/>
      <w:lang w:val="en-AU" w:eastAsia="en-AU" w:bidi="ar-SA"/>
    </w:rPr>
  </w:style>
  <w:style w:type="paragraph" w:customStyle="1" w:styleId="Number1">
    <w:name w:val="Number 1"/>
    <w:basedOn w:val="ListText"/>
    <w:rsid w:val="003A64AF"/>
    <w:pPr>
      <w:numPr>
        <w:numId w:val="5"/>
      </w:numPr>
    </w:pPr>
  </w:style>
  <w:style w:type="paragraph" w:customStyle="1" w:styleId="Number2">
    <w:name w:val="Number 2"/>
    <w:basedOn w:val="ListText"/>
    <w:rsid w:val="003A64AF"/>
    <w:pPr>
      <w:numPr>
        <w:ilvl w:val="1"/>
        <w:numId w:val="5"/>
      </w:numPr>
    </w:pPr>
  </w:style>
  <w:style w:type="paragraph" w:customStyle="1" w:styleId="TableText">
    <w:name w:val="Table Text"/>
    <w:basedOn w:val="ListText"/>
    <w:semiHidden/>
    <w:rsid w:val="00BD1984"/>
  </w:style>
  <w:style w:type="paragraph" w:customStyle="1" w:styleId="TitleRow">
    <w:name w:val="Title Row"/>
    <w:basedOn w:val="Normal"/>
    <w:semiHidden/>
    <w:rsid w:val="00BD1984"/>
    <w:pPr>
      <w:spacing w:before="120" w:after="120"/>
    </w:pPr>
    <w:rPr>
      <w:b/>
      <w:caps/>
      <w:sz w:val="20"/>
      <w:szCs w:val="20"/>
    </w:rPr>
  </w:style>
  <w:style w:type="paragraph" w:customStyle="1" w:styleId="ReportTitle">
    <w:name w:val="ReportTitle"/>
    <w:basedOn w:val="Normal"/>
    <w:next w:val="ReportDescription"/>
    <w:rsid w:val="00133A98"/>
    <w:pPr>
      <w:spacing w:after="400" w:line="216" w:lineRule="auto"/>
    </w:pPr>
    <w:rPr>
      <w:rFonts w:cs="Tahoma"/>
      <w:sz w:val="120"/>
      <w:szCs w:val="120"/>
    </w:rPr>
  </w:style>
  <w:style w:type="paragraph" w:customStyle="1" w:styleId="ReportDescription">
    <w:name w:val="ReportDescription"/>
    <w:basedOn w:val="Normal"/>
    <w:rsid w:val="003B4142"/>
    <w:rPr>
      <w:sz w:val="32"/>
    </w:rPr>
  </w:style>
  <w:style w:type="character" w:customStyle="1" w:styleId="MaintextChar">
    <w:name w:val="Main text Char"/>
    <w:semiHidden/>
    <w:rsid w:val="00404A86"/>
    <w:rPr>
      <w:rFonts w:ascii="Arial" w:hAnsi="Arial" w:cs="Arial"/>
      <w:kern w:val="22"/>
      <w:sz w:val="22"/>
      <w:szCs w:val="22"/>
      <w:lang w:val="en-AU" w:eastAsia="en-AU" w:bidi="ar-SA"/>
    </w:rPr>
  </w:style>
  <w:style w:type="paragraph" w:customStyle="1" w:styleId="HEADAA">
    <w:name w:val="HEAD AA"/>
    <w:basedOn w:val="Normal"/>
    <w:semiHidden/>
    <w:rsid w:val="00404A86"/>
    <w:pPr>
      <w:spacing w:after="220"/>
      <w:ind w:right="57"/>
      <w:outlineLvl w:val="0"/>
    </w:pPr>
    <w:rPr>
      <w:rFonts w:cs="Arial"/>
      <w:caps/>
      <w:kern w:val="36"/>
      <w:sz w:val="36"/>
      <w:szCs w:val="36"/>
    </w:rPr>
  </w:style>
  <w:style w:type="paragraph" w:customStyle="1" w:styleId="HeadCC">
    <w:name w:val="Head CC"/>
    <w:basedOn w:val="Normal"/>
    <w:semiHidden/>
    <w:rsid w:val="00404A86"/>
    <w:pPr>
      <w:spacing w:before="360" w:after="220"/>
      <w:outlineLvl w:val="2"/>
    </w:pPr>
    <w:rPr>
      <w:rFonts w:cs="Arial"/>
      <w:b/>
      <w:sz w:val="24"/>
    </w:rPr>
  </w:style>
  <w:style w:type="paragraph" w:customStyle="1" w:styleId="InstructionText">
    <w:name w:val="InstructionText"/>
    <w:basedOn w:val="Maintext"/>
    <w:semiHidden/>
    <w:rsid w:val="00404A86"/>
    <w:pPr>
      <w:ind w:left="550" w:right="-62" w:hanging="567"/>
    </w:pPr>
    <w:rPr>
      <w:rFonts w:cs="Arial"/>
      <w:kern w:val="22"/>
      <w:szCs w:val="22"/>
    </w:rPr>
  </w:style>
  <w:style w:type="paragraph" w:customStyle="1" w:styleId="Instructionbullet">
    <w:name w:val="Instructionbullet"/>
    <w:basedOn w:val="Normal"/>
    <w:semiHidden/>
    <w:rsid w:val="00404A86"/>
    <w:pPr>
      <w:numPr>
        <w:numId w:val="3"/>
      </w:numPr>
      <w:tabs>
        <w:tab w:val="clear" w:pos="1146"/>
        <w:tab w:val="left" w:pos="-1418"/>
        <w:tab w:val="left" w:pos="896"/>
      </w:tabs>
      <w:spacing w:after="60"/>
      <w:ind w:left="910"/>
    </w:pPr>
    <w:rPr>
      <w:rFonts w:cs="Arial"/>
      <w:szCs w:val="22"/>
    </w:rPr>
  </w:style>
  <w:style w:type="character" w:styleId="PageNumber">
    <w:name w:val="page number"/>
    <w:semiHidden/>
    <w:rsid w:val="00561E38"/>
    <w:rPr>
      <w:sz w:val="15"/>
      <w:szCs w:val="15"/>
    </w:rPr>
  </w:style>
  <w:style w:type="paragraph" w:customStyle="1" w:styleId="Tabletext0">
    <w:name w:val="Table text"/>
    <w:basedOn w:val="Maintext"/>
    <w:rsid w:val="00561E38"/>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C91BC4"/>
    <w:pPr>
      <w:tabs>
        <w:tab w:val="right" w:leader="dot" w:pos="9299"/>
      </w:tabs>
    </w:pPr>
    <w:rPr>
      <w:rFonts w:cs="Arial"/>
      <w:szCs w:val="22"/>
    </w:rPr>
  </w:style>
  <w:style w:type="paragraph" w:styleId="TOC3">
    <w:name w:val="toc 3"/>
    <w:basedOn w:val="Normal"/>
    <w:next w:val="Normal"/>
    <w:link w:val="TOC3Char"/>
    <w:autoRedefine/>
    <w:uiPriority w:val="39"/>
    <w:rsid w:val="00C91BC4"/>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C91BC4"/>
    <w:pPr>
      <w:tabs>
        <w:tab w:val="right" w:leader="dot" w:pos="9299"/>
      </w:tabs>
      <w:ind w:left="284"/>
    </w:pPr>
    <w:rPr>
      <w:rFonts w:cs="Arial"/>
      <w:szCs w:val="22"/>
    </w:rPr>
  </w:style>
  <w:style w:type="paragraph" w:styleId="TOC4">
    <w:name w:val="toc 4"/>
    <w:basedOn w:val="Normal"/>
    <w:next w:val="Normal"/>
    <w:link w:val="TOC4Char"/>
    <w:autoRedefine/>
    <w:semiHidden/>
    <w:rsid w:val="00C91BC4"/>
    <w:pPr>
      <w:tabs>
        <w:tab w:val="right" w:leader="dot" w:pos="9299"/>
      </w:tabs>
      <w:ind w:left="660"/>
    </w:pPr>
    <w:rPr>
      <w:rFonts w:cs="Arial"/>
      <w:szCs w:val="22"/>
    </w:rPr>
  </w:style>
  <w:style w:type="character" w:styleId="Hyperlink">
    <w:name w:val="Hyperlink"/>
    <w:uiPriority w:val="99"/>
    <w:rsid w:val="00561E38"/>
    <w:rPr>
      <w:b/>
      <w:noProof/>
      <w:color w:val="0000FF"/>
      <w:u w:val="single"/>
    </w:rPr>
  </w:style>
  <w:style w:type="paragraph" w:customStyle="1" w:styleId="HeadBB">
    <w:name w:val="Head BB"/>
    <w:basedOn w:val="Normal"/>
    <w:semiHidden/>
    <w:rsid w:val="003A64AF"/>
    <w:pPr>
      <w:spacing w:before="440" w:after="220"/>
    </w:pPr>
    <w:rPr>
      <w:rFonts w:cs="Arial"/>
      <w:b/>
      <w:caps/>
      <w:kern w:val="36"/>
      <w:sz w:val="24"/>
    </w:rPr>
  </w:style>
  <w:style w:type="paragraph" w:customStyle="1" w:styleId="VersionHead">
    <w:name w:val="VersionHead"/>
    <w:basedOn w:val="Maintext"/>
    <w:semiHidden/>
    <w:rsid w:val="00561E38"/>
    <w:pPr>
      <w:spacing w:before="240" w:after="80"/>
      <w:ind w:left="32" w:right="-62"/>
    </w:pPr>
    <w:rPr>
      <w:rFonts w:cs="Arial"/>
      <w:kern w:val="22"/>
      <w:szCs w:val="22"/>
    </w:rPr>
  </w:style>
  <w:style w:type="paragraph" w:customStyle="1" w:styleId="Version2">
    <w:name w:val="Version2"/>
    <w:basedOn w:val="Normal"/>
    <w:semiHidden/>
    <w:rsid w:val="00561E38"/>
    <w:pPr>
      <w:spacing w:before="60" w:after="60"/>
      <w:ind w:left="32"/>
    </w:pPr>
    <w:rPr>
      <w:rFonts w:cs="Arial"/>
      <w:szCs w:val="22"/>
    </w:rPr>
  </w:style>
  <w:style w:type="paragraph" w:customStyle="1" w:styleId="VersionHeadA">
    <w:name w:val="VersionHeadA"/>
    <w:basedOn w:val="Maintext"/>
    <w:semiHidden/>
    <w:rsid w:val="00561E38"/>
    <w:pPr>
      <w:ind w:right="-62"/>
    </w:pPr>
    <w:rPr>
      <w:rFonts w:cs="Arial"/>
      <w:kern w:val="22"/>
      <w:sz w:val="36"/>
      <w:szCs w:val="36"/>
    </w:rPr>
  </w:style>
  <w:style w:type="paragraph" w:customStyle="1" w:styleId="VersionHeadTop">
    <w:name w:val="VersionHeadTop"/>
    <w:basedOn w:val="VersionHead"/>
    <w:semiHidden/>
    <w:rsid w:val="00561E38"/>
    <w:pPr>
      <w:spacing w:before="0"/>
    </w:pPr>
  </w:style>
  <w:style w:type="paragraph" w:customStyle="1" w:styleId="Version3">
    <w:name w:val="Version3"/>
    <w:basedOn w:val="Maintext"/>
    <w:semiHidden/>
    <w:rsid w:val="00561E38"/>
    <w:pPr>
      <w:ind w:right="-62" w:firstLine="142"/>
    </w:pPr>
    <w:rPr>
      <w:rFonts w:cs="Arial"/>
      <w:b/>
      <w:kern w:val="22"/>
      <w:sz w:val="24"/>
    </w:rPr>
  </w:style>
  <w:style w:type="numbering" w:styleId="111111">
    <w:name w:val="Outline List 2"/>
    <w:basedOn w:val="NoList"/>
    <w:semiHidden/>
    <w:rsid w:val="0091416E"/>
    <w:pPr>
      <w:numPr>
        <w:numId w:val="6"/>
      </w:numPr>
    </w:pPr>
  </w:style>
  <w:style w:type="numbering" w:styleId="1ai">
    <w:name w:val="Outline List 1"/>
    <w:basedOn w:val="NoList"/>
    <w:semiHidden/>
    <w:rsid w:val="0091416E"/>
    <w:pPr>
      <w:numPr>
        <w:numId w:val="7"/>
      </w:numPr>
    </w:pPr>
  </w:style>
  <w:style w:type="numbering" w:styleId="ArticleSection">
    <w:name w:val="Outline List 3"/>
    <w:basedOn w:val="NoList"/>
    <w:semiHidden/>
    <w:rsid w:val="0091416E"/>
    <w:pPr>
      <w:numPr>
        <w:numId w:val="8"/>
      </w:numPr>
    </w:pPr>
  </w:style>
  <w:style w:type="paragraph" w:customStyle="1" w:styleId="FooterLandscape">
    <w:name w:val="FooterLandscape"/>
    <w:basedOn w:val="Footer"/>
    <w:semiHidden/>
    <w:rsid w:val="00AF6A38"/>
    <w:pPr>
      <w:tabs>
        <w:tab w:val="center" w:pos="3487"/>
      </w:tabs>
    </w:pPr>
  </w:style>
  <w:style w:type="character" w:customStyle="1" w:styleId="TOC2Char">
    <w:name w:val="TOC 2 Char"/>
    <w:link w:val="TOC2"/>
    <w:rsid w:val="00C91BC4"/>
    <w:rPr>
      <w:rFonts w:ascii="Arial" w:hAnsi="Arial" w:cs="Arial"/>
      <w:sz w:val="22"/>
      <w:szCs w:val="22"/>
      <w:lang w:val="en-AU" w:eastAsia="en-AU" w:bidi="ar-SA"/>
    </w:rPr>
  </w:style>
  <w:style w:type="character" w:customStyle="1" w:styleId="TOC3Char">
    <w:name w:val="TOC 3 Char"/>
    <w:link w:val="TOC3"/>
    <w:rsid w:val="00C91BC4"/>
    <w:rPr>
      <w:rFonts w:ascii="Arial" w:hAnsi="Arial" w:cs="Arial"/>
      <w:noProof/>
      <w:sz w:val="22"/>
      <w:szCs w:val="22"/>
      <w:lang w:val="en-AU" w:eastAsia="en-AU" w:bidi="ar-SA"/>
    </w:rPr>
  </w:style>
  <w:style w:type="character" w:customStyle="1" w:styleId="TOC4Char">
    <w:name w:val="TOC 4 Char"/>
    <w:link w:val="TOC4"/>
    <w:rsid w:val="00C91BC4"/>
    <w:rPr>
      <w:rFonts w:ascii="Arial" w:hAnsi="Arial" w:cs="Arial"/>
      <w:sz w:val="22"/>
      <w:szCs w:val="22"/>
      <w:lang w:val="en-AU" w:eastAsia="en-AU" w:bidi="ar-SA"/>
    </w:rPr>
  </w:style>
  <w:style w:type="table" w:customStyle="1" w:styleId="ATOStructure">
    <w:name w:val="ATOStructure"/>
    <w:basedOn w:val="TableNormal"/>
    <w:semiHidden/>
    <w:rsid w:val="005104AF"/>
    <w:tblPr>
      <w:tblCellMar>
        <w:left w:w="170" w:type="dxa"/>
        <w:right w:w="170" w:type="dxa"/>
      </w:tblCellMar>
    </w:tblPr>
  </w:style>
  <w:style w:type="paragraph" w:customStyle="1" w:styleId="ClassificationFooter">
    <w:name w:val="ClassificationFooter"/>
    <w:basedOn w:val="Normal"/>
    <w:semiHidden/>
    <w:rsid w:val="00F63213"/>
    <w:pPr>
      <w:spacing w:after="80" w:line="320" w:lineRule="exact"/>
    </w:pPr>
    <w:rPr>
      <w:caps/>
      <w:sz w:val="32"/>
      <w:szCs w:val="32"/>
    </w:rPr>
  </w:style>
  <w:style w:type="paragraph" w:customStyle="1" w:styleId="Char">
    <w:name w:val="Char"/>
    <w:basedOn w:val="Normal"/>
    <w:rsid w:val="00593ECB"/>
    <w:pPr>
      <w:spacing w:after="160" w:line="240" w:lineRule="exact"/>
    </w:pPr>
    <w:rPr>
      <w:rFonts w:ascii="Verdana" w:hAnsi="Verdana"/>
      <w:sz w:val="21"/>
      <w:szCs w:val="20"/>
      <w:lang w:val="en-US" w:eastAsia="en-US"/>
    </w:rPr>
  </w:style>
  <w:style w:type="character" w:customStyle="1" w:styleId="Head2Char">
    <w:name w:val="Head 2 Char"/>
    <w:link w:val="Head2"/>
    <w:rsid w:val="007D1B50"/>
    <w:rPr>
      <w:rFonts w:ascii="Arial" w:hAnsi="Arial" w:cs="Arial"/>
      <w:b/>
      <w:caps/>
      <w:kern w:val="36"/>
      <w:sz w:val="24"/>
      <w:szCs w:val="24"/>
      <w:lang w:val="en-AU" w:eastAsia="en-AU" w:bidi="ar-SA"/>
    </w:rPr>
  </w:style>
  <w:style w:type="paragraph" w:customStyle="1" w:styleId="Default">
    <w:name w:val="Default"/>
    <w:rsid w:val="00AC1A9A"/>
    <w:pPr>
      <w:widowControl w:val="0"/>
      <w:autoSpaceDE w:val="0"/>
      <w:autoSpaceDN w:val="0"/>
      <w:adjustRightInd w:val="0"/>
    </w:pPr>
    <w:rPr>
      <w:rFonts w:ascii="Arial" w:hAnsi="Arial" w:cs="Arial"/>
      <w:color w:val="000000"/>
      <w:sz w:val="24"/>
      <w:szCs w:val="24"/>
    </w:rPr>
  </w:style>
  <w:style w:type="character" w:styleId="FootnoteReference">
    <w:name w:val="footnote reference"/>
    <w:rsid w:val="00AC1A9A"/>
    <w:rPr>
      <w:rFonts w:cs="Times New Roman"/>
      <w:color w:val="000000"/>
    </w:rPr>
  </w:style>
  <w:style w:type="paragraph" w:styleId="FootnoteText">
    <w:name w:val="footnote text"/>
    <w:basedOn w:val="Default"/>
    <w:next w:val="Default"/>
    <w:rsid w:val="00AC1A9A"/>
    <w:pPr>
      <w:spacing w:before="200"/>
    </w:pPr>
    <w:rPr>
      <w:rFonts w:cs="Times New Roman"/>
      <w:color w:val="auto"/>
    </w:rPr>
  </w:style>
  <w:style w:type="character" w:customStyle="1" w:styleId="Bullet1Char">
    <w:name w:val="Bullet 1 Char"/>
    <w:link w:val="Bullet1"/>
    <w:rsid w:val="00255300"/>
    <w:rPr>
      <w:rFonts w:ascii="Arial" w:hAnsi="Arial"/>
      <w:sz w:val="22"/>
      <w:szCs w:val="24"/>
    </w:rPr>
  </w:style>
  <w:style w:type="character" w:styleId="CommentReference">
    <w:name w:val="annotation reference"/>
    <w:uiPriority w:val="99"/>
    <w:rsid w:val="00430CD7"/>
    <w:rPr>
      <w:sz w:val="16"/>
      <w:szCs w:val="16"/>
    </w:rPr>
  </w:style>
  <w:style w:type="paragraph" w:styleId="CommentText">
    <w:name w:val="annotation text"/>
    <w:basedOn w:val="Normal"/>
    <w:semiHidden/>
    <w:rsid w:val="00430CD7"/>
    <w:rPr>
      <w:sz w:val="20"/>
      <w:szCs w:val="20"/>
    </w:rPr>
  </w:style>
  <w:style w:type="paragraph" w:styleId="CommentSubject">
    <w:name w:val="annotation subject"/>
    <w:basedOn w:val="CommentText"/>
    <w:next w:val="CommentText"/>
    <w:semiHidden/>
    <w:rsid w:val="00430CD7"/>
    <w:rPr>
      <w:b/>
      <w:bCs/>
    </w:rPr>
  </w:style>
  <w:style w:type="character" w:customStyle="1" w:styleId="Head1Char">
    <w:name w:val="Head 1 Char"/>
    <w:link w:val="Head1"/>
    <w:rsid w:val="003B27D9"/>
    <w:rPr>
      <w:rFonts w:ascii="Arial" w:hAnsi="Arial" w:cs="Arial"/>
      <w:caps/>
      <w:kern w:val="36"/>
      <w:sz w:val="36"/>
      <w:szCs w:val="36"/>
      <w:lang w:val="en-AU" w:eastAsia="en-AU" w:bidi="ar-SA"/>
    </w:rPr>
  </w:style>
  <w:style w:type="paragraph" w:customStyle="1" w:styleId="Normal11pt">
    <w:name w:val="Normal + 11 pt"/>
    <w:aliases w:val="Black"/>
    <w:basedOn w:val="Default"/>
    <w:rsid w:val="00895128"/>
    <w:pPr>
      <w:numPr>
        <w:numId w:val="9"/>
      </w:numPr>
    </w:pPr>
    <w:rPr>
      <w:sz w:val="22"/>
      <w:szCs w:val="22"/>
    </w:rPr>
  </w:style>
  <w:style w:type="paragraph" w:styleId="NormalIndent">
    <w:name w:val="Normal Indent"/>
    <w:basedOn w:val="Default"/>
    <w:next w:val="Default"/>
    <w:rsid w:val="00A06D9A"/>
    <w:pPr>
      <w:spacing w:before="200"/>
    </w:pPr>
    <w:rPr>
      <w:rFonts w:cs="Times New Roman"/>
      <w:color w:val="auto"/>
    </w:rPr>
  </w:style>
  <w:style w:type="paragraph" w:styleId="BodyTextIndent">
    <w:name w:val="Body Text Indent"/>
    <w:basedOn w:val="Default"/>
    <w:next w:val="Default"/>
    <w:rsid w:val="00A06D9A"/>
    <w:pPr>
      <w:spacing w:before="200"/>
    </w:pPr>
    <w:rPr>
      <w:rFonts w:cs="Times New Roman"/>
      <w:color w:val="auto"/>
    </w:rPr>
  </w:style>
  <w:style w:type="paragraph" w:customStyle="1" w:styleId="RecordDescription">
    <w:name w:val="Record Description"/>
    <w:basedOn w:val="Default"/>
    <w:next w:val="Default"/>
    <w:rsid w:val="00AF03FF"/>
    <w:pPr>
      <w:spacing w:before="20" w:after="20"/>
    </w:pPr>
    <w:rPr>
      <w:rFonts w:cs="Times New Roman"/>
      <w:color w:val="auto"/>
    </w:rPr>
  </w:style>
  <w:style w:type="paragraph" w:customStyle="1" w:styleId="Nromal">
    <w:name w:val="Nromal"/>
    <w:basedOn w:val="Default"/>
    <w:next w:val="Default"/>
    <w:rsid w:val="00ED66BD"/>
    <w:pPr>
      <w:spacing w:before="40" w:after="96"/>
    </w:pPr>
    <w:rPr>
      <w:rFonts w:cs="Times New Roman"/>
      <w:color w:val="auto"/>
    </w:rPr>
  </w:style>
  <w:style w:type="paragraph" w:styleId="BodyTextIndent3">
    <w:name w:val="Body Text Indent 3"/>
    <w:basedOn w:val="Default"/>
    <w:next w:val="Default"/>
    <w:rsid w:val="00FA60AA"/>
    <w:pPr>
      <w:spacing w:before="200"/>
    </w:pPr>
    <w:rPr>
      <w:rFonts w:cs="Times New Roman"/>
      <w:color w:val="auto"/>
    </w:rPr>
  </w:style>
  <w:style w:type="paragraph" w:customStyle="1" w:styleId="Char2">
    <w:name w:val="Char2"/>
    <w:basedOn w:val="Normal"/>
    <w:rsid w:val="00DA1190"/>
    <w:pPr>
      <w:spacing w:after="160" w:line="240" w:lineRule="exact"/>
    </w:pPr>
    <w:rPr>
      <w:rFonts w:ascii="Verdana" w:hAnsi="Verdana"/>
      <w:sz w:val="21"/>
      <w:szCs w:val="20"/>
      <w:lang w:val="en-US" w:eastAsia="en-US"/>
    </w:rPr>
  </w:style>
  <w:style w:type="paragraph" w:styleId="TOC5">
    <w:name w:val="toc 5"/>
    <w:basedOn w:val="Normal"/>
    <w:next w:val="Normal"/>
    <w:autoRedefine/>
    <w:semiHidden/>
    <w:rsid w:val="00D416DF"/>
    <w:pPr>
      <w:ind w:left="960"/>
    </w:pPr>
    <w:rPr>
      <w:rFonts w:ascii="Times New Roman" w:hAnsi="Times New Roman"/>
      <w:sz w:val="24"/>
    </w:rPr>
  </w:style>
  <w:style w:type="paragraph" w:styleId="TOC6">
    <w:name w:val="toc 6"/>
    <w:basedOn w:val="Normal"/>
    <w:next w:val="Normal"/>
    <w:autoRedefine/>
    <w:semiHidden/>
    <w:rsid w:val="00D416DF"/>
    <w:pPr>
      <w:ind w:left="1200"/>
    </w:pPr>
    <w:rPr>
      <w:rFonts w:ascii="Times New Roman" w:hAnsi="Times New Roman"/>
      <w:sz w:val="24"/>
    </w:rPr>
  </w:style>
  <w:style w:type="paragraph" w:styleId="TOC7">
    <w:name w:val="toc 7"/>
    <w:basedOn w:val="Normal"/>
    <w:next w:val="Normal"/>
    <w:autoRedefine/>
    <w:semiHidden/>
    <w:rsid w:val="00D416DF"/>
    <w:pPr>
      <w:ind w:left="1440"/>
    </w:pPr>
    <w:rPr>
      <w:rFonts w:ascii="Times New Roman" w:hAnsi="Times New Roman"/>
      <w:sz w:val="24"/>
    </w:rPr>
  </w:style>
  <w:style w:type="paragraph" w:styleId="TOC8">
    <w:name w:val="toc 8"/>
    <w:basedOn w:val="Normal"/>
    <w:next w:val="Normal"/>
    <w:autoRedefine/>
    <w:semiHidden/>
    <w:rsid w:val="00D416DF"/>
    <w:pPr>
      <w:ind w:left="1680"/>
    </w:pPr>
    <w:rPr>
      <w:rFonts w:ascii="Times New Roman" w:hAnsi="Times New Roman"/>
      <w:sz w:val="24"/>
    </w:rPr>
  </w:style>
  <w:style w:type="paragraph" w:styleId="TOC9">
    <w:name w:val="toc 9"/>
    <w:basedOn w:val="Normal"/>
    <w:next w:val="Normal"/>
    <w:autoRedefine/>
    <w:semiHidden/>
    <w:rsid w:val="00D416DF"/>
    <w:pPr>
      <w:ind w:left="1920"/>
    </w:pPr>
    <w:rPr>
      <w:rFonts w:ascii="Times New Roman" w:hAnsi="Times New Roman"/>
      <w:sz w:val="24"/>
    </w:rPr>
  </w:style>
  <w:style w:type="character" w:styleId="FollowedHyperlink">
    <w:name w:val="FollowedHyperlink"/>
    <w:rsid w:val="00621EFD"/>
    <w:rPr>
      <w:color w:val="800080"/>
      <w:u w:val="single"/>
    </w:rPr>
  </w:style>
  <w:style w:type="character" w:customStyle="1" w:styleId="Head2Char1">
    <w:name w:val="Head 2 Char1"/>
    <w:rsid w:val="00BF47FD"/>
    <w:rPr>
      <w:rFonts w:ascii="Arial" w:hAnsi="Arial" w:cs="Arial"/>
      <w:b/>
      <w:caps/>
      <w:kern w:val="36"/>
      <w:sz w:val="24"/>
      <w:szCs w:val="24"/>
      <w:lang w:val="en-AU" w:eastAsia="en-AU" w:bidi="ar-SA"/>
    </w:rPr>
  </w:style>
  <w:style w:type="character" w:customStyle="1" w:styleId="Bullet1Char1">
    <w:name w:val="Bullet 1 Char1"/>
    <w:rsid w:val="00BF47FD"/>
    <w:rPr>
      <w:rFonts w:ascii="Arial" w:hAnsi="Arial"/>
      <w:sz w:val="22"/>
      <w:szCs w:val="24"/>
      <w:lang w:val="en-AU" w:eastAsia="en-AU" w:bidi="ar-SA"/>
    </w:rPr>
  </w:style>
  <w:style w:type="paragraph" w:customStyle="1" w:styleId="Char20">
    <w:name w:val="Char2"/>
    <w:basedOn w:val="Normal"/>
    <w:rsid w:val="004219FB"/>
    <w:pPr>
      <w:spacing w:after="160" w:line="240" w:lineRule="exact"/>
    </w:pPr>
    <w:rPr>
      <w:rFonts w:ascii="Verdana" w:hAnsi="Verdana" w:cs="Verdana"/>
      <w:sz w:val="21"/>
      <w:szCs w:val="21"/>
      <w:lang w:val="en-US" w:eastAsia="en-US"/>
    </w:rPr>
  </w:style>
  <w:style w:type="character" w:customStyle="1" w:styleId="MaintextChar1">
    <w:name w:val="Main text Char1"/>
    <w:rsid w:val="00E82129"/>
    <w:rPr>
      <w:rFonts w:ascii="Arial" w:hAnsi="Arial"/>
      <w:sz w:val="22"/>
      <w:szCs w:val="24"/>
      <w:lang w:val="en-AU" w:eastAsia="en-AU" w:bidi="ar-SA"/>
    </w:rPr>
  </w:style>
  <w:style w:type="character" w:styleId="Emphasis">
    <w:name w:val="Emphasis"/>
    <w:qFormat/>
    <w:rsid w:val="00E05FBE"/>
    <w:rPr>
      <w:i/>
      <w:iCs/>
    </w:rPr>
  </w:style>
  <w:style w:type="paragraph" w:customStyle="1" w:styleId="maintext0">
    <w:name w:val="maintext"/>
    <w:basedOn w:val="Normal"/>
    <w:rsid w:val="00417996"/>
    <w:pPr>
      <w:spacing w:before="100" w:beforeAutospacing="1" w:after="100" w:afterAutospacing="1"/>
    </w:pPr>
    <w:rPr>
      <w:rFonts w:ascii="Times New Roman" w:hAnsi="Times New Roman"/>
      <w:sz w:val="24"/>
    </w:rPr>
  </w:style>
  <w:style w:type="character" w:customStyle="1" w:styleId="Bullet2Char">
    <w:name w:val="Bullet 2 Char"/>
    <w:link w:val="Bullet2"/>
    <w:rsid w:val="00F8086A"/>
    <w:rPr>
      <w:rFonts w:ascii="Arial" w:hAnsi="Arial"/>
      <w:sz w:val="22"/>
      <w:szCs w:val="24"/>
      <w:lang w:val="en-AU" w:eastAsia="en-AU" w:bidi="ar-SA"/>
    </w:rPr>
  </w:style>
  <w:style w:type="character" w:customStyle="1" w:styleId="Head3Char">
    <w:name w:val="Head 3 Char"/>
    <w:link w:val="Head3"/>
    <w:rsid w:val="00AC6228"/>
    <w:rPr>
      <w:rFonts w:ascii="Arial" w:hAnsi="Arial" w:cs="Arial"/>
      <w:b/>
      <w:sz w:val="24"/>
      <w:szCs w:val="24"/>
    </w:rPr>
  </w:style>
  <w:style w:type="paragraph" w:styleId="ListParagraph">
    <w:name w:val="List Paragraph"/>
    <w:basedOn w:val="Normal"/>
    <w:uiPriority w:val="34"/>
    <w:qFormat/>
    <w:rsid w:val="004A58C1"/>
    <w:pPr>
      <w:ind w:left="720"/>
    </w:pPr>
    <w:rPr>
      <w:rFonts w:ascii="Times New Roman" w:eastAsiaTheme="minorHAnsi"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1984"/>
    <w:rPr>
      <w:rFonts w:ascii="Arial" w:hAnsi="Arial"/>
      <w:sz w:val="22"/>
      <w:szCs w:val="24"/>
    </w:rPr>
  </w:style>
  <w:style w:type="paragraph" w:styleId="Heading1">
    <w:name w:val="heading 1"/>
    <w:basedOn w:val="Head1"/>
    <w:next w:val="Normal"/>
    <w:qFormat/>
    <w:rsid w:val="003A64AF"/>
    <w:rPr>
      <w:bCs/>
    </w:rPr>
  </w:style>
  <w:style w:type="paragraph" w:styleId="Heading2">
    <w:name w:val="heading 2"/>
    <w:basedOn w:val="Head2"/>
    <w:next w:val="Normal"/>
    <w:qFormat/>
    <w:rsid w:val="003A64AF"/>
    <w:rPr>
      <w:bCs/>
      <w:iCs/>
      <w:szCs w:val="28"/>
    </w:rPr>
  </w:style>
  <w:style w:type="paragraph" w:styleId="Heading3">
    <w:name w:val="heading 3"/>
    <w:basedOn w:val="Head3"/>
    <w:next w:val="Maintext"/>
    <w:qFormat/>
    <w:rsid w:val="003A64AF"/>
    <w:rPr>
      <w:bCs/>
      <w:szCs w:val="26"/>
    </w:rPr>
  </w:style>
  <w:style w:type="paragraph" w:styleId="Heading4">
    <w:name w:val="heading 4"/>
    <w:basedOn w:val="Head4"/>
    <w:next w:val="Normal"/>
    <w:qFormat/>
    <w:rsid w:val="003A64AF"/>
  </w:style>
  <w:style w:type="paragraph" w:styleId="Heading5">
    <w:name w:val="heading 5"/>
    <w:basedOn w:val="Normal"/>
    <w:next w:val="Normal"/>
    <w:qFormat/>
    <w:rsid w:val="0091416E"/>
    <w:pPr>
      <w:spacing w:before="240" w:after="60"/>
      <w:outlineLvl w:val="4"/>
    </w:pPr>
    <w:rPr>
      <w:b/>
      <w:bCs/>
      <w:i/>
      <w:iCs/>
      <w:sz w:val="26"/>
      <w:szCs w:val="26"/>
    </w:rPr>
  </w:style>
  <w:style w:type="paragraph" w:styleId="Heading6">
    <w:name w:val="heading 6"/>
    <w:basedOn w:val="Normal"/>
    <w:next w:val="Normal"/>
    <w:qFormat/>
    <w:rsid w:val="0091416E"/>
    <w:pPr>
      <w:spacing w:before="240" w:after="60"/>
      <w:outlineLvl w:val="5"/>
    </w:pPr>
    <w:rPr>
      <w:rFonts w:ascii="Times New Roman" w:hAnsi="Times New Roman"/>
      <w:b/>
      <w:bCs/>
      <w:szCs w:val="22"/>
    </w:rPr>
  </w:style>
  <w:style w:type="paragraph" w:styleId="Heading7">
    <w:name w:val="heading 7"/>
    <w:basedOn w:val="Normal"/>
    <w:next w:val="Normal"/>
    <w:qFormat/>
    <w:rsid w:val="0091416E"/>
    <w:pPr>
      <w:spacing w:before="240" w:after="60"/>
      <w:outlineLvl w:val="6"/>
    </w:pPr>
    <w:rPr>
      <w:rFonts w:ascii="Times New Roman" w:hAnsi="Times New Roman"/>
      <w:sz w:val="24"/>
    </w:rPr>
  </w:style>
  <w:style w:type="paragraph" w:styleId="Heading8">
    <w:name w:val="heading 8"/>
    <w:basedOn w:val="Normal"/>
    <w:next w:val="Normal"/>
    <w:qFormat/>
    <w:rsid w:val="0091416E"/>
    <w:pPr>
      <w:spacing w:before="240" w:after="60"/>
      <w:outlineLvl w:val="7"/>
    </w:pPr>
    <w:rPr>
      <w:rFonts w:ascii="Times New Roman" w:hAnsi="Times New Roman"/>
      <w:i/>
      <w:iCs/>
      <w:sz w:val="24"/>
    </w:rPr>
  </w:style>
  <w:style w:type="paragraph" w:styleId="Heading9">
    <w:name w:val="heading 9"/>
    <w:basedOn w:val="Normal"/>
    <w:next w:val="Normal"/>
    <w:qFormat/>
    <w:rsid w:val="0091416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BD1984"/>
    <w:pPr>
      <w:spacing w:before="120" w:after="120"/>
    </w:pPr>
  </w:style>
  <w:style w:type="table" w:styleId="TableGrid">
    <w:name w:val="Table Grid"/>
    <w:basedOn w:val="TableNormal"/>
    <w:semiHidden/>
    <w:rsid w:val="00BD1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BD1984"/>
    <w:pPr>
      <w:spacing w:before="60" w:after="60"/>
    </w:pPr>
    <w:tblPr>
      <w:tblCellMar>
        <w:left w:w="170" w:type="dxa"/>
        <w:right w:w="170" w:type="dxa"/>
      </w:tblCellMar>
    </w:tblPr>
  </w:style>
  <w:style w:type="paragraph" w:styleId="BalloonText">
    <w:name w:val="Balloon Text"/>
    <w:basedOn w:val="Normal"/>
    <w:semiHidden/>
    <w:rsid w:val="00BD1984"/>
    <w:rPr>
      <w:rFonts w:ascii="Tahoma" w:hAnsi="Tahoma" w:cs="Tahoma"/>
      <w:sz w:val="16"/>
      <w:szCs w:val="16"/>
    </w:rPr>
  </w:style>
  <w:style w:type="paragraph" w:customStyle="1" w:styleId="bannertop">
    <w:name w:val="bannertop"/>
    <w:basedOn w:val="Normal"/>
    <w:link w:val="bannertopChar"/>
    <w:semiHidden/>
    <w:rsid w:val="00BD1984"/>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link w:val="bannertop"/>
    <w:rsid w:val="00BD1984"/>
    <w:rPr>
      <w:rFonts w:ascii="Arial" w:hAnsi="Arial" w:cs="Arial"/>
      <w:caps/>
      <w:sz w:val="18"/>
      <w:szCs w:val="18"/>
      <w:lang w:val="en-AU" w:eastAsia="en-AU" w:bidi="ar-SA"/>
    </w:rPr>
  </w:style>
  <w:style w:type="paragraph" w:customStyle="1" w:styleId="bannertop2">
    <w:name w:val="bannertop2"/>
    <w:basedOn w:val="bannertop"/>
    <w:link w:val="bannertop2Char"/>
    <w:semiHidden/>
    <w:rsid w:val="00BD1984"/>
    <w:rPr>
      <w:sz w:val="32"/>
      <w:szCs w:val="32"/>
    </w:rPr>
  </w:style>
  <w:style w:type="character" w:customStyle="1" w:styleId="bannertop2Char">
    <w:name w:val="bannertop2 Char"/>
    <w:link w:val="bannertop2"/>
    <w:rsid w:val="00BD1984"/>
    <w:rPr>
      <w:rFonts w:ascii="Arial" w:hAnsi="Arial" w:cs="Arial"/>
      <w:caps/>
      <w:sz w:val="32"/>
      <w:szCs w:val="32"/>
      <w:lang w:val="en-AU" w:eastAsia="en-AU" w:bidi="ar-SA"/>
    </w:rPr>
  </w:style>
  <w:style w:type="paragraph" w:customStyle="1" w:styleId="Bannertop3">
    <w:name w:val="Bannertop3"/>
    <w:basedOn w:val="bannertop"/>
    <w:semiHidden/>
    <w:rsid w:val="00BD1984"/>
    <w:pPr>
      <w:spacing w:before="0" w:after="113"/>
    </w:pPr>
    <w:rPr>
      <w:sz w:val="15"/>
      <w:szCs w:val="20"/>
    </w:rPr>
  </w:style>
  <w:style w:type="paragraph" w:customStyle="1" w:styleId="ListText">
    <w:name w:val="List Text"/>
    <w:basedOn w:val="Normal"/>
    <w:rsid w:val="00BD1984"/>
    <w:pPr>
      <w:spacing w:before="60" w:after="60"/>
    </w:pPr>
  </w:style>
  <w:style w:type="paragraph" w:customStyle="1" w:styleId="Bullet1">
    <w:name w:val="Bullet 1"/>
    <w:basedOn w:val="ListText"/>
    <w:link w:val="Bullet1Char"/>
    <w:rsid w:val="003A64AF"/>
    <w:pPr>
      <w:numPr>
        <w:numId w:val="4"/>
      </w:numPr>
    </w:pPr>
  </w:style>
  <w:style w:type="paragraph" w:customStyle="1" w:styleId="Bullet2">
    <w:name w:val="Bullet 2"/>
    <w:basedOn w:val="ListText"/>
    <w:link w:val="Bullet2Char"/>
    <w:rsid w:val="003A64AF"/>
    <w:pPr>
      <w:numPr>
        <w:ilvl w:val="1"/>
        <w:numId w:val="4"/>
      </w:numPr>
    </w:pPr>
  </w:style>
  <w:style w:type="character" w:customStyle="1" w:styleId="Classification">
    <w:name w:val="Classification"/>
    <w:semiHidden/>
    <w:rsid w:val="00F048AC"/>
    <w:rPr>
      <w:caps/>
      <w:sz w:val="32"/>
      <w:szCs w:val="32"/>
      <w:lang w:val="en-AU"/>
    </w:rPr>
  </w:style>
  <w:style w:type="paragraph" w:customStyle="1" w:styleId="Content">
    <w:name w:val="Content"/>
    <w:basedOn w:val="Normal"/>
    <w:semiHidden/>
    <w:rsid w:val="00BD1984"/>
    <w:pPr>
      <w:spacing w:before="20" w:after="20"/>
    </w:pPr>
    <w:rPr>
      <w:rFonts w:cs="Arial"/>
      <w:sz w:val="20"/>
      <w:szCs w:val="22"/>
    </w:rPr>
  </w:style>
  <w:style w:type="character" w:customStyle="1" w:styleId="DocTypeTitle">
    <w:name w:val="DocTypeTitle"/>
    <w:semiHidden/>
    <w:rsid w:val="00BD1984"/>
    <w:rPr>
      <w:sz w:val="36"/>
      <w:szCs w:val="36"/>
    </w:rPr>
  </w:style>
  <w:style w:type="paragraph" w:styleId="DocumentMap">
    <w:name w:val="Document Map"/>
    <w:basedOn w:val="Normal"/>
    <w:semiHidden/>
    <w:rsid w:val="00BD1984"/>
    <w:pPr>
      <w:shd w:val="clear" w:color="auto" w:fill="000080"/>
    </w:pPr>
    <w:rPr>
      <w:rFonts w:ascii="Tahoma" w:hAnsi="Tahoma" w:cs="Tahoma"/>
      <w:sz w:val="20"/>
      <w:szCs w:val="20"/>
    </w:rPr>
  </w:style>
  <w:style w:type="paragraph" w:customStyle="1" w:styleId="FileRefRow">
    <w:name w:val="FileRefRow"/>
    <w:basedOn w:val="Normal"/>
    <w:semiHidden/>
    <w:rsid w:val="00D715CB"/>
    <w:pPr>
      <w:tabs>
        <w:tab w:val="right" w:pos="8250"/>
        <w:tab w:val="right" w:pos="9299"/>
      </w:tabs>
    </w:pPr>
    <w:rPr>
      <w:caps/>
      <w:sz w:val="18"/>
      <w:szCs w:val="18"/>
    </w:rPr>
  </w:style>
  <w:style w:type="paragraph" w:styleId="Footer">
    <w:name w:val="footer"/>
    <w:basedOn w:val="Normal"/>
    <w:semiHidden/>
    <w:rsid w:val="00356DBC"/>
    <w:pPr>
      <w:spacing w:after="100"/>
    </w:pPr>
    <w:rPr>
      <w:rFonts w:cs="Arial"/>
      <w:caps/>
      <w:sz w:val="15"/>
      <w:szCs w:val="15"/>
    </w:rPr>
  </w:style>
  <w:style w:type="paragraph" w:customStyle="1" w:styleId="FooterPortrait">
    <w:name w:val="FooterPortrait"/>
    <w:basedOn w:val="Footer"/>
    <w:semiHidden/>
    <w:rsid w:val="0003621E"/>
    <w:pPr>
      <w:tabs>
        <w:tab w:val="center" w:pos="1021"/>
      </w:tabs>
    </w:pPr>
  </w:style>
  <w:style w:type="paragraph" w:customStyle="1" w:styleId="Head1">
    <w:name w:val="Head 1"/>
    <w:basedOn w:val="Normal"/>
    <w:next w:val="Maintext"/>
    <w:link w:val="Head1Char"/>
    <w:rsid w:val="00231A93"/>
    <w:pPr>
      <w:keepNext/>
      <w:spacing w:after="220"/>
      <w:outlineLvl w:val="0"/>
    </w:pPr>
    <w:rPr>
      <w:rFonts w:cs="Arial"/>
      <w:caps/>
      <w:kern w:val="36"/>
      <w:sz w:val="36"/>
      <w:szCs w:val="36"/>
    </w:rPr>
  </w:style>
  <w:style w:type="paragraph" w:customStyle="1" w:styleId="Head2">
    <w:name w:val="Head 2"/>
    <w:basedOn w:val="Normal"/>
    <w:next w:val="Maintext"/>
    <w:link w:val="Head2Char"/>
    <w:rsid w:val="00B726D3"/>
    <w:pPr>
      <w:keepNext/>
      <w:spacing w:before="440" w:after="220"/>
      <w:outlineLvl w:val="1"/>
    </w:pPr>
    <w:rPr>
      <w:rFonts w:cs="Arial"/>
      <w:b/>
      <w:caps/>
      <w:kern w:val="36"/>
      <w:sz w:val="24"/>
    </w:rPr>
  </w:style>
  <w:style w:type="paragraph" w:customStyle="1" w:styleId="Head3">
    <w:name w:val="Head 3"/>
    <w:basedOn w:val="Normal"/>
    <w:next w:val="Maintext"/>
    <w:link w:val="Head3Char"/>
    <w:rsid w:val="00961DEC"/>
    <w:pPr>
      <w:keepNext/>
      <w:spacing w:before="360" w:after="220"/>
      <w:outlineLvl w:val="2"/>
    </w:pPr>
    <w:rPr>
      <w:rFonts w:cs="Arial"/>
      <w:b/>
      <w:sz w:val="24"/>
    </w:rPr>
  </w:style>
  <w:style w:type="paragraph" w:customStyle="1" w:styleId="Head4">
    <w:name w:val="Head 4"/>
    <w:basedOn w:val="Normal"/>
    <w:next w:val="Maintext"/>
    <w:rsid w:val="00845C81"/>
    <w:pPr>
      <w:keepNext/>
      <w:spacing w:before="280" w:after="220"/>
      <w:outlineLvl w:val="3"/>
    </w:pPr>
    <w:rPr>
      <w:rFonts w:cs="Arial"/>
      <w:b/>
      <w:szCs w:val="22"/>
    </w:rPr>
  </w:style>
  <w:style w:type="paragraph" w:styleId="Header">
    <w:name w:val="header"/>
    <w:basedOn w:val="Normal"/>
    <w:semiHidden/>
    <w:rsid w:val="00BD1984"/>
    <w:rPr>
      <w:rFonts w:cs="Arial"/>
      <w:caps/>
      <w:sz w:val="20"/>
      <w:szCs w:val="20"/>
    </w:rPr>
  </w:style>
  <w:style w:type="paragraph" w:customStyle="1" w:styleId="Label">
    <w:name w:val="Label"/>
    <w:basedOn w:val="Normal"/>
    <w:semiHidden/>
    <w:rsid w:val="00BD1984"/>
    <w:pPr>
      <w:spacing w:before="20" w:after="20"/>
    </w:pPr>
    <w:rPr>
      <w:caps/>
      <w:sz w:val="18"/>
      <w:szCs w:val="18"/>
    </w:rPr>
  </w:style>
  <w:style w:type="paragraph" w:customStyle="1" w:styleId="Maintext">
    <w:name w:val="Main text"/>
    <w:basedOn w:val="Normal"/>
    <w:link w:val="MaintextCharChar"/>
    <w:rsid w:val="00BD1984"/>
  </w:style>
  <w:style w:type="character" w:customStyle="1" w:styleId="MaintextCharChar">
    <w:name w:val="Main text Char Char"/>
    <w:link w:val="Maintext"/>
    <w:rsid w:val="00BD1984"/>
    <w:rPr>
      <w:rFonts w:ascii="Arial" w:hAnsi="Arial"/>
      <w:sz w:val="22"/>
      <w:szCs w:val="24"/>
      <w:lang w:val="en-AU" w:eastAsia="en-AU" w:bidi="ar-SA"/>
    </w:rPr>
  </w:style>
  <w:style w:type="paragraph" w:customStyle="1" w:styleId="Number1">
    <w:name w:val="Number 1"/>
    <w:basedOn w:val="ListText"/>
    <w:rsid w:val="003A64AF"/>
    <w:pPr>
      <w:numPr>
        <w:numId w:val="5"/>
      </w:numPr>
    </w:pPr>
  </w:style>
  <w:style w:type="paragraph" w:customStyle="1" w:styleId="Number2">
    <w:name w:val="Number 2"/>
    <w:basedOn w:val="ListText"/>
    <w:rsid w:val="003A64AF"/>
    <w:pPr>
      <w:numPr>
        <w:ilvl w:val="1"/>
        <w:numId w:val="5"/>
      </w:numPr>
    </w:pPr>
  </w:style>
  <w:style w:type="paragraph" w:customStyle="1" w:styleId="TableText">
    <w:name w:val="Table Text"/>
    <w:basedOn w:val="ListText"/>
    <w:semiHidden/>
    <w:rsid w:val="00BD1984"/>
  </w:style>
  <w:style w:type="paragraph" w:customStyle="1" w:styleId="TitleRow">
    <w:name w:val="Title Row"/>
    <w:basedOn w:val="Normal"/>
    <w:semiHidden/>
    <w:rsid w:val="00BD1984"/>
    <w:pPr>
      <w:spacing w:before="120" w:after="120"/>
    </w:pPr>
    <w:rPr>
      <w:b/>
      <w:caps/>
      <w:sz w:val="20"/>
      <w:szCs w:val="20"/>
    </w:rPr>
  </w:style>
  <w:style w:type="paragraph" w:customStyle="1" w:styleId="ReportTitle">
    <w:name w:val="ReportTitle"/>
    <w:basedOn w:val="Normal"/>
    <w:next w:val="ReportDescription"/>
    <w:rsid w:val="00133A98"/>
    <w:pPr>
      <w:spacing w:after="400" w:line="216" w:lineRule="auto"/>
    </w:pPr>
    <w:rPr>
      <w:rFonts w:cs="Tahoma"/>
      <w:sz w:val="120"/>
      <w:szCs w:val="120"/>
    </w:rPr>
  </w:style>
  <w:style w:type="paragraph" w:customStyle="1" w:styleId="ReportDescription">
    <w:name w:val="ReportDescription"/>
    <w:basedOn w:val="Normal"/>
    <w:rsid w:val="003B4142"/>
    <w:rPr>
      <w:sz w:val="32"/>
    </w:rPr>
  </w:style>
  <w:style w:type="character" w:customStyle="1" w:styleId="MaintextChar">
    <w:name w:val="Main text Char"/>
    <w:semiHidden/>
    <w:rsid w:val="00404A86"/>
    <w:rPr>
      <w:rFonts w:ascii="Arial" w:hAnsi="Arial" w:cs="Arial"/>
      <w:kern w:val="22"/>
      <w:sz w:val="22"/>
      <w:szCs w:val="22"/>
      <w:lang w:val="en-AU" w:eastAsia="en-AU" w:bidi="ar-SA"/>
    </w:rPr>
  </w:style>
  <w:style w:type="paragraph" w:customStyle="1" w:styleId="HEADAA">
    <w:name w:val="HEAD AA"/>
    <w:basedOn w:val="Normal"/>
    <w:semiHidden/>
    <w:rsid w:val="00404A86"/>
    <w:pPr>
      <w:spacing w:after="220"/>
      <w:ind w:right="57"/>
      <w:outlineLvl w:val="0"/>
    </w:pPr>
    <w:rPr>
      <w:rFonts w:cs="Arial"/>
      <w:caps/>
      <w:kern w:val="36"/>
      <w:sz w:val="36"/>
      <w:szCs w:val="36"/>
    </w:rPr>
  </w:style>
  <w:style w:type="paragraph" w:customStyle="1" w:styleId="HeadCC">
    <w:name w:val="Head CC"/>
    <w:basedOn w:val="Normal"/>
    <w:semiHidden/>
    <w:rsid w:val="00404A86"/>
    <w:pPr>
      <w:spacing w:before="360" w:after="220"/>
      <w:outlineLvl w:val="2"/>
    </w:pPr>
    <w:rPr>
      <w:rFonts w:cs="Arial"/>
      <w:b/>
      <w:sz w:val="24"/>
    </w:rPr>
  </w:style>
  <w:style w:type="paragraph" w:customStyle="1" w:styleId="InstructionText">
    <w:name w:val="InstructionText"/>
    <w:basedOn w:val="Maintext"/>
    <w:semiHidden/>
    <w:rsid w:val="00404A86"/>
    <w:pPr>
      <w:ind w:left="550" w:right="-62" w:hanging="567"/>
    </w:pPr>
    <w:rPr>
      <w:rFonts w:cs="Arial"/>
      <w:kern w:val="22"/>
      <w:szCs w:val="22"/>
    </w:rPr>
  </w:style>
  <w:style w:type="paragraph" w:customStyle="1" w:styleId="Instructionbullet">
    <w:name w:val="Instructionbullet"/>
    <w:basedOn w:val="Normal"/>
    <w:semiHidden/>
    <w:rsid w:val="00404A86"/>
    <w:pPr>
      <w:numPr>
        <w:numId w:val="3"/>
      </w:numPr>
      <w:tabs>
        <w:tab w:val="clear" w:pos="1146"/>
        <w:tab w:val="left" w:pos="-1418"/>
        <w:tab w:val="left" w:pos="896"/>
      </w:tabs>
      <w:spacing w:after="60"/>
      <w:ind w:left="910"/>
    </w:pPr>
    <w:rPr>
      <w:rFonts w:cs="Arial"/>
      <w:szCs w:val="22"/>
    </w:rPr>
  </w:style>
  <w:style w:type="character" w:styleId="PageNumber">
    <w:name w:val="page number"/>
    <w:semiHidden/>
    <w:rsid w:val="00561E38"/>
    <w:rPr>
      <w:sz w:val="15"/>
      <w:szCs w:val="15"/>
    </w:rPr>
  </w:style>
  <w:style w:type="paragraph" w:customStyle="1" w:styleId="Tabletext0">
    <w:name w:val="Table text"/>
    <w:basedOn w:val="Maintext"/>
    <w:rsid w:val="00561E38"/>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C91BC4"/>
    <w:pPr>
      <w:tabs>
        <w:tab w:val="right" w:leader="dot" w:pos="9299"/>
      </w:tabs>
    </w:pPr>
    <w:rPr>
      <w:rFonts w:cs="Arial"/>
      <w:szCs w:val="22"/>
    </w:rPr>
  </w:style>
  <w:style w:type="paragraph" w:styleId="TOC3">
    <w:name w:val="toc 3"/>
    <w:basedOn w:val="Normal"/>
    <w:next w:val="Normal"/>
    <w:link w:val="TOC3Char"/>
    <w:autoRedefine/>
    <w:uiPriority w:val="39"/>
    <w:rsid w:val="00C91BC4"/>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C91BC4"/>
    <w:pPr>
      <w:tabs>
        <w:tab w:val="right" w:leader="dot" w:pos="9299"/>
      </w:tabs>
      <w:ind w:left="284"/>
    </w:pPr>
    <w:rPr>
      <w:rFonts w:cs="Arial"/>
      <w:szCs w:val="22"/>
    </w:rPr>
  </w:style>
  <w:style w:type="paragraph" w:styleId="TOC4">
    <w:name w:val="toc 4"/>
    <w:basedOn w:val="Normal"/>
    <w:next w:val="Normal"/>
    <w:link w:val="TOC4Char"/>
    <w:autoRedefine/>
    <w:semiHidden/>
    <w:rsid w:val="00C91BC4"/>
    <w:pPr>
      <w:tabs>
        <w:tab w:val="right" w:leader="dot" w:pos="9299"/>
      </w:tabs>
      <w:ind w:left="660"/>
    </w:pPr>
    <w:rPr>
      <w:rFonts w:cs="Arial"/>
      <w:szCs w:val="22"/>
    </w:rPr>
  </w:style>
  <w:style w:type="character" w:styleId="Hyperlink">
    <w:name w:val="Hyperlink"/>
    <w:uiPriority w:val="99"/>
    <w:rsid w:val="00561E38"/>
    <w:rPr>
      <w:b/>
      <w:noProof/>
      <w:color w:val="0000FF"/>
      <w:u w:val="single"/>
    </w:rPr>
  </w:style>
  <w:style w:type="paragraph" w:customStyle="1" w:styleId="HeadBB">
    <w:name w:val="Head BB"/>
    <w:basedOn w:val="Normal"/>
    <w:semiHidden/>
    <w:rsid w:val="003A64AF"/>
    <w:pPr>
      <w:spacing w:before="440" w:after="220"/>
    </w:pPr>
    <w:rPr>
      <w:rFonts w:cs="Arial"/>
      <w:b/>
      <w:caps/>
      <w:kern w:val="36"/>
      <w:sz w:val="24"/>
    </w:rPr>
  </w:style>
  <w:style w:type="paragraph" w:customStyle="1" w:styleId="VersionHead">
    <w:name w:val="VersionHead"/>
    <w:basedOn w:val="Maintext"/>
    <w:semiHidden/>
    <w:rsid w:val="00561E38"/>
    <w:pPr>
      <w:spacing w:before="240" w:after="80"/>
      <w:ind w:left="32" w:right="-62"/>
    </w:pPr>
    <w:rPr>
      <w:rFonts w:cs="Arial"/>
      <w:kern w:val="22"/>
      <w:szCs w:val="22"/>
    </w:rPr>
  </w:style>
  <w:style w:type="paragraph" w:customStyle="1" w:styleId="Version2">
    <w:name w:val="Version2"/>
    <w:basedOn w:val="Normal"/>
    <w:semiHidden/>
    <w:rsid w:val="00561E38"/>
    <w:pPr>
      <w:spacing w:before="60" w:after="60"/>
      <w:ind w:left="32"/>
    </w:pPr>
    <w:rPr>
      <w:rFonts w:cs="Arial"/>
      <w:szCs w:val="22"/>
    </w:rPr>
  </w:style>
  <w:style w:type="paragraph" w:customStyle="1" w:styleId="VersionHeadA">
    <w:name w:val="VersionHeadA"/>
    <w:basedOn w:val="Maintext"/>
    <w:semiHidden/>
    <w:rsid w:val="00561E38"/>
    <w:pPr>
      <w:ind w:right="-62"/>
    </w:pPr>
    <w:rPr>
      <w:rFonts w:cs="Arial"/>
      <w:kern w:val="22"/>
      <w:sz w:val="36"/>
      <w:szCs w:val="36"/>
    </w:rPr>
  </w:style>
  <w:style w:type="paragraph" w:customStyle="1" w:styleId="VersionHeadTop">
    <w:name w:val="VersionHeadTop"/>
    <w:basedOn w:val="VersionHead"/>
    <w:semiHidden/>
    <w:rsid w:val="00561E38"/>
    <w:pPr>
      <w:spacing w:before="0"/>
    </w:pPr>
  </w:style>
  <w:style w:type="paragraph" w:customStyle="1" w:styleId="Version3">
    <w:name w:val="Version3"/>
    <w:basedOn w:val="Maintext"/>
    <w:semiHidden/>
    <w:rsid w:val="00561E38"/>
    <w:pPr>
      <w:ind w:right="-62" w:firstLine="142"/>
    </w:pPr>
    <w:rPr>
      <w:rFonts w:cs="Arial"/>
      <w:b/>
      <w:kern w:val="22"/>
      <w:sz w:val="24"/>
    </w:rPr>
  </w:style>
  <w:style w:type="numbering" w:styleId="111111">
    <w:name w:val="Outline List 2"/>
    <w:basedOn w:val="NoList"/>
    <w:semiHidden/>
    <w:rsid w:val="0091416E"/>
    <w:pPr>
      <w:numPr>
        <w:numId w:val="6"/>
      </w:numPr>
    </w:pPr>
  </w:style>
  <w:style w:type="numbering" w:styleId="1ai">
    <w:name w:val="Outline List 1"/>
    <w:basedOn w:val="NoList"/>
    <w:semiHidden/>
    <w:rsid w:val="0091416E"/>
    <w:pPr>
      <w:numPr>
        <w:numId w:val="7"/>
      </w:numPr>
    </w:pPr>
  </w:style>
  <w:style w:type="numbering" w:styleId="ArticleSection">
    <w:name w:val="Outline List 3"/>
    <w:basedOn w:val="NoList"/>
    <w:semiHidden/>
    <w:rsid w:val="0091416E"/>
    <w:pPr>
      <w:numPr>
        <w:numId w:val="8"/>
      </w:numPr>
    </w:pPr>
  </w:style>
  <w:style w:type="paragraph" w:customStyle="1" w:styleId="FooterLandscape">
    <w:name w:val="FooterLandscape"/>
    <w:basedOn w:val="Footer"/>
    <w:semiHidden/>
    <w:rsid w:val="00AF6A38"/>
    <w:pPr>
      <w:tabs>
        <w:tab w:val="center" w:pos="3487"/>
      </w:tabs>
    </w:pPr>
  </w:style>
  <w:style w:type="character" w:customStyle="1" w:styleId="TOC2Char">
    <w:name w:val="TOC 2 Char"/>
    <w:link w:val="TOC2"/>
    <w:rsid w:val="00C91BC4"/>
    <w:rPr>
      <w:rFonts w:ascii="Arial" w:hAnsi="Arial" w:cs="Arial"/>
      <w:sz w:val="22"/>
      <w:szCs w:val="22"/>
      <w:lang w:val="en-AU" w:eastAsia="en-AU" w:bidi="ar-SA"/>
    </w:rPr>
  </w:style>
  <w:style w:type="character" w:customStyle="1" w:styleId="TOC3Char">
    <w:name w:val="TOC 3 Char"/>
    <w:link w:val="TOC3"/>
    <w:rsid w:val="00C91BC4"/>
    <w:rPr>
      <w:rFonts w:ascii="Arial" w:hAnsi="Arial" w:cs="Arial"/>
      <w:noProof/>
      <w:sz w:val="22"/>
      <w:szCs w:val="22"/>
      <w:lang w:val="en-AU" w:eastAsia="en-AU" w:bidi="ar-SA"/>
    </w:rPr>
  </w:style>
  <w:style w:type="character" w:customStyle="1" w:styleId="TOC4Char">
    <w:name w:val="TOC 4 Char"/>
    <w:link w:val="TOC4"/>
    <w:rsid w:val="00C91BC4"/>
    <w:rPr>
      <w:rFonts w:ascii="Arial" w:hAnsi="Arial" w:cs="Arial"/>
      <w:sz w:val="22"/>
      <w:szCs w:val="22"/>
      <w:lang w:val="en-AU" w:eastAsia="en-AU" w:bidi="ar-SA"/>
    </w:rPr>
  </w:style>
  <w:style w:type="table" w:customStyle="1" w:styleId="ATOStructure">
    <w:name w:val="ATOStructure"/>
    <w:basedOn w:val="TableNormal"/>
    <w:semiHidden/>
    <w:rsid w:val="005104AF"/>
    <w:tblPr>
      <w:tblCellMar>
        <w:left w:w="170" w:type="dxa"/>
        <w:right w:w="170" w:type="dxa"/>
      </w:tblCellMar>
    </w:tblPr>
  </w:style>
  <w:style w:type="paragraph" w:customStyle="1" w:styleId="ClassificationFooter">
    <w:name w:val="ClassificationFooter"/>
    <w:basedOn w:val="Normal"/>
    <w:semiHidden/>
    <w:rsid w:val="00F63213"/>
    <w:pPr>
      <w:spacing w:after="80" w:line="320" w:lineRule="exact"/>
    </w:pPr>
    <w:rPr>
      <w:caps/>
      <w:sz w:val="32"/>
      <w:szCs w:val="32"/>
    </w:rPr>
  </w:style>
  <w:style w:type="paragraph" w:customStyle="1" w:styleId="Char">
    <w:name w:val="Char"/>
    <w:basedOn w:val="Normal"/>
    <w:rsid w:val="00593ECB"/>
    <w:pPr>
      <w:spacing w:after="160" w:line="240" w:lineRule="exact"/>
    </w:pPr>
    <w:rPr>
      <w:rFonts w:ascii="Verdana" w:hAnsi="Verdana"/>
      <w:sz w:val="21"/>
      <w:szCs w:val="20"/>
      <w:lang w:val="en-US" w:eastAsia="en-US"/>
    </w:rPr>
  </w:style>
  <w:style w:type="character" w:customStyle="1" w:styleId="Head2Char">
    <w:name w:val="Head 2 Char"/>
    <w:link w:val="Head2"/>
    <w:rsid w:val="007D1B50"/>
    <w:rPr>
      <w:rFonts w:ascii="Arial" w:hAnsi="Arial" w:cs="Arial"/>
      <w:b/>
      <w:caps/>
      <w:kern w:val="36"/>
      <w:sz w:val="24"/>
      <w:szCs w:val="24"/>
      <w:lang w:val="en-AU" w:eastAsia="en-AU" w:bidi="ar-SA"/>
    </w:rPr>
  </w:style>
  <w:style w:type="paragraph" w:customStyle="1" w:styleId="Default">
    <w:name w:val="Default"/>
    <w:rsid w:val="00AC1A9A"/>
    <w:pPr>
      <w:widowControl w:val="0"/>
      <w:autoSpaceDE w:val="0"/>
      <w:autoSpaceDN w:val="0"/>
      <w:adjustRightInd w:val="0"/>
    </w:pPr>
    <w:rPr>
      <w:rFonts w:ascii="Arial" w:hAnsi="Arial" w:cs="Arial"/>
      <w:color w:val="000000"/>
      <w:sz w:val="24"/>
      <w:szCs w:val="24"/>
    </w:rPr>
  </w:style>
  <w:style w:type="character" w:styleId="FootnoteReference">
    <w:name w:val="footnote reference"/>
    <w:rsid w:val="00AC1A9A"/>
    <w:rPr>
      <w:rFonts w:cs="Times New Roman"/>
      <w:color w:val="000000"/>
    </w:rPr>
  </w:style>
  <w:style w:type="paragraph" w:styleId="FootnoteText">
    <w:name w:val="footnote text"/>
    <w:basedOn w:val="Default"/>
    <w:next w:val="Default"/>
    <w:rsid w:val="00AC1A9A"/>
    <w:pPr>
      <w:spacing w:before="200"/>
    </w:pPr>
    <w:rPr>
      <w:rFonts w:cs="Times New Roman"/>
      <w:color w:val="auto"/>
    </w:rPr>
  </w:style>
  <w:style w:type="character" w:customStyle="1" w:styleId="Bullet1Char">
    <w:name w:val="Bullet 1 Char"/>
    <w:link w:val="Bullet1"/>
    <w:rsid w:val="00255300"/>
    <w:rPr>
      <w:rFonts w:ascii="Arial" w:hAnsi="Arial"/>
      <w:sz w:val="22"/>
      <w:szCs w:val="24"/>
    </w:rPr>
  </w:style>
  <w:style w:type="character" w:styleId="CommentReference">
    <w:name w:val="annotation reference"/>
    <w:uiPriority w:val="99"/>
    <w:rsid w:val="00430CD7"/>
    <w:rPr>
      <w:sz w:val="16"/>
      <w:szCs w:val="16"/>
    </w:rPr>
  </w:style>
  <w:style w:type="paragraph" w:styleId="CommentText">
    <w:name w:val="annotation text"/>
    <w:basedOn w:val="Normal"/>
    <w:semiHidden/>
    <w:rsid w:val="00430CD7"/>
    <w:rPr>
      <w:sz w:val="20"/>
      <w:szCs w:val="20"/>
    </w:rPr>
  </w:style>
  <w:style w:type="paragraph" w:styleId="CommentSubject">
    <w:name w:val="annotation subject"/>
    <w:basedOn w:val="CommentText"/>
    <w:next w:val="CommentText"/>
    <w:semiHidden/>
    <w:rsid w:val="00430CD7"/>
    <w:rPr>
      <w:b/>
      <w:bCs/>
    </w:rPr>
  </w:style>
  <w:style w:type="character" w:customStyle="1" w:styleId="Head1Char">
    <w:name w:val="Head 1 Char"/>
    <w:link w:val="Head1"/>
    <w:rsid w:val="003B27D9"/>
    <w:rPr>
      <w:rFonts w:ascii="Arial" w:hAnsi="Arial" w:cs="Arial"/>
      <w:caps/>
      <w:kern w:val="36"/>
      <w:sz w:val="36"/>
      <w:szCs w:val="36"/>
      <w:lang w:val="en-AU" w:eastAsia="en-AU" w:bidi="ar-SA"/>
    </w:rPr>
  </w:style>
  <w:style w:type="paragraph" w:customStyle="1" w:styleId="Normal11pt">
    <w:name w:val="Normal + 11 pt"/>
    <w:aliases w:val="Black"/>
    <w:basedOn w:val="Default"/>
    <w:rsid w:val="00895128"/>
    <w:pPr>
      <w:numPr>
        <w:numId w:val="9"/>
      </w:numPr>
    </w:pPr>
    <w:rPr>
      <w:sz w:val="22"/>
      <w:szCs w:val="22"/>
    </w:rPr>
  </w:style>
  <w:style w:type="paragraph" w:styleId="NormalIndent">
    <w:name w:val="Normal Indent"/>
    <w:basedOn w:val="Default"/>
    <w:next w:val="Default"/>
    <w:rsid w:val="00A06D9A"/>
    <w:pPr>
      <w:spacing w:before="200"/>
    </w:pPr>
    <w:rPr>
      <w:rFonts w:cs="Times New Roman"/>
      <w:color w:val="auto"/>
    </w:rPr>
  </w:style>
  <w:style w:type="paragraph" w:styleId="BodyTextIndent">
    <w:name w:val="Body Text Indent"/>
    <w:basedOn w:val="Default"/>
    <w:next w:val="Default"/>
    <w:rsid w:val="00A06D9A"/>
    <w:pPr>
      <w:spacing w:before="200"/>
    </w:pPr>
    <w:rPr>
      <w:rFonts w:cs="Times New Roman"/>
      <w:color w:val="auto"/>
    </w:rPr>
  </w:style>
  <w:style w:type="paragraph" w:customStyle="1" w:styleId="RecordDescription">
    <w:name w:val="Record Description"/>
    <w:basedOn w:val="Default"/>
    <w:next w:val="Default"/>
    <w:rsid w:val="00AF03FF"/>
    <w:pPr>
      <w:spacing w:before="20" w:after="20"/>
    </w:pPr>
    <w:rPr>
      <w:rFonts w:cs="Times New Roman"/>
      <w:color w:val="auto"/>
    </w:rPr>
  </w:style>
  <w:style w:type="paragraph" w:customStyle="1" w:styleId="Nromal">
    <w:name w:val="Nromal"/>
    <w:basedOn w:val="Default"/>
    <w:next w:val="Default"/>
    <w:rsid w:val="00ED66BD"/>
    <w:pPr>
      <w:spacing w:before="40" w:after="96"/>
    </w:pPr>
    <w:rPr>
      <w:rFonts w:cs="Times New Roman"/>
      <w:color w:val="auto"/>
    </w:rPr>
  </w:style>
  <w:style w:type="paragraph" w:styleId="BodyTextIndent3">
    <w:name w:val="Body Text Indent 3"/>
    <w:basedOn w:val="Default"/>
    <w:next w:val="Default"/>
    <w:rsid w:val="00FA60AA"/>
    <w:pPr>
      <w:spacing w:before="200"/>
    </w:pPr>
    <w:rPr>
      <w:rFonts w:cs="Times New Roman"/>
      <w:color w:val="auto"/>
    </w:rPr>
  </w:style>
  <w:style w:type="paragraph" w:customStyle="1" w:styleId="Char2">
    <w:name w:val="Char2"/>
    <w:basedOn w:val="Normal"/>
    <w:rsid w:val="00DA1190"/>
    <w:pPr>
      <w:spacing w:after="160" w:line="240" w:lineRule="exact"/>
    </w:pPr>
    <w:rPr>
      <w:rFonts w:ascii="Verdana" w:hAnsi="Verdana"/>
      <w:sz w:val="21"/>
      <w:szCs w:val="20"/>
      <w:lang w:val="en-US" w:eastAsia="en-US"/>
    </w:rPr>
  </w:style>
  <w:style w:type="paragraph" w:styleId="TOC5">
    <w:name w:val="toc 5"/>
    <w:basedOn w:val="Normal"/>
    <w:next w:val="Normal"/>
    <w:autoRedefine/>
    <w:semiHidden/>
    <w:rsid w:val="00D416DF"/>
    <w:pPr>
      <w:ind w:left="960"/>
    </w:pPr>
    <w:rPr>
      <w:rFonts w:ascii="Times New Roman" w:hAnsi="Times New Roman"/>
      <w:sz w:val="24"/>
    </w:rPr>
  </w:style>
  <w:style w:type="paragraph" w:styleId="TOC6">
    <w:name w:val="toc 6"/>
    <w:basedOn w:val="Normal"/>
    <w:next w:val="Normal"/>
    <w:autoRedefine/>
    <w:semiHidden/>
    <w:rsid w:val="00D416DF"/>
    <w:pPr>
      <w:ind w:left="1200"/>
    </w:pPr>
    <w:rPr>
      <w:rFonts w:ascii="Times New Roman" w:hAnsi="Times New Roman"/>
      <w:sz w:val="24"/>
    </w:rPr>
  </w:style>
  <w:style w:type="paragraph" w:styleId="TOC7">
    <w:name w:val="toc 7"/>
    <w:basedOn w:val="Normal"/>
    <w:next w:val="Normal"/>
    <w:autoRedefine/>
    <w:semiHidden/>
    <w:rsid w:val="00D416DF"/>
    <w:pPr>
      <w:ind w:left="1440"/>
    </w:pPr>
    <w:rPr>
      <w:rFonts w:ascii="Times New Roman" w:hAnsi="Times New Roman"/>
      <w:sz w:val="24"/>
    </w:rPr>
  </w:style>
  <w:style w:type="paragraph" w:styleId="TOC8">
    <w:name w:val="toc 8"/>
    <w:basedOn w:val="Normal"/>
    <w:next w:val="Normal"/>
    <w:autoRedefine/>
    <w:semiHidden/>
    <w:rsid w:val="00D416DF"/>
    <w:pPr>
      <w:ind w:left="1680"/>
    </w:pPr>
    <w:rPr>
      <w:rFonts w:ascii="Times New Roman" w:hAnsi="Times New Roman"/>
      <w:sz w:val="24"/>
    </w:rPr>
  </w:style>
  <w:style w:type="paragraph" w:styleId="TOC9">
    <w:name w:val="toc 9"/>
    <w:basedOn w:val="Normal"/>
    <w:next w:val="Normal"/>
    <w:autoRedefine/>
    <w:semiHidden/>
    <w:rsid w:val="00D416DF"/>
    <w:pPr>
      <w:ind w:left="1920"/>
    </w:pPr>
    <w:rPr>
      <w:rFonts w:ascii="Times New Roman" w:hAnsi="Times New Roman"/>
      <w:sz w:val="24"/>
    </w:rPr>
  </w:style>
  <w:style w:type="character" w:styleId="FollowedHyperlink">
    <w:name w:val="FollowedHyperlink"/>
    <w:rsid w:val="00621EFD"/>
    <w:rPr>
      <w:color w:val="800080"/>
      <w:u w:val="single"/>
    </w:rPr>
  </w:style>
  <w:style w:type="character" w:customStyle="1" w:styleId="Head2Char1">
    <w:name w:val="Head 2 Char1"/>
    <w:rsid w:val="00BF47FD"/>
    <w:rPr>
      <w:rFonts w:ascii="Arial" w:hAnsi="Arial" w:cs="Arial"/>
      <w:b/>
      <w:caps/>
      <w:kern w:val="36"/>
      <w:sz w:val="24"/>
      <w:szCs w:val="24"/>
      <w:lang w:val="en-AU" w:eastAsia="en-AU" w:bidi="ar-SA"/>
    </w:rPr>
  </w:style>
  <w:style w:type="character" w:customStyle="1" w:styleId="Bullet1Char1">
    <w:name w:val="Bullet 1 Char1"/>
    <w:rsid w:val="00BF47FD"/>
    <w:rPr>
      <w:rFonts w:ascii="Arial" w:hAnsi="Arial"/>
      <w:sz w:val="22"/>
      <w:szCs w:val="24"/>
      <w:lang w:val="en-AU" w:eastAsia="en-AU" w:bidi="ar-SA"/>
    </w:rPr>
  </w:style>
  <w:style w:type="paragraph" w:customStyle="1" w:styleId="Char20">
    <w:name w:val="Char2"/>
    <w:basedOn w:val="Normal"/>
    <w:rsid w:val="004219FB"/>
    <w:pPr>
      <w:spacing w:after="160" w:line="240" w:lineRule="exact"/>
    </w:pPr>
    <w:rPr>
      <w:rFonts w:ascii="Verdana" w:hAnsi="Verdana" w:cs="Verdana"/>
      <w:sz w:val="21"/>
      <w:szCs w:val="21"/>
      <w:lang w:val="en-US" w:eastAsia="en-US"/>
    </w:rPr>
  </w:style>
  <w:style w:type="character" w:customStyle="1" w:styleId="MaintextChar1">
    <w:name w:val="Main text Char1"/>
    <w:rsid w:val="00E82129"/>
    <w:rPr>
      <w:rFonts w:ascii="Arial" w:hAnsi="Arial"/>
      <w:sz w:val="22"/>
      <w:szCs w:val="24"/>
      <w:lang w:val="en-AU" w:eastAsia="en-AU" w:bidi="ar-SA"/>
    </w:rPr>
  </w:style>
  <w:style w:type="character" w:styleId="Emphasis">
    <w:name w:val="Emphasis"/>
    <w:qFormat/>
    <w:rsid w:val="00E05FBE"/>
    <w:rPr>
      <w:i/>
      <w:iCs/>
    </w:rPr>
  </w:style>
  <w:style w:type="paragraph" w:customStyle="1" w:styleId="maintext0">
    <w:name w:val="maintext"/>
    <w:basedOn w:val="Normal"/>
    <w:rsid w:val="00417996"/>
    <w:pPr>
      <w:spacing w:before="100" w:beforeAutospacing="1" w:after="100" w:afterAutospacing="1"/>
    </w:pPr>
    <w:rPr>
      <w:rFonts w:ascii="Times New Roman" w:hAnsi="Times New Roman"/>
      <w:sz w:val="24"/>
    </w:rPr>
  </w:style>
  <w:style w:type="character" w:customStyle="1" w:styleId="Bullet2Char">
    <w:name w:val="Bullet 2 Char"/>
    <w:link w:val="Bullet2"/>
    <w:rsid w:val="00F8086A"/>
    <w:rPr>
      <w:rFonts w:ascii="Arial" w:hAnsi="Arial"/>
      <w:sz w:val="22"/>
      <w:szCs w:val="24"/>
      <w:lang w:val="en-AU" w:eastAsia="en-AU" w:bidi="ar-SA"/>
    </w:rPr>
  </w:style>
  <w:style w:type="character" w:customStyle="1" w:styleId="Head3Char">
    <w:name w:val="Head 3 Char"/>
    <w:link w:val="Head3"/>
    <w:rsid w:val="00AC6228"/>
    <w:rPr>
      <w:rFonts w:ascii="Arial" w:hAnsi="Arial" w:cs="Arial"/>
      <w:b/>
      <w:sz w:val="24"/>
      <w:szCs w:val="24"/>
    </w:rPr>
  </w:style>
  <w:style w:type="paragraph" w:styleId="ListParagraph">
    <w:name w:val="List Paragraph"/>
    <w:basedOn w:val="Normal"/>
    <w:uiPriority w:val="34"/>
    <w:qFormat/>
    <w:rsid w:val="004A58C1"/>
    <w:pPr>
      <w:ind w:left="720"/>
    </w:pPr>
    <w:rPr>
      <w:rFonts w:ascii="Times New Roman" w:eastAsiaTheme="minorHAns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485551">
      <w:bodyDiv w:val="1"/>
      <w:marLeft w:val="0"/>
      <w:marRight w:val="0"/>
      <w:marTop w:val="0"/>
      <w:marBottom w:val="0"/>
      <w:divBdr>
        <w:top w:val="none" w:sz="0" w:space="0" w:color="auto"/>
        <w:left w:val="none" w:sz="0" w:space="0" w:color="auto"/>
        <w:bottom w:val="none" w:sz="0" w:space="0" w:color="auto"/>
        <w:right w:val="none" w:sz="0" w:space="0" w:color="auto"/>
      </w:divBdr>
      <w:divsChild>
        <w:div w:id="1708605405">
          <w:marLeft w:val="0"/>
          <w:marRight w:val="0"/>
          <w:marTop w:val="0"/>
          <w:marBottom w:val="0"/>
          <w:divBdr>
            <w:top w:val="none" w:sz="0" w:space="0" w:color="auto"/>
            <w:left w:val="none" w:sz="0" w:space="0" w:color="auto"/>
            <w:bottom w:val="none" w:sz="0" w:space="0" w:color="auto"/>
            <w:right w:val="none" w:sz="0" w:space="0" w:color="auto"/>
          </w:divBdr>
          <w:divsChild>
            <w:div w:id="835460427">
              <w:marLeft w:val="-225"/>
              <w:marRight w:val="-225"/>
              <w:marTop w:val="0"/>
              <w:marBottom w:val="0"/>
              <w:divBdr>
                <w:top w:val="none" w:sz="0" w:space="0" w:color="auto"/>
                <w:left w:val="none" w:sz="0" w:space="0" w:color="auto"/>
                <w:bottom w:val="none" w:sz="0" w:space="0" w:color="auto"/>
                <w:right w:val="none" w:sz="0" w:space="0" w:color="auto"/>
              </w:divBdr>
              <w:divsChild>
                <w:div w:id="1619990237">
                  <w:marLeft w:val="0"/>
                  <w:marRight w:val="0"/>
                  <w:marTop w:val="0"/>
                  <w:marBottom w:val="0"/>
                  <w:divBdr>
                    <w:top w:val="none" w:sz="0" w:space="0" w:color="auto"/>
                    <w:left w:val="none" w:sz="0" w:space="0" w:color="auto"/>
                    <w:bottom w:val="none" w:sz="0" w:space="0" w:color="auto"/>
                    <w:right w:val="none" w:sz="0" w:space="0" w:color="auto"/>
                  </w:divBdr>
                  <w:divsChild>
                    <w:div w:id="206228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801871">
      <w:bodyDiv w:val="1"/>
      <w:marLeft w:val="0"/>
      <w:marRight w:val="0"/>
      <w:marTop w:val="0"/>
      <w:marBottom w:val="0"/>
      <w:divBdr>
        <w:top w:val="none" w:sz="0" w:space="0" w:color="auto"/>
        <w:left w:val="none" w:sz="0" w:space="0" w:color="auto"/>
        <w:bottom w:val="none" w:sz="0" w:space="0" w:color="auto"/>
        <w:right w:val="none" w:sz="0" w:space="0" w:color="auto"/>
      </w:divBdr>
    </w:div>
    <w:div w:id="988904594">
      <w:bodyDiv w:val="1"/>
      <w:marLeft w:val="0"/>
      <w:marRight w:val="0"/>
      <w:marTop w:val="0"/>
      <w:marBottom w:val="0"/>
      <w:divBdr>
        <w:top w:val="none" w:sz="0" w:space="0" w:color="auto"/>
        <w:left w:val="none" w:sz="0" w:space="0" w:color="auto"/>
        <w:bottom w:val="none" w:sz="0" w:space="0" w:color="auto"/>
        <w:right w:val="none" w:sz="0" w:space="0" w:color="auto"/>
      </w:divBdr>
    </w:div>
    <w:div w:id="1525705168">
      <w:bodyDiv w:val="1"/>
      <w:marLeft w:val="0"/>
      <w:marRight w:val="0"/>
      <w:marTop w:val="0"/>
      <w:marBottom w:val="0"/>
      <w:divBdr>
        <w:top w:val="none" w:sz="0" w:space="0" w:color="auto"/>
        <w:left w:val="none" w:sz="0" w:space="0" w:color="auto"/>
        <w:bottom w:val="none" w:sz="0" w:space="0" w:color="auto"/>
        <w:right w:val="none" w:sz="0" w:space="0" w:color="auto"/>
      </w:divBdr>
    </w:div>
    <w:div w:id="1570262161">
      <w:bodyDiv w:val="1"/>
      <w:marLeft w:val="0"/>
      <w:marRight w:val="0"/>
      <w:marTop w:val="0"/>
      <w:marBottom w:val="0"/>
      <w:divBdr>
        <w:top w:val="none" w:sz="0" w:space="0" w:color="auto"/>
        <w:left w:val="none" w:sz="0" w:space="0" w:color="auto"/>
        <w:bottom w:val="none" w:sz="0" w:space="0" w:color="auto"/>
        <w:right w:val="none" w:sz="0" w:space="0" w:color="auto"/>
      </w:divBdr>
    </w:div>
    <w:div w:id="1597442246">
      <w:bodyDiv w:val="1"/>
      <w:marLeft w:val="0"/>
      <w:marRight w:val="0"/>
      <w:marTop w:val="0"/>
      <w:marBottom w:val="0"/>
      <w:divBdr>
        <w:top w:val="none" w:sz="0" w:space="0" w:color="auto"/>
        <w:left w:val="none" w:sz="0" w:space="0" w:color="auto"/>
        <w:bottom w:val="none" w:sz="0" w:space="0" w:color="auto"/>
        <w:right w:val="none" w:sz="0" w:space="0" w:color="auto"/>
      </w:divBdr>
    </w:div>
    <w:div w:id="1748770999">
      <w:bodyDiv w:val="1"/>
      <w:marLeft w:val="0"/>
      <w:marRight w:val="0"/>
      <w:marTop w:val="0"/>
      <w:marBottom w:val="0"/>
      <w:divBdr>
        <w:top w:val="none" w:sz="0" w:space="0" w:color="auto"/>
        <w:left w:val="none" w:sz="0" w:space="0" w:color="auto"/>
        <w:bottom w:val="none" w:sz="0" w:space="0" w:color="auto"/>
        <w:right w:val="none" w:sz="0" w:space="0" w:color="auto"/>
      </w:divBdr>
    </w:div>
    <w:div w:id="205103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ato.gov.au/general/online-services/in-detail/file-transfer/?page=6" TargetMode="External"/><Relationship Id="rId39" Type="http://schemas.openxmlformats.org/officeDocument/2006/relationships/hyperlink" Target="https://softwaredevelopers.ato.gov.au/OnlineservicesforDSPs" TargetMode="External"/><Relationship Id="rId3" Type="http://schemas.microsoft.com/office/2007/relationships/stylesWithEffects" Target="stylesWithEffects.xml"/><Relationship Id="rId21" Type="http://schemas.openxmlformats.org/officeDocument/2006/relationships/header" Target="header6.xml"/><Relationship Id="rId34" Type="http://schemas.openxmlformats.org/officeDocument/2006/relationships/image" Target="media/image8.wmf"/><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ato.gov.au/general/online-services/in-detail/file-transfer/?page=6" TargetMode="External"/><Relationship Id="rId33" Type="http://schemas.openxmlformats.org/officeDocument/2006/relationships/image" Target="media/image7.png"/><Relationship Id="rId38" Type="http://schemas.openxmlformats.org/officeDocument/2006/relationships/hyperlink" Target="http://softwaredevelopers.ato.gov.au/" TargetMode="Externa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www.oaic.gov.au/"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to.gov.au" TargetMode="External"/><Relationship Id="rId24" Type="http://schemas.openxmlformats.org/officeDocument/2006/relationships/hyperlink" Target="https://www.ato.gov.au/General/Gen/Relationship-Authorisation-Manager/" TargetMode="External"/><Relationship Id="rId32" Type="http://schemas.openxmlformats.org/officeDocument/2006/relationships/oleObject" Target="embeddings/oleObject1.bin"/><Relationship Id="rId37" Type="http://schemas.openxmlformats.org/officeDocument/2006/relationships/hyperlink" Target="mailto:SuperCRT@ato.gov.au" TargetMode="External"/><Relationship Id="rId40" Type="http://schemas.openxmlformats.org/officeDocument/2006/relationships/hyperlink" Target="mailto:DPO@ato.gov.au"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ww.ato.gov.au/general/gen/mygovid/" TargetMode="External"/><Relationship Id="rId28" Type="http://schemas.openxmlformats.org/officeDocument/2006/relationships/hyperlink" Target="http://www.ato.gov.au/onlineservices" TargetMode="External"/><Relationship Id="rId36" Type="http://schemas.openxmlformats.org/officeDocument/2006/relationships/hyperlink" Target="http://www.ato.gov.au/super" TargetMode="External"/><Relationship Id="rId10" Type="http://schemas.openxmlformats.org/officeDocument/2006/relationships/image" Target="media/image4.jpeg"/><Relationship Id="rId19" Type="http://schemas.openxmlformats.org/officeDocument/2006/relationships/header" Target="header5.xml"/><Relationship Id="rId31"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1.xml"/><Relationship Id="rId22" Type="http://schemas.openxmlformats.org/officeDocument/2006/relationships/image" Target="media/image5.png"/><Relationship Id="rId27" Type="http://schemas.openxmlformats.org/officeDocument/2006/relationships/hyperlink" Target="https://www.ato.gov.au/general/online-services/in-detail/file-transfer/?anchor=Emailnotification" TargetMode="External"/><Relationship Id="rId30" Type="http://schemas.openxmlformats.org/officeDocument/2006/relationships/hyperlink" Target="http://www.tpb.gov.au/TPB/Publications_and_legislation/Board_policies_and_explanatory_information/TPB/Publications_and_legislation/I/0251_TPB_I__9_2011_Software_developers.aspx" TargetMode="External"/><Relationship Id="rId35" Type="http://schemas.openxmlformats.org/officeDocument/2006/relationships/oleObject" Target="embeddings/oleObject2.bin"/></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10063</Words>
  <Characters>66102</Characters>
  <Application>Microsoft Office Word</Application>
  <DocSecurity>4</DocSecurity>
  <Lines>550</Lines>
  <Paragraphs>152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76013</CharactersWithSpaces>
  <SharedDoc>false</SharedDoc>
  <HLinks>
    <vt:vector size="1824" baseType="variant">
      <vt:variant>
        <vt:i4>5439528</vt:i4>
      </vt:variant>
      <vt:variant>
        <vt:i4>1146</vt:i4>
      </vt:variant>
      <vt:variant>
        <vt:i4>0</vt:i4>
      </vt:variant>
      <vt:variant>
        <vt:i4>5</vt:i4>
      </vt:variant>
      <vt:variant>
        <vt:lpwstr>mailto:SILU@ato.gov.au</vt:lpwstr>
      </vt:variant>
      <vt:variant>
        <vt:lpwstr/>
      </vt:variant>
      <vt:variant>
        <vt:i4>458769</vt:i4>
      </vt:variant>
      <vt:variant>
        <vt:i4>1143</vt:i4>
      </vt:variant>
      <vt:variant>
        <vt:i4>0</vt:i4>
      </vt:variant>
      <vt:variant>
        <vt:i4>5</vt:i4>
      </vt:variant>
      <vt:variant>
        <vt:lpwstr>http://softwaredevelopers.ato.gov.au/</vt:lpwstr>
      </vt:variant>
      <vt:variant>
        <vt:lpwstr/>
      </vt:variant>
      <vt:variant>
        <vt:i4>458769</vt:i4>
      </vt:variant>
      <vt:variant>
        <vt:i4>1140</vt:i4>
      </vt:variant>
      <vt:variant>
        <vt:i4>0</vt:i4>
      </vt:variant>
      <vt:variant>
        <vt:i4>5</vt:i4>
      </vt:variant>
      <vt:variant>
        <vt:lpwstr>http://softwaredevelopers.ato.gov.au/</vt:lpwstr>
      </vt:variant>
      <vt:variant>
        <vt:lpwstr/>
      </vt:variant>
      <vt:variant>
        <vt:i4>5177395</vt:i4>
      </vt:variant>
      <vt:variant>
        <vt:i4>1137</vt:i4>
      </vt:variant>
      <vt:variant>
        <vt:i4>0</vt:i4>
      </vt:variant>
      <vt:variant>
        <vt:i4>5</vt:i4>
      </vt:variant>
      <vt:variant>
        <vt:lpwstr>mailto:SuperCRT@ato.gov.au</vt:lpwstr>
      </vt:variant>
      <vt:variant>
        <vt:lpwstr/>
      </vt:variant>
      <vt:variant>
        <vt:i4>1310791</vt:i4>
      </vt:variant>
      <vt:variant>
        <vt:i4>1134</vt:i4>
      </vt:variant>
      <vt:variant>
        <vt:i4>0</vt:i4>
      </vt:variant>
      <vt:variant>
        <vt:i4>5</vt:i4>
      </vt:variant>
      <vt:variant>
        <vt:lpwstr>http://www.ato.gov.au/individuals/pathway.aspx?pc=001/002/066</vt:lpwstr>
      </vt:variant>
      <vt:variant>
        <vt:lpwstr/>
      </vt:variant>
      <vt:variant>
        <vt:i4>5177395</vt:i4>
      </vt:variant>
      <vt:variant>
        <vt:i4>1131</vt:i4>
      </vt:variant>
      <vt:variant>
        <vt:i4>0</vt:i4>
      </vt:variant>
      <vt:variant>
        <vt:i4>5</vt:i4>
      </vt:variant>
      <vt:variant>
        <vt:lpwstr>mailto:SuperCRT@ato.gov.au</vt:lpwstr>
      </vt:variant>
      <vt:variant>
        <vt:lpwstr/>
      </vt:variant>
      <vt:variant>
        <vt:i4>6946877</vt:i4>
      </vt:variant>
      <vt:variant>
        <vt:i4>1128</vt:i4>
      </vt:variant>
      <vt:variant>
        <vt:i4>0</vt:i4>
      </vt:variant>
      <vt:variant>
        <vt:i4>5</vt:i4>
      </vt:variant>
      <vt:variant>
        <vt:lpwstr>http://www.ato.gov.au/super</vt:lpwstr>
      </vt:variant>
      <vt:variant>
        <vt:lpwstr/>
      </vt:variant>
      <vt:variant>
        <vt:i4>6488191</vt:i4>
      </vt:variant>
      <vt:variant>
        <vt:i4>1122</vt:i4>
      </vt:variant>
      <vt:variant>
        <vt:i4>0</vt:i4>
      </vt:variant>
      <vt:variant>
        <vt:i4>5</vt:i4>
      </vt:variant>
      <vt:variant>
        <vt:lpwstr/>
      </vt:variant>
      <vt:variant>
        <vt:lpwstr>paymentusageconvention</vt:lpwstr>
      </vt:variant>
      <vt:variant>
        <vt:i4>81</vt:i4>
      </vt:variant>
      <vt:variant>
        <vt:i4>1119</vt:i4>
      </vt:variant>
      <vt:variant>
        <vt:i4>0</vt:i4>
      </vt:variant>
      <vt:variant>
        <vt:i4>5</vt:i4>
      </vt:variant>
      <vt:variant>
        <vt:lpwstr/>
      </vt:variant>
      <vt:variant>
        <vt:lpwstr>a101</vt:lpwstr>
      </vt:variant>
      <vt:variant>
        <vt:i4>65617</vt:i4>
      </vt:variant>
      <vt:variant>
        <vt:i4>1116</vt:i4>
      </vt:variant>
      <vt:variant>
        <vt:i4>0</vt:i4>
      </vt:variant>
      <vt:variant>
        <vt:i4>5</vt:i4>
      </vt:variant>
      <vt:variant>
        <vt:lpwstr/>
      </vt:variant>
      <vt:variant>
        <vt:lpwstr>a100</vt:lpwstr>
      </vt:variant>
      <vt:variant>
        <vt:i4>3735649</vt:i4>
      </vt:variant>
      <vt:variant>
        <vt:i4>1113</vt:i4>
      </vt:variant>
      <vt:variant>
        <vt:i4>0</vt:i4>
      </vt:variant>
      <vt:variant>
        <vt:i4>5</vt:i4>
      </vt:variant>
      <vt:variant>
        <vt:lpwstr/>
      </vt:variant>
      <vt:variant>
        <vt:lpwstr>a99</vt:lpwstr>
      </vt:variant>
      <vt:variant>
        <vt:i4>3735649</vt:i4>
      </vt:variant>
      <vt:variant>
        <vt:i4>1110</vt:i4>
      </vt:variant>
      <vt:variant>
        <vt:i4>0</vt:i4>
      </vt:variant>
      <vt:variant>
        <vt:i4>5</vt:i4>
      </vt:variant>
      <vt:variant>
        <vt:lpwstr/>
      </vt:variant>
      <vt:variant>
        <vt:lpwstr>a98</vt:lpwstr>
      </vt:variant>
      <vt:variant>
        <vt:i4>3735649</vt:i4>
      </vt:variant>
      <vt:variant>
        <vt:i4>1107</vt:i4>
      </vt:variant>
      <vt:variant>
        <vt:i4>0</vt:i4>
      </vt:variant>
      <vt:variant>
        <vt:i4>5</vt:i4>
      </vt:variant>
      <vt:variant>
        <vt:lpwstr/>
      </vt:variant>
      <vt:variant>
        <vt:lpwstr>a97</vt:lpwstr>
      </vt:variant>
      <vt:variant>
        <vt:i4>3735649</vt:i4>
      </vt:variant>
      <vt:variant>
        <vt:i4>1104</vt:i4>
      </vt:variant>
      <vt:variant>
        <vt:i4>0</vt:i4>
      </vt:variant>
      <vt:variant>
        <vt:i4>5</vt:i4>
      </vt:variant>
      <vt:variant>
        <vt:lpwstr/>
      </vt:variant>
      <vt:variant>
        <vt:lpwstr>a96</vt:lpwstr>
      </vt:variant>
      <vt:variant>
        <vt:i4>3735649</vt:i4>
      </vt:variant>
      <vt:variant>
        <vt:i4>1101</vt:i4>
      </vt:variant>
      <vt:variant>
        <vt:i4>0</vt:i4>
      </vt:variant>
      <vt:variant>
        <vt:i4>5</vt:i4>
      </vt:variant>
      <vt:variant>
        <vt:lpwstr/>
      </vt:variant>
      <vt:variant>
        <vt:lpwstr>a95</vt:lpwstr>
      </vt:variant>
      <vt:variant>
        <vt:i4>3735649</vt:i4>
      </vt:variant>
      <vt:variant>
        <vt:i4>1098</vt:i4>
      </vt:variant>
      <vt:variant>
        <vt:i4>0</vt:i4>
      </vt:variant>
      <vt:variant>
        <vt:i4>5</vt:i4>
      </vt:variant>
      <vt:variant>
        <vt:lpwstr/>
      </vt:variant>
      <vt:variant>
        <vt:lpwstr>a94</vt:lpwstr>
      </vt:variant>
      <vt:variant>
        <vt:i4>3735649</vt:i4>
      </vt:variant>
      <vt:variant>
        <vt:i4>1095</vt:i4>
      </vt:variant>
      <vt:variant>
        <vt:i4>0</vt:i4>
      </vt:variant>
      <vt:variant>
        <vt:i4>5</vt:i4>
      </vt:variant>
      <vt:variant>
        <vt:lpwstr/>
      </vt:variant>
      <vt:variant>
        <vt:lpwstr>a93</vt:lpwstr>
      </vt:variant>
      <vt:variant>
        <vt:i4>3735649</vt:i4>
      </vt:variant>
      <vt:variant>
        <vt:i4>1092</vt:i4>
      </vt:variant>
      <vt:variant>
        <vt:i4>0</vt:i4>
      </vt:variant>
      <vt:variant>
        <vt:i4>5</vt:i4>
      </vt:variant>
      <vt:variant>
        <vt:lpwstr/>
      </vt:variant>
      <vt:variant>
        <vt:lpwstr>a92</vt:lpwstr>
      </vt:variant>
      <vt:variant>
        <vt:i4>3735649</vt:i4>
      </vt:variant>
      <vt:variant>
        <vt:i4>1089</vt:i4>
      </vt:variant>
      <vt:variant>
        <vt:i4>0</vt:i4>
      </vt:variant>
      <vt:variant>
        <vt:i4>5</vt:i4>
      </vt:variant>
      <vt:variant>
        <vt:lpwstr/>
      </vt:variant>
      <vt:variant>
        <vt:lpwstr>a91</vt:lpwstr>
      </vt:variant>
      <vt:variant>
        <vt:i4>3735649</vt:i4>
      </vt:variant>
      <vt:variant>
        <vt:i4>1086</vt:i4>
      </vt:variant>
      <vt:variant>
        <vt:i4>0</vt:i4>
      </vt:variant>
      <vt:variant>
        <vt:i4>5</vt:i4>
      </vt:variant>
      <vt:variant>
        <vt:lpwstr/>
      </vt:variant>
      <vt:variant>
        <vt:lpwstr>a90</vt:lpwstr>
      </vt:variant>
      <vt:variant>
        <vt:i4>3670113</vt:i4>
      </vt:variant>
      <vt:variant>
        <vt:i4>1083</vt:i4>
      </vt:variant>
      <vt:variant>
        <vt:i4>0</vt:i4>
      </vt:variant>
      <vt:variant>
        <vt:i4>5</vt:i4>
      </vt:variant>
      <vt:variant>
        <vt:lpwstr/>
      </vt:variant>
      <vt:variant>
        <vt:lpwstr>a89</vt:lpwstr>
      </vt:variant>
      <vt:variant>
        <vt:i4>3670113</vt:i4>
      </vt:variant>
      <vt:variant>
        <vt:i4>1080</vt:i4>
      </vt:variant>
      <vt:variant>
        <vt:i4>0</vt:i4>
      </vt:variant>
      <vt:variant>
        <vt:i4>5</vt:i4>
      </vt:variant>
      <vt:variant>
        <vt:lpwstr/>
      </vt:variant>
      <vt:variant>
        <vt:lpwstr>a88</vt:lpwstr>
      </vt:variant>
      <vt:variant>
        <vt:i4>3670113</vt:i4>
      </vt:variant>
      <vt:variant>
        <vt:i4>1077</vt:i4>
      </vt:variant>
      <vt:variant>
        <vt:i4>0</vt:i4>
      </vt:variant>
      <vt:variant>
        <vt:i4>5</vt:i4>
      </vt:variant>
      <vt:variant>
        <vt:lpwstr/>
      </vt:variant>
      <vt:variant>
        <vt:lpwstr>a87</vt:lpwstr>
      </vt:variant>
      <vt:variant>
        <vt:i4>3670113</vt:i4>
      </vt:variant>
      <vt:variant>
        <vt:i4>1074</vt:i4>
      </vt:variant>
      <vt:variant>
        <vt:i4>0</vt:i4>
      </vt:variant>
      <vt:variant>
        <vt:i4>5</vt:i4>
      </vt:variant>
      <vt:variant>
        <vt:lpwstr/>
      </vt:variant>
      <vt:variant>
        <vt:lpwstr>a86</vt:lpwstr>
      </vt:variant>
      <vt:variant>
        <vt:i4>3670113</vt:i4>
      </vt:variant>
      <vt:variant>
        <vt:i4>1071</vt:i4>
      </vt:variant>
      <vt:variant>
        <vt:i4>0</vt:i4>
      </vt:variant>
      <vt:variant>
        <vt:i4>5</vt:i4>
      </vt:variant>
      <vt:variant>
        <vt:lpwstr/>
      </vt:variant>
      <vt:variant>
        <vt:lpwstr>a85</vt:lpwstr>
      </vt:variant>
      <vt:variant>
        <vt:i4>3670113</vt:i4>
      </vt:variant>
      <vt:variant>
        <vt:i4>1068</vt:i4>
      </vt:variant>
      <vt:variant>
        <vt:i4>0</vt:i4>
      </vt:variant>
      <vt:variant>
        <vt:i4>5</vt:i4>
      </vt:variant>
      <vt:variant>
        <vt:lpwstr/>
      </vt:variant>
      <vt:variant>
        <vt:lpwstr>a84</vt:lpwstr>
      </vt:variant>
      <vt:variant>
        <vt:i4>3670113</vt:i4>
      </vt:variant>
      <vt:variant>
        <vt:i4>1065</vt:i4>
      </vt:variant>
      <vt:variant>
        <vt:i4>0</vt:i4>
      </vt:variant>
      <vt:variant>
        <vt:i4>5</vt:i4>
      </vt:variant>
      <vt:variant>
        <vt:lpwstr/>
      </vt:variant>
      <vt:variant>
        <vt:lpwstr>a83</vt:lpwstr>
      </vt:variant>
      <vt:variant>
        <vt:i4>3670113</vt:i4>
      </vt:variant>
      <vt:variant>
        <vt:i4>1062</vt:i4>
      </vt:variant>
      <vt:variant>
        <vt:i4>0</vt:i4>
      </vt:variant>
      <vt:variant>
        <vt:i4>5</vt:i4>
      </vt:variant>
      <vt:variant>
        <vt:lpwstr/>
      </vt:variant>
      <vt:variant>
        <vt:lpwstr>a82</vt:lpwstr>
      </vt:variant>
      <vt:variant>
        <vt:i4>3670113</vt:i4>
      </vt:variant>
      <vt:variant>
        <vt:i4>1056</vt:i4>
      </vt:variant>
      <vt:variant>
        <vt:i4>0</vt:i4>
      </vt:variant>
      <vt:variant>
        <vt:i4>5</vt:i4>
      </vt:variant>
      <vt:variant>
        <vt:lpwstr/>
      </vt:variant>
      <vt:variant>
        <vt:lpwstr>a81</vt:lpwstr>
      </vt:variant>
      <vt:variant>
        <vt:i4>3670113</vt:i4>
      </vt:variant>
      <vt:variant>
        <vt:i4>1053</vt:i4>
      </vt:variant>
      <vt:variant>
        <vt:i4>0</vt:i4>
      </vt:variant>
      <vt:variant>
        <vt:i4>5</vt:i4>
      </vt:variant>
      <vt:variant>
        <vt:lpwstr/>
      </vt:variant>
      <vt:variant>
        <vt:lpwstr>a80</vt:lpwstr>
      </vt:variant>
      <vt:variant>
        <vt:i4>3604577</vt:i4>
      </vt:variant>
      <vt:variant>
        <vt:i4>1050</vt:i4>
      </vt:variant>
      <vt:variant>
        <vt:i4>0</vt:i4>
      </vt:variant>
      <vt:variant>
        <vt:i4>5</vt:i4>
      </vt:variant>
      <vt:variant>
        <vt:lpwstr/>
      </vt:variant>
      <vt:variant>
        <vt:lpwstr>a79</vt:lpwstr>
      </vt:variant>
      <vt:variant>
        <vt:i4>3604577</vt:i4>
      </vt:variant>
      <vt:variant>
        <vt:i4>1047</vt:i4>
      </vt:variant>
      <vt:variant>
        <vt:i4>0</vt:i4>
      </vt:variant>
      <vt:variant>
        <vt:i4>5</vt:i4>
      </vt:variant>
      <vt:variant>
        <vt:lpwstr/>
      </vt:variant>
      <vt:variant>
        <vt:lpwstr>a78</vt:lpwstr>
      </vt:variant>
      <vt:variant>
        <vt:i4>3604577</vt:i4>
      </vt:variant>
      <vt:variant>
        <vt:i4>1044</vt:i4>
      </vt:variant>
      <vt:variant>
        <vt:i4>0</vt:i4>
      </vt:variant>
      <vt:variant>
        <vt:i4>5</vt:i4>
      </vt:variant>
      <vt:variant>
        <vt:lpwstr/>
      </vt:variant>
      <vt:variant>
        <vt:lpwstr>a77</vt:lpwstr>
      </vt:variant>
      <vt:variant>
        <vt:i4>3604577</vt:i4>
      </vt:variant>
      <vt:variant>
        <vt:i4>1041</vt:i4>
      </vt:variant>
      <vt:variant>
        <vt:i4>0</vt:i4>
      </vt:variant>
      <vt:variant>
        <vt:i4>5</vt:i4>
      </vt:variant>
      <vt:variant>
        <vt:lpwstr/>
      </vt:variant>
      <vt:variant>
        <vt:lpwstr>a76</vt:lpwstr>
      </vt:variant>
      <vt:variant>
        <vt:i4>3604577</vt:i4>
      </vt:variant>
      <vt:variant>
        <vt:i4>1038</vt:i4>
      </vt:variant>
      <vt:variant>
        <vt:i4>0</vt:i4>
      </vt:variant>
      <vt:variant>
        <vt:i4>5</vt:i4>
      </vt:variant>
      <vt:variant>
        <vt:lpwstr/>
      </vt:variant>
      <vt:variant>
        <vt:lpwstr>a75</vt:lpwstr>
      </vt:variant>
      <vt:variant>
        <vt:i4>3604577</vt:i4>
      </vt:variant>
      <vt:variant>
        <vt:i4>1035</vt:i4>
      </vt:variant>
      <vt:variant>
        <vt:i4>0</vt:i4>
      </vt:variant>
      <vt:variant>
        <vt:i4>5</vt:i4>
      </vt:variant>
      <vt:variant>
        <vt:lpwstr/>
      </vt:variant>
      <vt:variant>
        <vt:lpwstr>a74</vt:lpwstr>
      </vt:variant>
      <vt:variant>
        <vt:i4>3604577</vt:i4>
      </vt:variant>
      <vt:variant>
        <vt:i4>1032</vt:i4>
      </vt:variant>
      <vt:variant>
        <vt:i4>0</vt:i4>
      </vt:variant>
      <vt:variant>
        <vt:i4>5</vt:i4>
      </vt:variant>
      <vt:variant>
        <vt:lpwstr/>
      </vt:variant>
      <vt:variant>
        <vt:lpwstr>a73</vt:lpwstr>
      </vt:variant>
      <vt:variant>
        <vt:i4>3604577</vt:i4>
      </vt:variant>
      <vt:variant>
        <vt:i4>1029</vt:i4>
      </vt:variant>
      <vt:variant>
        <vt:i4>0</vt:i4>
      </vt:variant>
      <vt:variant>
        <vt:i4>5</vt:i4>
      </vt:variant>
      <vt:variant>
        <vt:lpwstr/>
      </vt:variant>
      <vt:variant>
        <vt:lpwstr>a72</vt:lpwstr>
      </vt:variant>
      <vt:variant>
        <vt:i4>3604577</vt:i4>
      </vt:variant>
      <vt:variant>
        <vt:i4>1026</vt:i4>
      </vt:variant>
      <vt:variant>
        <vt:i4>0</vt:i4>
      </vt:variant>
      <vt:variant>
        <vt:i4>5</vt:i4>
      </vt:variant>
      <vt:variant>
        <vt:lpwstr/>
      </vt:variant>
      <vt:variant>
        <vt:lpwstr>a71</vt:lpwstr>
      </vt:variant>
      <vt:variant>
        <vt:i4>3604577</vt:i4>
      </vt:variant>
      <vt:variant>
        <vt:i4>1023</vt:i4>
      </vt:variant>
      <vt:variant>
        <vt:i4>0</vt:i4>
      </vt:variant>
      <vt:variant>
        <vt:i4>5</vt:i4>
      </vt:variant>
      <vt:variant>
        <vt:lpwstr/>
      </vt:variant>
      <vt:variant>
        <vt:lpwstr>a70</vt:lpwstr>
      </vt:variant>
      <vt:variant>
        <vt:i4>3539041</vt:i4>
      </vt:variant>
      <vt:variant>
        <vt:i4>1020</vt:i4>
      </vt:variant>
      <vt:variant>
        <vt:i4>0</vt:i4>
      </vt:variant>
      <vt:variant>
        <vt:i4>5</vt:i4>
      </vt:variant>
      <vt:variant>
        <vt:lpwstr/>
      </vt:variant>
      <vt:variant>
        <vt:lpwstr>a69</vt:lpwstr>
      </vt:variant>
      <vt:variant>
        <vt:i4>3539041</vt:i4>
      </vt:variant>
      <vt:variant>
        <vt:i4>1017</vt:i4>
      </vt:variant>
      <vt:variant>
        <vt:i4>0</vt:i4>
      </vt:variant>
      <vt:variant>
        <vt:i4>5</vt:i4>
      </vt:variant>
      <vt:variant>
        <vt:lpwstr/>
      </vt:variant>
      <vt:variant>
        <vt:lpwstr>a68</vt:lpwstr>
      </vt:variant>
      <vt:variant>
        <vt:i4>3539041</vt:i4>
      </vt:variant>
      <vt:variant>
        <vt:i4>1014</vt:i4>
      </vt:variant>
      <vt:variant>
        <vt:i4>0</vt:i4>
      </vt:variant>
      <vt:variant>
        <vt:i4>5</vt:i4>
      </vt:variant>
      <vt:variant>
        <vt:lpwstr/>
      </vt:variant>
      <vt:variant>
        <vt:lpwstr>a67</vt:lpwstr>
      </vt:variant>
      <vt:variant>
        <vt:i4>3539041</vt:i4>
      </vt:variant>
      <vt:variant>
        <vt:i4>1011</vt:i4>
      </vt:variant>
      <vt:variant>
        <vt:i4>0</vt:i4>
      </vt:variant>
      <vt:variant>
        <vt:i4>5</vt:i4>
      </vt:variant>
      <vt:variant>
        <vt:lpwstr/>
      </vt:variant>
      <vt:variant>
        <vt:lpwstr>a66</vt:lpwstr>
      </vt:variant>
      <vt:variant>
        <vt:i4>3539041</vt:i4>
      </vt:variant>
      <vt:variant>
        <vt:i4>1008</vt:i4>
      </vt:variant>
      <vt:variant>
        <vt:i4>0</vt:i4>
      </vt:variant>
      <vt:variant>
        <vt:i4>5</vt:i4>
      </vt:variant>
      <vt:variant>
        <vt:lpwstr/>
      </vt:variant>
      <vt:variant>
        <vt:lpwstr>a65</vt:lpwstr>
      </vt:variant>
      <vt:variant>
        <vt:i4>3539041</vt:i4>
      </vt:variant>
      <vt:variant>
        <vt:i4>1005</vt:i4>
      </vt:variant>
      <vt:variant>
        <vt:i4>0</vt:i4>
      </vt:variant>
      <vt:variant>
        <vt:i4>5</vt:i4>
      </vt:variant>
      <vt:variant>
        <vt:lpwstr/>
      </vt:variant>
      <vt:variant>
        <vt:lpwstr>a64</vt:lpwstr>
      </vt:variant>
      <vt:variant>
        <vt:i4>3539041</vt:i4>
      </vt:variant>
      <vt:variant>
        <vt:i4>1002</vt:i4>
      </vt:variant>
      <vt:variant>
        <vt:i4>0</vt:i4>
      </vt:variant>
      <vt:variant>
        <vt:i4>5</vt:i4>
      </vt:variant>
      <vt:variant>
        <vt:lpwstr/>
      </vt:variant>
      <vt:variant>
        <vt:lpwstr>a63</vt:lpwstr>
      </vt:variant>
      <vt:variant>
        <vt:i4>3539041</vt:i4>
      </vt:variant>
      <vt:variant>
        <vt:i4>999</vt:i4>
      </vt:variant>
      <vt:variant>
        <vt:i4>0</vt:i4>
      </vt:variant>
      <vt:variant>
        <vt:i4>5</vt:i4>
      </vt:variant>
      <vt:variant>
        <vt:lpwstr/>
      </vt:variant>
      <vt:variant>
        <vt:lpwstr>a62</vt:lpwstr>
      </vt:variant>
      <vt:variant>
        <vt:i4>3539041</vt:i4>
      </vt:variant>
      <vt:variant>
        <vt:i4>996</vt:i4>
      </vt:variant>
      <vt:variant>
        <vt:i4>0</vt:i4>
      </vt:variant>
      <vt:variant>
        <vt:i4>5</vt:i4>
      </vt:variant>
      <vt:variant>
        <vt:lpwstr/>
      </vt:variant>
      <vt:variant>
        <vt:lpwstr>a61</vt:lpwstr>
      </vt:variant>
      <vt:variant>
        <vt:i4>3539041</vt:i4>
      </vt:variant>
      <vt:variant>
        <vt:i4>993</vt:i4>
      </vt:variant>
      <vt:variant>
        <vt:i4>0</vt:i4>
      </vt:variant>
      <vt:variant>
        <vt:i4>5</vt:i4>
      </vt:variant>
      <vt:variant>
        <vt:lpwstr/>
      </vt:variant>
      <vt:variant>
        <vt:lpwstr>a60</vt:lpwstr>
      </vt:variant>
      <vt:variant>
        <vt:i4>3473505</vt:i4>
      </vt:variant>
      <vt:variant>
        <vt:i4>990</vt:i4>
      </vt:variant>
      <vt:variant>
        <vt:i4>0</vt:i4>
      </vt:variant>
      <vt:variant>
        <vt:i4>5</vt:i4>
      </vt:variant>
      <vt:variant>
        <vt:lpwstr/>
      </vt:variant>
      <vt:variant>
        <vt:lpwstr>a59</vt:lpwstr>
      </vt:variant>
      <vt:variant>
        <vt:i4>3473505</vt:i4>
      </vt:variant>
      <vt:variant>
        <vt:i4>987</vt:i4>
      </vt:variant>
      <vt:variant>
        <vt:i4>0</vt:i4>
      </vt:variant>
      <vt:variant>
        <vt:i4>5</vt:i4>
      </vt:variant>
      <vt:variant>
        <vt:lpwstr/>
      </vt:variant>
      <vt:variant>
        <vt:lpwstr>a58</vt:lpwstr>
      </vt:variant>
      <vt:variant>
        <vt:i4>3473505</vt:i4>
      </vt:variant>
      <vt:variant>
        <vt:i4>984</vt:i4>
      </vt:variant>
      <vt:variant>
        <vt:i4>0</vt:i4>
      </vt:variant>
      <vt:variant>
        <vt:i4>5</vt:i4>
      </vt:variant>
      <vt:variant>
        <vt:lpwstr/>
      </vt:variant>
      <vt:variant>
        <vt:lpwstr>a57</vt:lpwstr>
      </vt:variant>
      <vt:variant>
        <vt:i4>3473505</vt:i4>
      </vt:variant>
      <vt:variant>
        <vt:i4>981</vt:i4>
      </vt:variant>
      <vt:variant>
        <vt:i4>0</vt:i4>
      </vt:variant>
      <vt:variant>
        <vt:i4>5</vt:i4>
      </vt:variant>
      <vt:variant>
        <vt:lpwstr/>
      </vt:variant>
      <vt:variant>
        <vt:lpwstr>a56</vt:lpwstr>
      </vt:variant>
      <vt:variant>
        <vt:i4>3473505</vt:i4>
      </vt:variant>
      <vt:variant>
        <vt:i4>978</vt:i4>
      </vt:variant>
      <vt:variant>
        <vt:i4>0</vt:i4>
      </vt:variant>
      <vt:variant>
        <vt:i4>5</vt:i4>
      </vt:variant>
      <vt:variant>
        <vt:lpwstr/>
      </vt:variant>
      <vt:variant>
        <vt:lpwstr>a55</vt:lpwstr>
      </vt:variant>
      <vt:variant>
        <vt:i4>3473505</vt:i4>
      </vt:variant>
      <vt:variant>
        <vt:i4>975</vt:i4>
      </vt:variant>
      <vt:variant>
        <vt:i4>0</vt:i4>
      </vt:variant>
      <vt:variant>
        <vt:i4>5</vt:i4>
      </vt:variant>
      <vt:variant>
        <vt:lpwstr/>
      </vt:variant>
      <vt:variant>
        <vt:lpwstr>a54</vt:lpwstr>
      </vt:variant>
      <vt:variant>
        <vt:i4>3473505</vt:i4>
      </vt:variant>
      <vt:variant>
        <vt:i4>972</vt:i4>
      </vt:variant>
      <vt:variant>
        <vt:i4>0</vt:i4>
      </vt:variant>
      <vt:variant>
        <vt:i4>5</vt:i4>
      </vt:variant>
      <vt:variant>
        <vt:lpwstr/>
      </vt:variant>
      <vt:variant>
        <vt:lpwstr>a53</vt:lpwstr>
      </vt:variant>
      <vt:variant>
        <vt:i4>3473505</vt:i4>
      </vt:variant>
      <vt:variant>
        <vt:i4>969</vt:i4>
      </vt:variant>
      <vt:variant>
        <vt:i4>0</vt:i4>
      </vt:variant>
      <vt:variant>
        <vt:i4>5</vt:i4>
      </vt:variant>
      <vt:variant>
        <vt:lpwstr/>
      </vt:variant>
      <vt:variant>
        <vt:lpwstr>a52</vt:lpwstr>
      </vt:variant>
      <vt:variant>
        <vt:i4>3473505</vt:i4>
      </vt:variant>
      <vt:variant>
        <vt:i4>966</vt:i4>
      </vt:variant>
      <vt:variant>
        <vt:i4>0</vt:i4>
      </vt:variant>
      <vt:variant>
        <vt:i4>5</vt:i4>
      </vt:variant>
      <vt:variant>
        <vt:lpwstr/>
      </vt:variant>
      <vt:variant>
        <vt:lpwstr>a51</vt:lpwstr>
      </vt:variant>
      <vt:variant>
        <vt:i4>3473505</vt:i4>
      </vt:variant>
      <vt:variant>
        <vt:i4>963</vt:i4>
      </vt:variant>
      <vt:variant>
        <vt:i4>0</vt:i4>
      </vt:variant>
      <vt:variant>
        <vt:i4>5</vt:i4>
      </vt:variant>
      <vt:variant>
        <vt:lpwstr/>
      </vt:variant>
      <vt:variant>
        <vt:lpwstr>a50</vt:lpwstr>
      </vt:variant>
      <vt:variant>
        <vt:i4>3407969</vt:i4>
      </vt:variant>
      <vt:variant>
        <vt:i4>960</vt:i4>
      </vt:variant>
      <vt:variant>
        <vt:i4>0</vt:i4>
      </vt:variant>
      <vt:variant>
        <vt:i4>5</vt:i4>
      </vt:variant>
      <vt:variant>
        <vt:lpwstr/>
      </vt:variant>
      <vt:variant>
        <vt:lpwstr>a49</vt:lpwstr>
      </vt:variant>
      <vt:variant>
        <vt:i4>3407969</vt:i4>
      </vt:variant>
      <vt:variant>
        <vt:i4>957</vt:i4>
      </vt:variant>
      <vt:variant>
        <vt:i4>0</vt:i4>
      </vt:variant>
      <vt:variant>
        <vt:i4>5</vt:i4>
      </vt:variant>
      <vt:variant>
        <vt:lpwstr/>
      </vt:variant>
      <vt:variant>
        <vt:lpwstr>a48</vt:lpwstr>
      </vt:variant>
      <vt:variant>
        <vt:i4>3407969</vt:i4>
      </vt:variant>
      <vt:variant>
        <vt:i4>954</vt:i4>
      </vt:variant>
      <vt:variant>
        <vt:i4>0</vt:i4>
      </vt:variant>
      <vt:variant>
        <vt:i4>5</vt:i4>
      </vt:variant>
      <vt:variant>
        <vt:lpwstr/>
      </vt:variant>
      <vt:variant>
        <vt:lpwstr>a47</vt:lpwstr>
      </vt:variant>
      <vt:variant>
        <vt:i4>3407969</vt:i4>
      </vt:variant>
      <vt:variant>
        <vt:i4>951</vt:i4>
      </vt:variant>
      <vt:variant>
        <vt:i4>0</vt:i4>
      </vt:variant>
      <vt:variant>
        <vt:i4>5</vt:i4>
      </vt:variant>
      <vt:variant>
        <vt:lpwstr/>
      </vt:variant>
      <vt:variant>
        <vt:lpwstr>a46</vt:lpwstr>
      </vt:variant>
      <vt:variant>
        <vt:i4>3407969</vt:i4>
      </vt:variant>
      <vt:variant>
        <vt:i4>948</vt:i4>
      </vt:variant>
      <vt:variant>
        <vt:i4>0</vt:i4>
      </vt:variant>
      <vt:variant>
        <vt:i4>5</vt:i4>
      </vt:variant>
      <vt:variant>
        <vt:lpwstr/>
      </vt:variant>
      <vt:variant>
        <vt:lpwstr>a45</vt:lpwstr>
      </vt:variant>
      <vt:variant>
        <vt:i4>3407969</vt:i4>
      </vt:variant>
      <vt:variant>
        <vt:i4>945</vt:i4>
      </vt:variant>
      <vt:variant>
        <vt:i4>0</vt:i4>
      </vt:variant>
      <vt:variant>
        <vt:i4>5</vt:i4>
      </vt:variant>
      <vt:variant>
        <vt:lpwstr/>
      </vt:variant>
      <vt:variant>
        <vt:lpwstr>a44</vt:lpwstr>
      </vt:variant>
      <vt:variant>
        <vt:i4>3407969</vt:i4>
      </vt:variant>
      <vt:variant>
        <vt:i4>942</vt:i4>
      </vt:variant>
      <vt:variant>
        <vt:i4>0</vt:i4>
      </vt:variant>
      <vt:variant>
        <vt:i4>5</vt:i4>
      </vt:variant>
      <vt:variant>
        <vt:lpwstr/>
      </vt:variant>
      <vt:variant>
        <vt:lpwstr>a43</vt:lpwstr>
      </vt:variant>
      <vt:variant>
        <vt:i4>3407969</vt:i4>
      </vt:variant>
      <vt:variant>
        <vt:i4>939</vt:i4>
      </vt:variant>
      <vt:variant>
        <vt:i4>0</vt:i4>
      </vt:variant>
      <vt:variant>
        <vt:i4>5</vt:i4>
      </vt:variant>
      <vt:variant>
        <vt:lpwstr/>
      </vt:variant>
      <vt:variant>
        <vt:lpwstr>a42</vt:lpwstr>
      </vt:variant>
      <vt:variant>
        <vt:i4>3407969</vt:i4>
      </vt:variant>
      <vt:variant>
        <vt:i4>936</vt:i4>
      </vt:variant>
      <vt:variant>
        <vt:i4>0</vt:i4>
      </vt:variant>
      <vt:variant>
        <vt:i4>5</vt:i4>
      </vt:variant>
      <vt:variant>
        <vt:lpwstr/>
      </vt:variant>
      <vt:variant>
        <vt:lpwstr>a41</vt:lpwstr>
      </vt:variant>
      <vt:variant>
        <vt:i4>3407969</vt:i4>
      </vt:variant>
      <vt:variant>
        <vt:i4>933</vt:i4>
      </vt:variant>
      <vt:variant>
        <vt:i4>0</vt:i4>
      </vt:variant>
      <vt:variant>
        <vt:i4>5</vt:i4>
      </vt:variant>
      <vt:variant>
        <vt:lpwstr/>
      </vt:variant>
      <vt:variant>
        <vt:lpwstr>a40</vt:lpwstr>
      </vt:variant>
      <vt:variant>
        <vt:i4>3342433</vt:i4>
      </vt:variant>
      <vt:variant>
        <vt:i4>930</vt:i4>
      </vt:variant>
      <vt:variant>
        <vt:i4>0</vt:i4>
      </vt:variant>
      <vt:variant>
        <vt:i4>5</vt:i4>
      </vt:variant>
      <vt:variant>
        <vt:lpwstr/>
      </vt:variant>
      <vt:variant>
        <vt:lpwstr>a39</vt:lpwstr>
      </vt:variant>
      <vt:variant>
        <vt:i4>3342433</vt:i4>
      </vt:variant>
      <vt:variant>
        <vt:i4>927</vt:i4>
      </vt:variant>
      <vt:variant>
        <vt:i4>0</vt:i4>
      </vt:variant>
      <vt:variant>
        <vt:i4>5</vt:i4>
      </vt:variant>
      <vt:variant>
        <vt:lpwstr/>
      </vt:variant>
      <vt:variant>
        <vt:lpwstr>a38</vt:lpwstr>
      </vt:variant>
      <vt:variant>
        <vt:i4>3342433</vt:i4>
      </vt:variant>
      <vt:variant>
        <vt:i4>924</vt:i4>
      </vt:variant>
      <vt:variant>
        <vt:i4>0</vt:i4>
      </vt:variant>
      <vt:variant>
        <vt:i4>5</vt:i4>
      </vt:variant>
      <vt:variant>
        <vt:lpwstr/>
      </vt:variant>
      <vt:variant>
        <vt:lpwstr>a37</vt:lpwstr>
      </vt:variant>
      <vt:variant>
        <vt:i4>3342433</vt:i4>
      </vt:variant>
      <vt:variant>
        <vt:i4>921</vt:i4>
      </vt:variant>
      <vt:variant>
        <vt:i4>0</vt:i4>
      </vt:variant>
      <vt:variant>
        <vt:i4>5</vt:i4>
      </vt:variant>
      <vt:variant>
        <vt:lpwstr/>
      </vt:variant>
      <vt:variant>
        <vt:lpwstr>a36</vt:lpwstr>
      </vt:variant>
      <vt:variant>
        <vt:i4>3342433</vt:i4>
      </vt:variant>
      <vt:variant>
        <vt:i4>918</vt:i4>
      </vt:variant>
      <vt:variant>
        <vt:i4>0</vt:i4>
      </vt:variant>
      <vt:variant>
        <vt:i4>5</vt:i4>
      </vt:variant>
      <vt:variant>
        <vt:lpwstr/>
      </vt:variant>
      <vt:variant>
        <vt:lpwstr>a35</vt:lpwstr>
      </vt:variant>
      <vt:variant>
        <vt:i4>3342433</vt:i4>
      </vt:variant>
      <vt:variant>
        <vt:i4>915</vt:i4>
      </vt:variant>
      <vt:variant>
        <vt:i4>0</vt:i4>
      </vt:variant>
      <vt:variant>
        <vt:i4>5</vt:i4>
      </vt:variant>
      <vt:variant>
        <vt:lpwstr/>
      </vt:variant>
      <vt:variant>
        <vt:lpwstr>a34</vt:lpwstr>
      </vt:variant>
      <vt:variant>
        <vt:i4>3342433</vt:i4>
      </vt:variant>
      <vt:variant>
        <vt:i4>912</vt:i4>
      </vt:variant>
      <vt:variant>
        <vt:i4>0</vt:i4>
      </vt:variant>
      <vt:variant>
        <vt:i4>5</vt:i4>
      </vt:variant>
      <vt:variant>
        <vt:lpwstr/>
      </vt:variant>
      <vt:variant>
        <vt:lpwstr>a33</vt:lpwstr>
      </vt:variant>
      <vt:variant>
        <vt:i4>3342433</vt:i4>
      </vt:variant>
      <vt:variant>
        <vt:i4>909</vt:i4>
      </vt:variant>
      <vt:variant>
        <vt:i4>0</vt:i4>
      </vt:variant>
      <vt:variant>
        <vt:i4>5</vt:i4>
      </vt:variant>
      <vt:variant>
        <vt:lpwstr/>
      </vt:variant>
      <vt:variant>
        <vt:lpwstr>a32</vt:lpwstr>
      </vt:variant>
      <vt:variant>
        <vt:i4>3342433</vt:i4>
      </vt:variant>
      <vt:variant>
        <vt:i4>906</vt:i4>
      </vt:variant>
      <vt:variant>
        <vt:i4>0</vt:i4>
      </vt:variant>
      <vt:variant>
        <vt:i4>5</vt:i4>
      </vt:variant>
      <vt:variant>
        <vt:lpwstr/>
      </vt:variant>
      <vt:variant>
        <vt:lpwstr>a31</vt:lpwstr>
      </vt:variant>
      <vt:variant>
        <vt:i4>3342433</vt:i4>
      </vt:variant>
      <vt:variant>
        <vt:i4>903</vt:i4>
      </vt:variant>
      <vt:variant>
        <vt:i4>0</vt:i4>
      </vt:variant>
      <vt:variant>
        <vt:i4>5</vt:i4>
      </vt:variant>
      <vt:variant>
        <vt:lpwstr/>
      </vt:variant>
      <vt:variant>
        <vt:lpwstr>a30</vt:lpwstr>
      </vt:variant>
      <vt:variant>
        <vt:i4>3276897</vt:i4>
      </vt:variant>
      <vt:variant>
        <vt:i4>900</vt:i4>
      </vt:variant>
      <vt:variant>
        <vt:i4>0</vt:i4>
      </vt:variant>
      <vt:variant>
        <vt:i4>5</vt:i4>
      </vt:variant>
      <vt:variant>
        <vt:lpwstr/>
      </vt:variant>
      <vt:variant>
        <vt:lpwstr>a29</vt:lpwstr>
      </vt:variant>
      <vt:variant>
        <vt:i4>3276897</vt:i4>
      </vt:variant>
      <vt:variant>
        <vt:i4>897</vt:i4>
      </vt:variant>
      <vt:variant>
        <vt:i4>0</vt:i4>
      </vt:variant>
      <vt:variant>
        <vt:i4>5</vt:i4>
      </vt:variant>
      <vt:variant>
        <vt:lpwstr/>
      </vt:variant>
      <vt:variant>
        <vt:lpwstr>a28</vt:lpwstr>
      </vt:variant>
      <vt:variant>
        <vt:i4>3276897</vt:i4>
      </vt:variant>
      <vt:variant>
        <vt:i4>894</vt:i4>
      </vt:variant>
      <vt:variant>
        <vt:i4>0</vt:i4>
      </vt:variant>
      <vt:variant>
        <vt:i4>5</vt:i4>
      </vt:variant>
      <vt:variant>
        <vt:lpwstr/>
      </vt:variant>
      <vt:variant>
        <vt:lpwstr>a27</vt:lpwstr>
      </vt:variant>
      <vt:variant>
        <vt:i4>3276897</vt:i4>
      </vt:variant>
      <vt:variant>
        <vt:i4>891</vt:i4>
      </vt:variant>
      <vt:variant>
        <vt:i4>0</vt:i4>
      </vt:variant>
      <vt:variant>
        <vt:i4>5</vt:i4>
      </vt:variant>
      <vt:variant>
        <vt:lpwstr/>
      </vt:variant>
      <vt:variant>
        <vt:lpwstr>a26</vt:lpwstr>
      </vt:variant>
      <vt:variant>
        <vt:i4>3276897</vt:i4>
      </vt:variant>
      <vt:variant>
        <vt:i4>888</vt:i4>
      </vt:variant>
      <vt:variant>
        <vt:i4>0</vt:i4>
      </vt:variant>
      <vt:variant>
        <vt:i4>5</vt:i4>
      </vt:variant>
      <vt:variant>
        <vt:lpwstr/>
      </vt:variant>
      <vt:variant>
        <vt:lpwstr>a25</vt:lpwstr>
      </vt:variant>
      <vt:variant>
        <vt:i4>3276897</vt:i4>
      </vt:variant>
      <vt:variant>
        <vt:i4>885</vt:i4>
      </vt:variant>
      <vt:variant>
        <vt:i4>0</vt:i4>
      </vt:variant>
      <vt:variant>
        <vt:i4>5</vt:i4>
      </vt:variant>
      <vt:variant>
        <vt:lpwstr/>
      </vt:variant>
      <vt:variant>
        <vt:lpwstr>a24</vt:lpwstr>
      </vt:variant>
      <vt:variant>
        <vt:i4>3276897</vt:i4>
      </vt:variant>
      <vt:variant>
        <vt:i4>882</vt:i4>
      </vt:variant>
      <vt:variant>
        <vt:i4>0</vt:i4>
      </vt:variant>
      <vt:variant>
        <vt:i4>5</vt:i4>
      </vt:variant>
      <vt:variant>
        <vt:lpwstr/>
      </vt:variant>
      <vt:variant>
        <vt:lpwstr>a23</vt:lpwstr>
      </vt:variant>
      <vt:variant>
        <vt:i4>3276897</vt:i4>
      </vt:variant>
      <vt:variant>
        <vt:i4>879</vt:i4>
      </vt:variant>
      <vt:variant>
        <vt:i4>0</vt:i4>
      </vt:variant>
      <vt:variant>
        <vt:i4>5</vt:i4>
      </vt:variant>
      <vt:variant>
        <vt:lpwstr/>
      </vt:variant>
      <vt:variant>
        <vt:lpwstr>a22</vt:lpwstr>
      </vt:variant>
      <vt:variant>
        <vt:i4>3276897</vt:i4>
      </vt:variant>
      <vt:variant>
        <vt:i4>876</vt:i4>
      </vt:variant>
      <vt:variant>
        <vt:i4>0</vt:i4>
      </vt:variant>
      <vt:variant>
        <vt:i4>5</vt:i4>
      </vt:variant>
      <vt:variant>
        <vt:lpwstr/>
      </vt:variant>
      <vt:variant>
        <vt:lpwstr>a21</vt:lpwstr>
      </vt:variant>
      <vt:variant>
        <vt:i4>3276897</vt:i4>
      </vt:variant>
      <vt:variant>
        <vt:i4>873</vt:i4>
      </vt:variant>
      <vt:variant>
        <vt:i4>0</vt:i4>
      </vt:variant>
      <vt:variant>
        <vt:i4>5</vt:i4>
      </vt:variant>
      <vt:variant>
        <vt:lpwstr/>
      </vt:variant>
      <vt:variant>
        <vt:lpwstr>a20</vt:lpwstr>
      </vt:variant>
      <vt:variant>
        <vt:i4>3211361</vt:i4>
      </vt:variant>
      <vt:variant>
        <vt:i4>870</vt:i4>
      </vt:variant>
      <vt:variant>
        <vt:i4>0</vt:i4>
      </vt:variant>
      <vt:variant>
        <vt:i4>5</vt:i4>
      </vt:variant>
      <vt:variant>
        <vt:lpwstr/>
      </vt:variant>
      <vt:variant>
        <vt:lpwstr>a19</vt:lpwstr>
      </vt:variant>
      <vt:variant>
        <vt:i4>3211361</vt:i4>
      </vt:variant>
      <vt:variant>
        <vt:i4>867</vt:i4>
      </vt:variant>
      <vt:variant>
        <vt:i4>0</vt:i4>
      </vt:variant>
      <vt:variant>
        <vt:i4>5</vt:i4>
      </vt:variant>
      <vt:variant>
        <vt:lpwstr/>
      </vt:variant>
      <vt:variant>
        <vt:lpwstr>a18</vt:lpwstr>
      </vt:variant>
      <vt:variant>
        <vt:i4>3211361</vt:i4>
      </vt:variant>
      <vt:variant>
        <vt:i4>864</vt:i4>
      </vt:variant>
      <vt:variant>
        <vt:i4>0</vt:i4>
      </vt:variant>
      <vt:variant>
        <vt:i4>5</vt:i4>
      </vt:variant>
      <vt:variant>
        <vt:lpwstr/>
      </vt:variant>
      <vt:variant>
        <vt:lpwstr>a17</vt:lpwstr>
      </vt:variant>
      <vt:variant>
        <vt:i4>3211361</vt:i4>
      </vt:variant>
      <vt:variant>
        <vt:i4>861</vt:i4>
      </vt:variant>
      <vt:variant>
        <vt:i4>0</vt:i4>
      </vt:variant>
      <vt:variant>
        <vt:i4>5</vt:i4>
      </vt:variant>
      <vt:variant>
        <vt:lpwstr/>
      </vt:variant>
      <vt:variant>
        <vt:lpwstr>a16</vt:lpwstr>
      </vt:variant>
      <vt:variant>
        <vt:i4>3211361</vt:i4>
      </vt:variant>
      <vt:variant>
        <vt:i4>858</vt:i4>
      </vt:variant>
      <vt:variant>
        <vt:i4>0</vt:i4>
      </vt:variant>
      <vt:variant>
        <vt:i4>5</vt:i4>
      </vt:variant>
      <vt:variant>
        <vt:lpwstr/>
      </vt:variant>
      <vt:variant>
        <vt:lpwstr>a15</vt:lpwstr>
      </vt:variant>
      <vt:variant>
        <vt:i4>3211361</vt:i4>
      </vt:variant>
      <vt:variant>
        <vt:i4>855</vt:i4>
      </vt:variant>
      <vt:variant>
        <vt:i4>0</vt:i4>
      </vt:variant>
      <vt:variant>
        <vt:i4>5</vt:i4>
      </vt:variant>
      <vt:variant>
        <vt:lpwstr/>
      </vt:variant>
      <vt:variant>
        <vt:lpwstr>a14</vt:lpwstr>
      </vt:variant>
      <vt:variant>
        <vt:i4>3211361</vt:i4>
      </vt:variant>
      <vt:variant>
        <vt:i4>852</vt:i4>
      </vt:variant>
      <vt:variant>
        <vt:i4>0</vt:i4>
      </vt:variant>
      <vt:variant>
        <vt:i4>5</vt:i4>
      </vt:variant>
      <vt:variant>
        <vt:lpwstr/>
      </vt:variant>
      <vt:variant>
        <vt:lpwstr>a13</vt:lpwstr>
      </vt:variant>
      <vt:variant>
        <vt:i4>3211361</vt:i4>
      </vt:variant>
      <vt:variant>
        <vt:i4>849</vt:i4>
      </vt:variant>
      <vt:variant>
        <vt:i4>0</vt:i4>
      </vt:variant>
      <vt:variant>
        <vt:i4>5</vt:i4>
      </vt:variant>
      <vt:variant>
        <vt:lpwstr/>
      </vt:variant>
      <vt:variant>
        <vt:lpwstr>a12</vt:lpwstr>
      </vt:variant>
      <vt:variant>
        <vt:i4>3211361</vt:i4>
      </vt:variant>
      <vt:variant>
        <vt:i4>846</vt:i4>
      </vt:variant>
      <vt:variant>
        <vt:i4>0</vt:i4>
      </vt:variant>
      <vt:variant>
        <vt:i4>5</vt:i4>
      </vt:variant>
      <vt:variant>
        <vt:lpwstr/>
      </vt:variant>
      <vt:variant>
        <vt:lpwstr>a11</vt:lpwstr>
      </vt:variant>
      <vt:variant>
        <vt:i4>3211361</vt:i4>
      </vt:variant>
      <vt:variant>
        <vt:i4>843</vt:i4>
      </vt:variant>
      <vt:variant>
        <vt:i4>0</vt:i4>
      </vt:variant>
      <vt:variant>
        <vt:i4>5</vt:i4>
      </vt:variant>
      <vt:variant>
        <vt:lpwstr/>
      </vt:variant>
      <vt:variant>
        <vt:lpwstr>a10</vt:lpwstr>
      </vt:variant>
      <vt:variant>
        <vt:i4>3735649</vt:i4>
      </vt:variant>
      <vt:variant>
        <vt:i4>840</vt:i4>
      </vt:variant>
      <vt:variant>
        <vt:i4>0</vt:i4>
      </vt:variant>
      <vt:variant>
        <vt:i4>5</vt:i4>
      </vt:variant>
      <vt:variant>
        <vt:lpwstr/>
      </vt:variant>
      <vt:variant>
        <vt:lpwstr>a9</vt:lpwstr>
      </vt:variant>
      <vt:variant>
        <vt:i4>3670113</vt:i4>
      </vt:variant>
      <vt:variant>
        <vt:i4>837</vt:i4>
      </vt:variant>
      <vt:variant>
        <vt:i4>0</vt:i4>
      </vt:variant>
      <vt:variant>
        <vt:i4>5</vt:i4>
      </vt:variant>
      <vt:variant>
        <vt:lpwstr/>
      </vt:variant>
      <vt:variant>
        <vt:lpwstr>a8</vt:lpwstr>
      </vt:variant>
      <vt:variant>
        <vt:i4>3604577</vt:i4>
      </vt:variant>
      <vt:variant>
        <vt:i4>834</vt:i4>
      </vt:variant>
      <vt:variant>
        <vt:i4>0</vt:i4>
      </vt:variant>
      <vt:variant>
        <vt:i4>5</vt:i4>
      </vt:variant>
      <vt:variant>
        <vt:lpwstr/>
      </vt:variant>
      <vt:variant>
        <vt:lpwstr>a7</vt:lpwstr>
      </vt:variant>
      <vt:variant>
        <vt:i4>3539041</vt:i4>
      </vt:variant>
      <vt:variant>
        <vt:i4>831</vt:i4>
      </vt:variant>
      <vt:variant>
        <vt:i4>0</vt:i4>
      </vt:variant>
      <vt:variant>
        <vt:i4>5</vt:i4>
      </vt:variant>
      <vt:variant>
        <vt:lpwstr/>
      </vt:variant>
      <vt:variant>
        <vt:lpwstr>a6</vt:lpwstr>
      </vt:variant>
      <vt:variant>
        <vt:i4>3473505</vt:i4>
      </vt:variant>
      <vt:variant>
        <vt:i4>828</vt:i4>
      </vt:variant>
      <vt:variant>
        <vt:i4>0</vt:i4>
      </vt:variant>
      <vt:variant>
        <vt:i4>5</vt:i4>
      </vt:variant>
      <vt:variant>
        <vt:lpwstr/>
      </vt:variant>
      <vt:variant>
        <vt:lpwstr>a5</vt:lpwstr>
      </vt:variant>
      <vt:variant>
        <vt:i4>3407969</vt:i4>
      </vt:variant>
      <vt:variant>
        <vt:i4>825</vt:i4>
      </vt:variant>
      <vt:variant>
        <vt:i4>0</vt:i4>
      </vt:variant>
      <vt:variant>
        <vt:i4>5</vt:i4>
      </vt:variant>
      <vt:variant>
        <vt:lpwstr/>
      </vt:variant>
      <vt:variant>
        <vt:lpwstr>a4</vt:lpwstr>
      </vt:variant>
      <vt:variant>
        <vt:i4>3342433</vt:i4>
      </vt:variant>
      <vt:variant>
        <vt:i4>822</vt:i4>
      </vt:variant>
      <vt:variant>
        <vt:i4>0</vt:i4>
      </vt:variant>
      <vt:variant>
        <vt:i4>5</vt:i4>
      </vt:variant>
      <vt:variant>
        <vt:lpwstr/>
      </vt:variant>
      <vt:variant>
        <vt:lpwstr>a3</vt:lpwstr>
      </vt:variant>
      <vt:variant>
        <vt:i4>3276897</vt:i4>
      </vt:variant>
      <vt:variant>
        <vt:i4>819</vt:i4>
      </vt:variant>
      <vt:variant>
        <vt:i4>0</vt:i4>
      </vt:variant>
      <vt:variant>
        <vt:i4>5</vt:i4>
      </vt:variant>
      <vt:variant>
        <vt:lpwstr/>
      </vt:variant>
      <vt:variant>
        <vt:lpwstr>a2</vt:lpwstr>
      </vt:variant>
      <vt:variant>
        <vt:i4>3211361</vt:i4>
      </vt:variant>
      <vt:variant>
        <vt:i4>816</vt:i4>
      </vt:variant>
      <vt:variant>
        <vt:i4>0</vt:i4>
      </vt:variant>
      <vt:variant>
        <vt:i4>5</vt:i4>
      </vt:variant>
      <vt:variant>
        <vt:lpwstr/>
      </vt:variant>
      <vt:variant>
        <vt:lpwstr>a1</vt:lpwstr>
      </vt:variant>
      <vt:variant>
        <vt:i4>82</vt:i4>
      </vt:variant>
      <vt:variant>
        <vt:i4>813</vt:i4>
      </vt:variant>
      <vt:variant>
        <vt:i4>0</vt:i4>
      </vt:variant>
      <vt:variant>
        <vt:i4>5</vt:i4>
      </vt:variant>
      <vt:variant>
        <vt:lpwstr/>
      </vt:variant>
      <vt:variant>
        <vt:lpwstr>b101</vt:lpwstr>
      </vt:variant>
      <vt:variant>
        <vt:i4>65618</vt:i4>
      </vt:variant>
      <vt:variant>
        <vt:i4>810</vt:i4>
      </vt:variant>
      <vt:variant>
        <vt:i4>0</vt:i4>
      </vt:variant>
      <vt:variant>
        <vt:i4>5</vt:i4>
      </vt:variant>
      <vt:variant>
        <vt:lpwstr/>
      </vt:variant>
      <vt:variant>
        <vt:lpwstr>b100</vt:lpwstr>
      </vt:variant>
      <vt:variant>
        <vt:i4>3735650</vt:i4>
      </vt:variant>
      <vt:variant>
        <vt:i4>807</vt:i4>
      </vt:variant>
      <vt:variant>
        <vt:i4>0</vt:i4>
      </vt:variant>
      <vt:variant>
        <vt:i4>5</vt:i4>
      </vt:variant>
      <vt:variant>
        <vt:lpwstr/>
      </vt:variant>
      <vt:variant>
        <vt:lpwstr>b99</vt:lpwstr>
      </vt:variant>
      <vt:variant>
        <vt:i4>3735650</vt:i4>
      </vt:variant>
      <vt:variant>
        <vt:i4>804</vt:i4>
      </vt:variant>
      <vt:variant>
        <vt:i4>0</vt:i4>
      </vt:variant>
      <vt:variant>
        <vt:i4>5</vt:i4>
      </vt:variant>
      <vt:variant>
        <vt:lpwstr/>
      </vt:variant>
      <vt:variant>
        <vt:lpwstr>b98</vt:lpwstr>
      </vt:variant>
      <vt:variant>
        <vt:i4>3735650</vt:i4>
      </vt:variant>
      <vt:variant>
        <vt:i4>801</vt:i4>
      </vt:variant>
      <vt:variant>
        <vt:i4>0</vt:i4>
      </vt:variant>
      <vt:variant>
        <vt:i4>5</vt:i4>
      </vt:variant>
      <vt:variant>
        <vt:lpwstr/>
      </vt:variant>
      <vt:variant>
        <vt:lpwstr>b97</vt:lpwstr>
      </vt:variant>
      <vt:variant>
        <vt:i4>3735650</vt:i4>
      </vt:variant>
      <vt:variant>
        <vt:i4>798</vt:i4>
      </vt:variant>
      <vt:variant>
        <vt:i4>0</vt:i4>
      </vt:variant>
      <vt:variant>
        <vt:i4>5</vt:i4>
      </vt:variant>
      <vt:variant>
        <vt:lpwstr/>
      </vt:variant>
      <vt:variant>
        <vt:lpwstr>b96</vt:lpwstr>
      </vt:variant>
      <vt:variant>
        <vt:i4>3735650</vt:i4>
      </vt:variant>
      <vt:variant>
        <vt:i4>795</vt:i4>
      </vt:variant>
      <vt:variant>
        <vt:i4>0</vt:i4>
      </vt:variant>
      <vt:variant>
        <vt:i4>5</vt:i4>
      </vt:variant>
      <vt:variant>
        <vt:lpwstr/>
      </vt:variant>
      <vt:variant>
        <vt:lpwstr>b95</vt:lpwstr>
      </vt:variant>
      <vt:variant>
        <vt:i4>3539042</vt:i4>
      </vt:variant>
      <vt:variant>
        <vt:i4>792</vt:i4>
      </vt:variant>
      <vt:variant>
        <vt:i4>0</vt:i4>
      </vt:variant>
      <vt:variant>
        <vt:i4>5</vt:i4>
      </vt:variant>
      <vt:variant>
        <vt:lpwstr/>
      </vt:variant>
      <vt:variant>
        <vt:lpwstr>b6</vt:lpwstr>
      </vt:variant>
      <vt:variant>
        <vt:i4>3735650</vt:i4>
      </vt:variant>
      <vt:variant>
        <vt:i4>789</vt:i4>
      </vt:variant>
      <vt:variant>
        <vt:i4>0</vt:i4>
      </vt:variant>
      <vt:variant>
        <vt:i4>5</vt:i4>
      </vt:variant>
      <vt:variant>
        <vt:lpwstr/>
      </vt:variant>
      <vt:variant>
        <vt:lpwstr>b94</vt:lpwstr>
      </vt:variant>
      <vt:variant>
        <vt:i4>3735650</vt:i4>
      </vt:variant>
      <vt:variant>
        <vt:i4>786</vt:i4>
      </vt:variant>
      <vt:variant>
        <vt:i4>0</vt:i4>
      </vt:variant>
      <vt:variant>
        <vt:i4>5</vt:i4>
      </vt:variant>
      <vt:variant>
        <vt:lpwstr/>
      </vt:variant>
      <vt:variant>
        <vt:lpwstr>b93</vt:lpwstr>
      </vt:variant>
      <vt:variant>
        <vt:i4>3735650</vt:i4>
      </vt:variant>
      <vt:variant>
        <vt:i4>783</vt:i4>
      </vt:variant>
      <vt:variant>
        <vt:i4>0</vt:i4>
      </vt:variant>
      <vt:variant>
        <vt:i4>5</vt:i4>
      </vt:variant>
      <vt:variant>
        <vt:lpwstr/>
      </vt:variant>
      <vt:variant>
        <vt:lpwstr>b92</vt:lpwstr>
      </vt:variant>
      <vt:variant>
        <vt:i4>3735650</vt:i4>
      </vt:variant>
      <vt:variant>
        <vt:i4>780</vt:i4>
      </vt:variant>
      <vt:variant>
        <vt:i4>0</vt:i4>
      </vt:variant>
      <vt:variant>
        <vt:i4>5</vt:i4>
      </vt:variant>
      <vt:variant>
        <vt:lpwstr/>
      </vt:variant>
      <vt:variant>
        <vt:lpwstr>b91</vt:lpwstr>
      </vt:variant>
      <vt:variant>
        <vt:i4>3539042</vt:i4>
      </vt:variant>
      <vt:variant>
        <vt:i4>777</vt:i4>
      </vt:variant>
      <vt:variant>
        <vt:i4>0</vt:i4>
      </vt:variant>
      <vt:variant>
        <vt:i4>5</vt:i4>
      </vt:variant>
      <vt:variant>
        <vt:lpwstr/>
      </vt:variant>
      <vt:variant>
        <vt:lpwstr>b6</vt:lpwstr>
      </vt:variant>
      <vt:variant>
        <vt:i4>3539042</vt:i4>
      </vt:variant>
      <vt:variant>
        <vt:i4>774</vt:i4>
      </vt:variant>
      <vt:variant>
        <vt:i4>0</vt:i4>
      </vt:variant>
      <vt:variant>
        <vt:i4>5</vt:i4>
      </vt:variant>
      <vt:variant>
        <vt:lpwstr/>
      </vt:variant>
      <vt:variant>
        <vt:lpwstr>b6</vt:lpwstr>
      </vt:variant>
      <vt:variant>
        <vt:i4>3735650</vt:i4>
      </vt:variant>
      <vt:variant>
        <vt:i4>771</vt:i4>
      </vt:variant>
      <vt:variant>
        <vt:i4>0</vt:i4>
      </vt:variant>
      <vt:variant>
        <vt:i4>5</vt:i4>
      </vt:variant>
      <vt:variant>
        <vt:lpwstr/>
      </vt:variant>
      <vt:variant>
        <vt:lpwstr>b90</vt:lpwstr>
      </vt:variant>
      <vt:variant>
        <vt:i4>3670114</vt:i4>
      </vt:variant>
      <vt:variant>
        <vt:i4>768</vt:i4>
      </vt:variant>
      <vt:variant>
        <vt:i4>0</vt:i4>
      </vt:variant>
      <vt:variant>
        <vt:i4>5</vt:i4>
      </vt:variant>
      <vt:variant>
        <vt:lpwstr/>
      </vt:variant>
      <vt:variant>
        <vt:lpwstr>b89</vt:lpwstr>
      </vt:variant>
      <vt:variant>
        <vt:i4>3670114</vt:i4>
      </vt:variant>
      <vt:variant>
        <vt:i4>765</vt:i4>
      </vt:variant>
      <vt:variant>
        <vt:i4>0</vt:i4>
      </vt:variant>
      <vt:variant>
        <vt:i4>5</vt:i4>
      </vt:variant>
      <vt:variant>
        <vt:lpwstr/>
      </vt:variant>
      <vt:variant>
        <vt:lpwstr>b88</vt:lpwstr>
      </vt:variant>
      <vt:variant>
        <vt:i4>3670114</vt:i4>
      </vt:variant>
      <vt:variant>
        <vt:i4>762</vt:i4>
      </vt:variant>
      <vt:variant>
        <vt:i4>0</vt:i4>
      </vt:variant>
      <vt:variant>
        <vt:i4>5</vt:i4>
      </vt:variant>
      <vt:variant>
        <vt:lpwstr/>
      </vt:variant>
      <vt:variant>
        <vt:lpwstr>b87</vt:lpwstr>
      </vt:variant>
      <vt:variant>
        <vt:i4>3670114</vt:i4>
      </vt:variant>
      <vt:variant>
        <vt:i4>759</vt:i4>
      </vt:variant>
      <vt:variant>
        <vt:i4>0</vt:i4>
      </vt:variant>
      <vt:variant>
        <vt:i4>5</vt:i4>
      </vt:variant>
      <vt:variant>
        <vt:lpwstr/>
      </vt:variant>
      <vt:variant>
        <vt:lpwstr>b86</vt:lpwstr>
      </vt:variant>
      <vt:variant>
        <vt:i4>3670114</vt:i4>
      </vt:variant>
      <vt:variant>
        <vt:i4>756</vt:i4>
      </vt:variant>
      <vt:variant>
        <vt:i4>0</vt:i4>
      </vt:variant>
      <vt:variant>
        <vt:i4>5</vt:i4>
      </vt:variant>
      <vt:variant>
        <vt:lpwstr/>
      </vt:variant>
      <vt:variant>
        <vt:lpwstr>b85</vt:lpwstr>
      </vt:variant>
      <vt:variant>
        <vt:i4>3670114</vt:i4>
      </vt:variant>
      <vt:variant>
        <vt:i4>753</vt:i4>
      </vt:variant>
      <vt:variant>
        <vt:i4>0</vt:i4>
      </vt:variant>
      <vt:variant>
        <vt:i4>5</vt:i4>
      </vt:variant>
      <vt:variant>
        <vt:lpwstr/>
      </vt:variant>
      <vt:variant>
        <vt:lpwstr>b84</vt:lpwstr>
      </vt:variant>
      <vt:variant>
        <vt:i4>3670114</vt:i4>
      </vt:variant>
      <vt:variant>
        <vt:i4>750</vt:i4>
      </vt:variant>
      <vt:variant>
        <vt:i4>0</vt:i4>
      </vt:variant>
      <vt:variant>
        <vt:i4>5</vt:i4>
      </vt:variant>
      <vt:variant>
        <vt:lpwstr/>
      </vt:variant>
      <vt:variant>
        <vt:lpwstr>b83</vt:lpwstr>
      </vt:variant>
      <vt:variant>
        <vt:i4>3670114</vt:i4>
      </vt:variant>
      <vt:variant>
        <vt:i4>747</vt:i4>
      </vt:variant>
      <vt:variant>
        <vt:i4>0</vt:i4>
      </vt:variant>
      <vt:variant>
        <vt:i4>5</vt:i4>
      </vt:variant>
      <vt:variant>
        <vt:lpwstr/>
      </vt:variant>
      <vt:variant>
        <vt:lpwstr>b82</vt:lpwstr>
      </vt:variant>
      <vt:variant>
        <vt:i4>3670114</vt:i4>
      </vt:variant>
      <vt:variant>
        <vt:i4>744</vt:i4>
      </vt:variant>
      <vt:variant>
        <vt:i4>0</vt:i4>
      </vt:variant>
      <vt:variant>
        <vt:i4>5</vt:i4>
      </vt:variant>
      <vt:variant>
        <vt:lpwstr/>
      </vt:variant>
      <vt:variant>
        <vt:lpwstr>b81</vt:lpwstr>
      </vt:variant>
      <vt:variant>
        <vt:i4>3670114</vt:i4>
      </vt:variant>
      <vt:variant>
        <vt:i4>741</vt:i4>
      </vt:variant>
      <vt:variant>
        <vt:i4>0</vt:i4>
      </vt:variant>
      <vt:variant>
        <vt:i4>5</vt:i4>
      </vt:variant>
      <vt:variant>
        <vt:lpwstr/>
      </vt:variant>
      <vt:variant>
        <vt:lpwstr>b80</vt:lpwstr>
      </vt:variant>
      <vt:variant>
        <vt:i4>3604578</vt:i4>
      </vt:variant>
      <vt:variant>
        <vt:i4>738</vt:i4>
      </vt:variant>
      <vt:variant>
        <vt:i4>0</vt:i4>
      </vt:variant>
      <vt:variant>
        <vt:i4>5</vt:i4>
      </vt:variant>
      <vt:variant>
        <vt:lpwstr/>
      </vt:variant>
      <vt:variant>
        <vt:lpwstr>b79</vt:lpwstr>
      </vt:variant>
      <vt:variant>
        <vt:i4>3604578</vt:i4>
      </vt:variant>
      <vt:variant>
        <vt:i4>735</vt:i4>
      </vt:variant>
      <vt:variant>
        <vt:i4>0</vt:i4>
      </vt:variant>
      <vt:variant>
        <vt:i4>5</vt:i4>
      </vt:variant>
      <vt:variant>
        <vt:lpwstr/>
      </vt:variant>
      <vt:variant>
        <vt:lpwstr>b78</vt:lpwstr>
      </vt:variant>
      <vt:variant>
        <vt:i4>3539042</vt:i4>
      </vt:variant>
      <vt:variant>
        <vt:i4>732</vt:i4>
      </vt:variant>
      <vt:variant>
        <vt:i4>0</vt:i4>
      </vt:variant>
      <vt:variant>
        <vt:i4>5</vt:i4>
      </vt:variant>
      <vt:variant>
        <vt:lpwstr/>
      </vt:variant>
      <vt:variant>
        <vt:lpwstr>b6</vt:lpwstr>
      </vt:variant>
      <vt:variant>
        <vt:i4>3604578</vt:i4>
      </vt:variant>
      <vt:variant>
        <vt:i4>729</vt:i4>
      </vt:variant>
      <vt:variant>
        <vt:i4>0</vt:i4>
      </vt:variant>
      <vt:variant>
        <vt:i4>5</vt:i4>
      </vt:variant>
      <vt:variant>
        <vt:lpwstr/>
      </vt:variant>
      <vt:variant>
        <vt:lpwstr>b77</vt:lpwstr>
      </vt:variant>
      <vt:variant>
        <vt:i4>3604578</vt:i4>
      </vt:variant>
      <vt:variant>
        <vt:i4>726</vt:i4>
      </vt:variant>
      <vt:variant>
        <vt:i4>0</vt:i4>
      </vt:variant>
      <vt:variant>
        <vt:i4>5</vt:i4>
      </vt:variant>
      <vt:variant>
        <vt:lpwstr/>
      </vt:variant>
      <vt:variant>
        <vt:lpwstr>b76</vt:lpwstr>
      </vt:variant>
      <vt:variant>
        <vt:i4>3604578</vt:i4>
      </vt:variant>
      <vt:variant>
        <vt:i4>723</vt:i4>
      </vt:variant>
      <vt:variant>
        <vt:i4>0</vt:i4>
      </vt:variant>
      <vt:variant>
        <vt:i4>5</vt:i4>
      </vt:variant>
      <vt:variant>
        <vt:lpwstr/>
      </vt:variant>
      <vt:variant>
        <vt:lpwstr>b75</vt:lpwstr>
      </vt:variant>
      <vt:variant>
        <vt:i4>3604578</vt:i4>
      </vt:variant>
      <vt:variant>
        <vt:i4>720</vt:i4>
      </vt:variant>
      <vt:variant>
        <vt:i4>0</vt:i4>
      </vt:variant>
      <vt:variant>
        <vt:i4>5</vt:i4>
      </vt:variant>
      <vt:variant>
        <vt:lpwstr/>
      </vt:variant>
      <vt:variant>
        <vt:lpwstr>b74</vt:lpwstr>
      </vt:variant>
      <vt:variant>
        <vt:i4>3604578</vt:i4>
      </vt:variant>
      <vt:variant>
        <vt:i4>717</vt:i4>
      </vt:variant>
      <vt:variant>
        <vt:i4>0</vt:i4>
      </vt:variant>
      <vt:variant>
        <vt:i4>5</vt:i4>
      </vt:variant>
      <vt:variant>
        <vt:lpwstr/>
      </vt:variant>
      <vt:variant>
        <vt:lpwstr>b73</vt:lpwstr>
      </vt:variant>
      <vt:variant>
        <vt:i4>3604578</vt:i4>
      </vt:variant>
      <vt:variant>
        <vt:i4>714</vt:i4>
      </vt:variant>
      <vt:variant>
        <vt:i4>0</vt:i4>
      </vt:variant>
      <vt:variant>
        <vt:i4>5</vt:i4>
      </vt:variant>
      <vt:variant>
        <vt:lpwstr/>
      </vt:variant>
      <vt:variant>
        <vt:lpwstr>b72</vt:lpwstr>
      </vt:variant>
      <vt:variant>
        <vt:i4>3604578</vt:i4>
      </vt:variant>
      <vt:variant>
        <vt:i4>711</vt:i4>
      </vt:variant>
      <vt:variant>
        <vt:i4>0</vt:i4>
      </vt:variant>
      <vt:variant>
        <vt:i4>5</vt:i4>
      </vt:variant>
      <vt:variant>
        <vt:lpwstr/>
      </vt:variant>
      <vt:variant>
        <vt:lpwstr>b71</vt:lpwstr>
      </vt:variant>
      <vt:variant>
        <vt:i4>3539042</vt:i4>
      </vt:variant>
      <vt:variant>
        <vt:i4>708</vt:i4>
      </vt:variant>
      <vt:variant>
        <vt:i4>0</vt:i4>
      </vt:variant>
      <vt:variant>
        <vt:i4>5</vt:i4>
      </vt:variant>
      <vt:variant>
        <vt:lpwstr/>
      </vt:variant>
      <vt:variant>
        <vt:lpwstr>b6</vt:lpwstr>
      </vt:variant>
      <vt:variant>
        <vt:i4>3539042</vt:i4>
      </vt:variant>
      <vt:variant>
        <vt:i4>705</vt:i4>
      </vt:variant>
      <vt:variant>
        <vt:i4>0</vt:i4>
      </vt:variant>
      <vt:variant>
        <vt:i4>5</vt:i4>
      </vt:variant>
      <vt:variant>
        <vt:lpwstr/>
      </vt:variant>
      <vt:variant>
        <vt:lpwstr>b6</vt:lpwstr>
      </vt:variant>
      <vt:variant>
        <vt:i4>3604578</vt:i4>
      </vt:variant>
      <vt:variant>
        <vt:i4>702</vt:i4>
      </vt:variant>
      <vt:variant>
        <vt:i4>0</vt:i4>
      </vt:variant>
      <vt:variant>
        <vt:i4>5</vt:i4>
      </vt:variant>
      <vt:variant>
        <vt:lpwstr/>
      </vt:variant>
      <vt:variant>
        <vt:lpwstr>b70</vt:lpwstr>
      </vt:variant>
      <vt:variant>
        <vt:i4>3539042</vt:i4>
      </vt:variant>
      <vt:variant>
        <vt:i4>699</vt:i4>
      </vt:variant>
      <vt:variant>
        <vt:i4>0</vt:i4>
      </vt:variant>
      <vt:variant>
        <vt:i4>5</vt:i4>
      </vt:variant>
      <vt:variant>
        <vt:lpwstr/>
      </vt:variant>
      <vt:variant>
        <vt:lpwstr>b69</vt:lpwstr>
      </vt:variant>
      <vt:variant>
        <vt:i4>3539042</vt:i4>
      </vt:variant>
      <vt:variant>
        <vt:i4>696</vt:i4>
      </vt:variant>
      <vt:variant>
        <vt:i4>0</vt:i4>
      </vt:variant>
      <vt:variant>
        <vt:i4>5</vt:i4>
      </vt:variant>
      <vt:variant>
        <vt:lpwstr/>
      </vt:variant>
      <vt:variant>
        <vt:lpwstr>b68</vt:lpwstr>
      </vt:variant>
      <vt:variant>
        <vt:i4>3539042</vt:i4>
      </vt:variant>
      <vt:variant>
        <vt:i4>693</vt:i4>
      </vt:variant>
      <vt:variant>
        <vt:i4>0</vt:i4>
      </vt:variant>
      <vt:variant>
        <vt:i4>5</vt:i4>
      </vt:variant>
      <vt:variant>
        <vt:lpwstr/>
      </vt:variant>
      <vt:variant>
        <vt:lpwstr>b67</vt:lpwstr>
      </vt:variant>
      <vt:variant>
        <vt:i4>3539042</vt:i4>
      </vt:variant>
      <vt:variant>
        <vt:i4>690</vt:i4>
      </vt:variant>
      <vt:variant>
        <vt:i4>0</vt:i4>
      </vt:variant>
      <vt:variant>
        <vt:i4>5</vt:i4>
      </vt:variant>
      <vt:variant>
        <vt:lpwstr/>
      </vt:variant>
      <vt:variant>
        <vt:lpwstr>b66</vt:lpwstr>
      </vt:variant>
      <vt:variant>
        <vt:i4>3539042</vt:i4>
      </vt:variant>
      <vt:variant>
        <vt:i4>687</vt:i4>
      </vt:variant>
      <vt:variant>
        <vt:i4>0</vt:i4>
      </vt:variant>
      <vt:variant>
        <vt:i4>5</vt:i4>
      </vt:variant>
      <vt:variant>
        <vt:lpwstr/>
      </vt:variant>
      <vt:variant>
        <vt:lpwstr>b65</vt:lpwstr>
      </vt:variant>
      <vt:variant>
        <vt:i4>3539042</vt:i4>
      </vt:variant>
      <vt:variant>
        <vt:i4>684</vt:i4>
      </vt:variant>
      <vt:variant>
        <vt:i4>0</vt:i4>
      </vt:variant>
      <vt:variant>
        <vt:i4>5</vt:i4>
      </vt:variant>
      <vt:variant>
        <vt:lpwstr/>
      </vt:variant>
      <vt:variant>
        <vt:lpwstr>b64</vt:lpwstr>
      </vt:variant>
      <vt:variant>
        <vt:i4>3539042</vt:i4>
      </vt:variant>
      <vt:variant>
        <vt:i4>681</vt:i4>
      </vt:variant>
      <vt:variant>
        <vt:i4>0</vt:i4>
      </vt:variant>
      <vt:variant>
        <vt:i4>5</vt:i4>
      </vt:variant>
      <vt:variant>
        <vt:lpwstr/>
      </vt:variant>
      <vt:variant>
        <vt:lpwstr>b63</vt:lpwstr>
      </vt:variant>
      <vt:variant>
        <vt:i4>3539042</vt:i4>
      </vt:variant>
      <vt:variant>
        <vt:i4>678</vt:i4>
      </vt:variant>
      <vt:variant>
        <vt:i4>0</vt:i4>
      </vt:variant>
      <vt:variant>
        <vt:i4>5</vt:i4>
      </vt:variant>
      <vt:variant>
        <vt:lpwstr/>
      </vt:variant>
      <vt:variant>
        <vt:lpwstr>b62</vt:lpwstr>
      </vt:variant>
      <vt:variant>
        <vt:i4>3539042</vt:i4>
      </vt:variant>
      <vt:variant>
        <vt:i4>675</vt:i4>
      </vt:variant>
      <vt:variant>
        <vt:i4>0</vt:i4>
      </vt:variant>
      <vt:variant>
        <vt:i4>5</vt:i4>
      </vt:variant>
      <vt:variant>
        <vt:lpwstr/>
      </vt:variant>
      <vt:variant>
        <vt:lpwstr>b61</vt:lpwstr>
      </vt:variant>
      <vt:variant>
        <vt:i4>3539042</vt:i4>
      </vt:variant>
      <vt:variant>
        <vt:i4>672</vt:i4>
      </vt:variant>
      <vt:variant>
        <vt:i4>0</vt:i4>
      </vt:variant>
      <vt:variant>
        <vt:i4>5</vt:i4>
      </vt:variant>
      <vt:variant>
        <vt:lpwstr/>
      </vt:variant>
      <vt:variant>
        <vt:lpwstr>b60</vt:lpwstr>
      </vt:variant>
      <vt:variant>
        <vt:i4>3473506</vt:i4>
      </vt:variant>
      <vt:variant>
        <vt:i4>669</vt:i4>
      </vt:variant>
      <vt:variant>
        <vt:i4>0</vt:i4>
      </vt:variant>
      <vt:variant>
        <vt:i4>5</vt:i4>
      </vt:variant>
      <vt:variant>
        <vt:lpwstr/>
      </vt:variant>
      <vt:variant>
        <vt:lpwstr>b59</vt:lpwstr>
      </vt:variant>
      <vt:variant>
        <vt:i4>3473506</vt:i4>
      </vt:variant>
      <vt:variant>
        <vt:i4>666</vt:i4>
      </vt:variant>
      <vt:variant>
        <vt:i4>0</vt:i4>
      </vt:variant>
      <vt:variant>
        <vt:i4>5</vt:i4>
      </vt:variant>
      <vt:variant>
        <vt:lpwstr/>
      </vt:variant>
      <vt:variant>
        <vt:lpwstr>b58</vt:lpwstr>
      </vt:variant>
      <vt:variant>
        <vt:i4>3473506</vt:i4>
      </vt:variant>
      <vt:variant>
        <vt:i4>663</vt:i4>
      </vt:variant>
      <vt:variant>
        <vt:i4>0</vt:i4>
      </vt:variant>
      <vt:variant>
        <vt:i4>5</vt:i4>
      </vt:variant>
      <vt:variant>
        <vt:lpwstr/>
      </vt:variant>
      <vt:variant>
        <vt:lpwstr>b57</vt:lpwstr>
      </vt:variant>
      <vt:variant>
        <vt:i4>3473506</vt:i4>
      </vt:variant>
      <vt:variant>
        <vt:i4>660</vt:i4>
      </vt:variant>
      <vt:variant>
        <vt:i4>0</vt:i4>
      </vt:variant>
      <vt:variant>
        <vt:i4>5</vt:i4>
      </vt:variant>
      <vt:variant>
        <vt:lpwstr/>
      </vt:variant>
      <vt:variant>
        <vt:lpwstr>b56</vt:lpwstr>
      </vt:variant>
      <vt:variant>
        <vt:i4>3473506</vt:i4>
      </vt:variant>
      <vt:variant>
        <vt:i4>657</vt:i4>
      </vt:variant>
      <vt:variant>
        <vt:i4>0</vt:i4>
      </vt:variant>
      <vt:variant>
        <vt:i4>5</vt:i4>
      </vt:variant>
      <vt:variant>
        <vt:lpwstr/>
      </vt:variant>
      <vt:variant>
        <vt:lpwstr>b55</vt:lpwstr>
      </vt:variant>
      <vt:variant>
        <vt:i4>3473506</vt:i4>
      </vt:variant>
      <vt:variant>
        <vt:i4>654</vt:i4>
      </vt:variant>
      <vt:variant>
        <vt:i4>0</vt:i4>
      </vt:variant>
      <vt:variant>
        <vt:i4>5</vt:i4>
      </vt:variant>
      <vt:variant>
        <vt:lpwstr/>
      </vt:variant>
      <vt:variant>
        <vt:lpwstr>b54</vt:lpwstr>
      </vt:variant>
      <vt:variant>
        <vt:i4>3473506</vt:i4>
      </vt:variant>
      <vt:variant>
        <vt:i4>651</vt:i4>
      </vt:variant>
      <vt:variant>
        <vt:i4>0</vt:i4>
      </vt:variant>
      <vt:variant>
        <vt:i4>5</vt:i4>
      </vt:variant>
      <vt:variant>
        <vt:lpwstr/>
      </vt:variant>
      <vt:variant>
        <vt:lpwstr>b53</vt:lpwstr>
      </vt:variant>
      <vt:variant>
        <vt:i4>3473506</vt:i4>
      </vt:variant>
      <vt:variant>
        <vt:i4>648</vt:i4>
      </vt:variant>
      <vt:variant>
        <vt:i4>0</vt:i4>
      </vt:variant>
      <vt:variant>
        <vt:i4>5</vt:i4>
      </vt:variant>
      <vt:variant>
        <vt:lpwstr/>
      </vt:variant>
      <vt:variant>
        <vt:lpwstr>b52</vt:lpwstr>
      </vt:variant>
      <vt:variant>
        <vt:i4>3473506</vt:i4>
      </vt:variant>
      <vt:variant>
        <vt:i4>645</vt:i4>
      </vt:variant>
      <vt:variant>
        <vt:i4>0</vt:i4>
      </vt:variant>
      <vt:variant>
        <vt:i4>5</vt:i4>
      </vt:variant>
      <vt:variant>
        <vt:lpwstr/>
      </vt:variant>
      <vt:variant>
        <vt:lpwstr>b51</vt:lpwstr>
      </vt:variant>
      <vt:variant>
        <vt:i4>3473506</vt:i4>
      </vt:variant>
      <vt:variant>
        <vt:i4>642</vt:i4>
      </vt:variant>
      <vt:variant>
        <vt:i4>0</vt:i4>
      </vt:variant>
      <vt:variant>
        <vt:i4>5</vt:i4>
      </vt:variant>
      <vt:variant>
        <vt:lpwstr/>
      </vt:variant>
      <vt:variant>
        <vt:lpwstr>b50</vt:lpwstr>
      </vt:variant>
      <vt:variant>
        <vt:i4>3407970</vt:i4>
      </vt:variant>
      <vt:variant>
        <vt:i4>639</vt:i4>
      </vt:variant>
      <vt:variant>
        <vt:i4>0</vt:i4>
      </vt:variant>
      <vt:variant>
        <vt:i4>5</vt:i4>
      </vt:variant>
      <vt:variant>
        <vt:lpwstr/>
      </vt:variant>
      <vt:variant>
        <vt:lpwstr>b49</vt:lpwstr>
      </vt:variant>
      <vt:variant>
        <vt:i4>3407970</vt:i4>
      </vt:variant>
      <vt:variant>
        <vt:i4>636</vt:i4>
      </vt:variant>
      <vt:variant>
        <vt:i4>0</vt:i4>
      </vt:variant>
      <vt:variant>
        <vt:i4>5</vt:i4>
      </vt:variant>
      <vt:variant>
        <vt:lpwstr/>
      </vt:variant>
      <vt:variant>
        <vt:lpwstr>b48</vt:lpwstr>
      </vt:variant>
      <vt:variant>
        <vt:i4>3407970</vt:i4>
      </vt:variant>
      <vt:variant>
        <vt:i4>633</vt:i4>
      </vt:variant>
      <vt:variant>
        <vt:i4>0</vt:i4>
      </vt:variant>
      <vt:variant>
        <vt:i4>5</vt:i4>
      </vt:variant>
      <vt:variant>
        <vt:lpwstr/>
      </vt:variant>
      <vt:variant>
        <vt:lpwstr>b47</vt:lpwstr>
      </vt:variant>
      <vt:variant>
        <vt:i4>3407970</vt:i4>
      </vt:variant>
      <vt:variant>
        <vt:i4>630</vt:i4>
      </vt:variant>
      <vt:variant>
        <vt:i4>0</vt:i4>
      </vt:variant>
      <vt:variant>
        <vt:i4>5</vt:i4>
      </vt:variant>
      <vt:variant>
        <vt:lpwstr/>
      </vt:variant>
      <vt:variant>
        <vt:lpwstr>b46</vt:lpwstr>
      </vt:variant>
      <vt:variant>
        <vt:i4>3407970</vt:i4>
      </vt:variant>
      <vt:variant>
        <vt:i4>627</vt:i4>
      </vt:variant>
      <vt:variant>
        <vt:i4>0</vt:i4>
      </vt:variant>
      <vt:variant>
        <vt:i4>5</vt:i4>
      </vt:variant>
      <vt:variant>
        <vt:lpwstr/>
      </vt:variant>
      <vt:variant>
        <vt:lpwstr>b45</vt:lpwstr>
      </vt:variant>
      <vt:variant>
        <vt:i4>3407970</vt:i4>
      </vt:variant>
      <vt:variant>
        <vt:i4>624</vt:i4>
      </vt:variant>
      <vt:variant>
        <vt:i4>0</vt:i4>
      </vt:variant>
      <vt:variant>
        <vt:i4>5</vt:i4>
      </vt:variant>
      <vt:variant>
        <vt:lpwstr/>
      </vt:variant>
      <vt:variant>
        <vt:lpwstr>b44</vt:lpwstr>
      </vt:variant>
      <vt:variant>
        <vt:i4>3407970</vt:i4>
      </vt:variant>
      <vt:variant>
        <vt:i4>621</vt:i4>
      </vt:variant>
      <vt:variant>
        <vt:i4>0</vt:i4>
      </vt:variant>
      <vt:variant>
        <vt:i4>5</vt:i4>
      </vt:variant>
      <vt:variant>
        <vt:lpwstr/>
      </vt:variant>
      <vt:variant>
        <vt:lpwstr>b43</vt:lpwstr>
      </vt:variant>
      <vt:variant>
        <vt:i4>3407970</vt:i4>
      </vt:variant>
      <vt:variant>
        <vt:i4>618</vt:i4>
      </vt:variant>
      <vt:variant>
        <vt:i4>0</vt:i4>
      </vt:variant>
      <vt:variant>
        <vt:i4>5</vt:i4>
      </vt:variant>
      <vt:variant>
        <vt:lpwstr/>
      </vt:variant>
      <vt:variant>
        <vt:lpwstr>b43</vt:lpwstr>
      </vt:variant>
      <vt:variant>
        <vt:i4>3407970</vt:i4>
      </vt:variant>
      <vt:variant>
        <vt:i4>615</vt:i4>
      </vt:variant>
      <vt:variant>
        <vt:i4>0</vt:i4>
      </vt:variant>
      <vt:variant>
        <vt:i4>5</vt:i4>
      </vt:variant>
      <vt:variant>
        <vt:lpwstr/>
      </vt:variant>
      <vt:variant>
        <vt:lpwstr>b42</vt:lpwstr>
      </vt:variant>
      <vt:variant>
        <vt:i4>3407970</vt:i4>
      </vt:variant>
      <vt:variant>
        <vt:i4>612</vt:i4>
      </vt:variant>
      <vt:variant>
        <vt:i4>0</vt:i4>
      </vt:variant>
      <vt:variant>
        <vt:i4>5</vt:i4>
      </vt:variant>
      <vt:variant>
        <vt:lpwstr/>
      </vt:variant>
      <vt:variant>
        <vt:lpwstr>b41</vt:lpwstr>
      </vt:variant>
      <vt:variant>
        <vt:i4>3407970</vt:i4>
      </vt:variant>
      <vt:variant>
        <vt:i4>609</vt:i4>
      </vt:variant>
      <vt:variant>
        <vt:i4>0</vt:i4>
      </vt:variant>
      <vt:variant>
        <vt:i4>5</vt:i4>
      </vt:variant>
      <vt:variant>
        <vt:lpwstr/>
      </vt:variant>
      <vt:variant>
        <vt:lpwstr>b40</vt:lpwstr>
      </vt:variant>
      <vt:variant>
        <vt:i4>3342434</vt:i4>
      </vt:variant>
      <vt:variant>
        <vt:i4>606</vt:i4>
      </vt:variant>
      <vt:variant>
        <vt:i4>0</vt:i4>
      </vt:variant>
      <vt:variant>
        <vt:i4>5</vt:i4>
      </vt:variant>
      <vt:variant>
        <vt:lpwstr/>
      </vt:variant>
      <vt:variant>
        <vt:lpwstr>b39</vt:lpwstr>
      </vt:variant>
      <vt:variant>
        <vt:i4>3342434</vt:i4>
      </vt:variant>
      <vt:variant>
        <vt:i4>603</vt:i4>
      </vt:variant>
      <vt:variant>
        <vt:i4>0</vt:i4>
      </vt:variant>
      <vt:variant>
        <vt:i4>5</vt:i4>
      </vt:variant>
      <vt:variant>
        <vt:lpwstr/>
      </vt:variant>
      <vt:variant>
        <vt:lpwstr>b38</vt:lpwstr>
      </vt:variant>
      <vt:variant>
        <vt:i4>3539042</vt:i4>
      </vt:variant>
      <vt:variant>
        <vt:i4>600</vt:i4>
      </vt:variant>
      <vt:variant>
        <vt:i4>0</vt:i4>
      </vt:variant>
      <vt:variant>
        <vt:i4>5</vt:i4>
      </vt:variant>
      <vt:variant>
        <vt:lpwstr/>
      </vt:variant>
      <vt:variant>
        <vt:lpwstr>b6</vt:lpwstr>
      </vt:variant>
      <vt:variant>
        <vt:i4>3342434</vt:i4>
      </vt:variant>
      <vt:variant>
        <vt:i4>597</vt:i4>
      </vt:variant>
      <vt:variant>
        <vt:i4>0</vt:i4>
      </vt:variant>
      <vt:variant>
        <vt:i4>5</vt:i4>
      </vt:variant>
      <vt:variant>
        <vt:lpwstr/>
      </vt:variant>
      <vt:variant>
        <vt:lpwstr>b37</vt:lpwstr>
      </vt:variant>
      <vt:variant>
        <vt:i4>3342434</vt:i4>
      </vt:variant>
      <vt:variant>
        <vt:i4>594</vt:i4>
      </vt:variant>
      <vt:variant>
        <vt:i4>0</vt:i4>
      </vt:variant>
      <vt:variant>
        <vt:i4>5</vt:i4>
      </vt:variant>
      <vt:variant>
        <vt:lpwstr/>
      </vt:variant>
      <vt:variant>
        <vt:lpwstr>b36</vt:lpwstr>
      </vt:variant>
      <vt:variant>
        <vt:i4>3342434</vt:i4>
      </vt:variant>
      <vt:variant>
        <vt:i4>591</vt:i4>
      </vt:variant>
      <vt:variant>
        <vt:i4>0</vt:i4>
      </vt:variant>
      <vt:variant>
        <vt:i4>5</vt:i4>
      </vt:variant>
      <vt:variant>
        <vt:lpwstr/>
      </vt:variant>
      <vt:variant>
        <vt:lpwstr>b35</vt:lpwstr>
      </vt:variant>
      <vt:variant>
        <vt:i4>3342434</vt:i4>
      </vt:variant>
      <vt:variant>
        <vt:i4>588</vt:i4>
      </vt:variant>
      <vt:variant>
        <vt:i4>0</vt:i4>
      </vt:variant>
      <vt:variant>
        <vt:i4>5</vt:i4>
      </vt:variant>
      <vt:variant>
        <vt:lpwstr/>
      </vt:variant>
      <vt:variant>
        <vt:lpwstr>b34</vt:lpwstr>
      </vt:variant>
      <vt:variant>
        <vt:i4>3342434</vt:i4>
      </vt:variant>
      <vt:variant>
        <vt:i4>585</vt:i4>
      </vt:variant>
      <vt:variant>
        <vt:i4>0</vt:i4>
      </vt:variant>
      <vt:variant>
        <vt:i4>5</vt:i4>
      </vt:variant>
      <vt:variant>
        <vt:lpwstr/>
      </vt:variant>
      <vt:variant>
        <vt:lpwstr>b33</vt:lpwstr>
      </vt:variant>
      <vt:variant>
        <vt:i4>3342434</vt:i4>
      </vt:variant>
      <vt:variant>
        <vt:i4>582</vt:i4>
      </vt:variant>
      <vt:variant>
        <vt:i4>0</vt:i4>
      </vt:variant>
      <vt:variant>
        <vt:i4>5</vt:i4>
      </vt:variant>
      <vt:variant>
        <vt:lpwstr/>
      </vt:variant>
      <vt:variant>
        <vt:lpwstr>b32</vt:lpwstr>
      </vt:variant>
      <vt:variant>
        <vt:i4>3342434</vt:i4>
      </vt:variant>
      <vt:variant>
        <vt:i4>579</vt:i4>
      </vt:variant>
      <vt:variant>
        <vt:i4>0</vt:i4>
      </vt:variant>
      <vt:variant>
        <vt:i4>5</vt:i4>
      </vt:variant>
      <vt:variant>
        <vt:lpwstr/>
      </vt:variant>
      <vt:variant>
        <vt:lpwstr>b31</vt:lpwstr>
      </vt:variant>
      <vt:variant>
        <vt:i4>3539042</vt:i4>
      </vt:variant>
      <vt:variant>
        <vt:i4>576</vt:i4>
      </vt:variant>
      <vt:variant>
        <vt:i4>0</vt:i4>
      </vt:variant>
      <vt:variant>
        <vt:i4>5</vt:i4>
      </vt:variant>
      <vt:variant>
        <vt:lpwstr/>
      </vt:variant>
      <vt:variant>
        <vt:lpwstr>b6</vt:lpwstr>
      </vt:variant>
      <vt:variant>
        <vt:i4>3342434</vt:i4>
      </vt:variant>
      <vt:variant>
        <vt:i4>573</vt:i4>
      </vt:variant>
      <vt:variant>
        <vt:i4>0</vt:i4>
      </vt:variant>
      <vt:variant>
        <vt:i4>5</vt:i4>
      </vt:variant>
      <vt:variant>
        <vt:lpwstr/>
      </vt:variant>
      <vt:variant>
        <vt:lpwstr>b30</vt:lpwstr>
      </vt:variant>
      <vt:variant>
        <vt:i4>3276898</vt:i4>
      </vt:variant>
      <vt:variant>
        <vt:i4>570</vt:i4>
      </vt:variant>
      <vt:variant>
        <vt:i4>0</vt:i4>
      </vt:variant>
      <vt:variant>
        <vt:i4>5</vt:i4>
      </vt:variant>
      <vt:variant>
        <vt:lpwstr/>
      </vt:variant>
      <vt:variant>
        <vt:lpwstr>b29</vt:lpwstr>
      </vt:variant>
      <vt:variant>
        <vt:i4>3539042</vt:i4>
      </vt:variant>
      <vt:variant>
        <vt:i4>567</vt:i4>
      </vt:variant>
      <vt:variant>
        <vt:i4>0</vt:i4>
      </vt:variant>
      <vt:variant>
        <vt:i4>5</vt:i4>
      </vt:variant>
      <vt:variant>
        <vt:lpwstr/>
      </vt:variant>
      <vt:variant>
        <vt:lpwstr>b6</vt:lpwstr>
      </vt:variant>
      <vt:variant>
        <vt:i4>3276898</vt:i4>
      </vt:variant>
      <vt:variant>
        <vt:i4>564</vt:i4>
      </vt:variant>
      <vt:variant>
        <vt:i4>0</vt:i4>
      </vt:variant>
      <vt:variant>
        <vt:i4>5</vt:i4>
      </vt:variant>
      <vt:variant>
        <vt:lpwstr/>
      </vt:variant>
      <vt:variant>
        <vt:lpwstr>b28</vt:lpwstr>
      </vt:variant>
      <vt:variant>
        <vt:i4>3276898</vt:i4>
      </vt:variant>
      <vt:variant>
        <vt:i4>561</vt:i4>
      </vt:variant>
      <vt:variant>
        <vt:i4>0</vt:i4>
      </vt:variant>
      <vt:variant>
        <vt:i4>5</vt:i4>
      </vt:variant>
      <vt:variant>
        <vt:lpwstr/>
      </vt:variant>
      <vt:variant>
        <vt:lpwstr>b27</vt:lpwstr>
      </vt:variant>
      <vt:variant>
        <vt:i4>3276898</vt:i4>
      </vt:variant>
      <vt:variant>
        <vt:i4>558</vt:i4>
      </vt:variant>
      <vt:variant>
        <vt:i4>0</vt:i4>
      </vt:variant>
      <vt:variant>
        <vt:i4>5</vt:i4>
      </vt:variant>
      <vt:variant>
        <vt:lpwstr/>
      </vt:variant>
      <vt:variant>
        <vt:lpwstr>b26</vt:lpwstr>
      </vt:variant>
      <vt:variant>
        <vt:i4>3276898</vt:i4>
      </vt:variant>
      <vt:variant>
        <vt:i4>555</vt:i4>
      </vt:variant>
      <vt:variant>
        <vt:i4>0</vt:i4>
      </vt:variant>
      <vt:variant>
        <vt:i4>5</vt:i4>
      </vt:variant>
      <vt:variant>
        <vt:lpwstr/>
      </vt:variant>
      <vt:variant>
        <vt:lpwstr>b25</vt:lpwstr>
      </vt:variant>
      <vt:variant>
        <vt:i4>3276898</vt:i4>
      </vt:variant>
      <vt:variant>
        <vt:i4>552</vt:i4>
      </vt:variant>
      <vt:variant>
        <vt:i4>0</vt:i4>
      </vt:variant>
      <vt:variant>
        <vt:i4>5</vt:i4>
      </vt:variant>
      <vt:variant>
        <vt:lpwstr/>
      </vt:variant>
      <vt:variant>
        <vt:lpwstr>b24</vt:lpwstr>
      </vt:variant>
      <vt:variant>
        <vt:i4>3276898</vt:i4>
      </vt:variant>
      <vt:variant>
        <vt:i4>549</vt:i4>
      </vt:variant>
      <vt:variant>
        <vt:i4>0</vt:i4>
      </vt:variant>
      <vt:variant>
        <vt:i4>5</vt:i4>
      </vt:variant>
      <vt:variant>
        <vt:lpwstr/>
      </vt:variant>
      <vt:variant>
        <vt:lpwstr>b23</vt:lpwstr>
      </vt:variant>
      <vt:variant>
        <vt:i4>3276898</vt:i4>
      </vt:variant>
      <vt:variant>
        <vt:i4>546</vt:i4>
      </vt:variant>
      <vt:variant>
        <vt:i4>0</vt:i4>
      </vt:variant>
      <vt:variant>
        <vt:i4>5</vt:i4>
      </vt:variant>
      <vt:variant>
        <vt:lpwstr/>
      </vt:variant>
      <vt:variant>
        <vt:lpwstr>b22</vt:lpwstr>
      </vt:variant>
      <vt:variant>
        <vt:i4>3276898</vt:i4>
      </vt:variant>
      <vt:variant>
        <vt:i4>543</vt:i4>
      </vt:variant>
      <vt:variant>
        <vt:i4>0</vt:i4>
      </vt:variant>
      <vt:variant>
        <vt:i4>5</vt:i4>
      </vt:variant>
      <vt:variant>
        <vt:lpwstr/>
      </vt:variant>
      <vt:variant>
        <vt:lpwstr>b21</vt:lpwstr>
      </vt:variant>
      <vt:variant>
        <vt:i4>3276898</vt:i4>
      </vt:variant>
      <vt:variant>
        <vt:i4>540</vt:i4>
      </vt:variant>
      <vt:variant>
        <vt:i4>0</vt:i4>
      </vt:variant>
      <vt:variant>
        <vt:i4>5</vt:i4>
      </vt:variant>
      <vt:variant>
        <vt:lpwstr/>
      </vt:variant>
      <vt:variant>
        <vt:lpwstr>b20</vt:lpwstr>
      </vt:variant>
      <vt:variant>
        <vt:i4>3539042</vt:i4>
      </vt:variant>
      <vt:variant>
        <vt:i4>537</vt:i4>
      </vt:variant>
      <vt:variant>
        <vt:i4>0</vt:i4>
      </vt:variant>
      <vt:variant>
        <vt:i4>5</vt:i4>
      </vt:variant>
      <vt:variant>
        <vt:lpwstr/>
      </vt:variant>
      <vt:variant>
        <vt:lpwstr>b6</vt:lpwstr>
      </vt:variant>
      <vt:variant>
        <vt:i4>3211362</vt:i4>
      </vt:variant>
      <vt:variant>
        <vt:i4>534</vt:i4>
      </vt:variant>
      <vt:variant>
        <vt:i4>0</vt:i4>
      </vt:variant>
      <vt:variant>
        <vt:i4>5</vt:i4>
      </vt:variant>
      <vt:variant>
        <vt:lpwstr/>
      </vt:variant>
      <vt:variant>
        <vt:lpwstr>b19</vt:lpwstr>
      </vt:variant>
      <vt:variant>
        <vt:i4>3211362</vt:i4>
      </vt:variant>
      <vt:variant>
        <vt:i4>531</vt:i4>
      </vt:variant>
      <vt:variant>
        <vt:i4>0</vt:i4>
      </vt:variant>
      <vt:variant>
        <vt:i4>5</vt:i4>
      </vt:variant>
      <vt:variant>
        <vt:lpwstr/>
      </vt:variant>
      <vt:variant>
        <vt:lpwstr>b18</vt:lpwstr>
      </vt:variant>
      <vt:variant>
        <vt:i4>3539042</vt:i4>
      </vt:variant>
      <vt:variant>
        <vt:i4>528</vt:i4>
      </vt:variant>
      <vt:variant>
        <vt:i4>0</vt:i4>
      </vt:variant>
      <vt:variant>
        <vt:i4>5</vt:i4>
      </vt:variant>
      <vt:variant>
        <vt:lpwstr/>
      </vt:variant>
      <vt:variant>
        <vt:lpwstr>b6</vt:lpwstr>
      </vt:variant>
      <vt:variant>
        <vt:i4>3211362</vt:i4>
      </vt:variant>
      <vt:variant>
        <vt:i4>525</vt:i4>
      </vt:variant>
      <vt:variant>
        <vt:i4>0</vt:i4>
      </vt:variant>
      <vt:variant>
        <vt:i4>5</vt:i4>
      </vt:variant>
      <vt:variant>
        <vt:lpwstr/>
      </vt:variant>
      <vt:variant>
        <vt:lpwstr>b17</vt:lpwstr>
      </vt:variant>
      <vt:variant>
        <vt:i4>3211362</vt:i4>
      </vt:variant>
      <vt:variant>
        <vt:i4>522</vt:i4>
      </vt:variant>
      <vt:variant>
        <vt:i4>0</vt:i4>
      </vt:variant>
      <vt:variant>
        <vt:i4>5</vt:i4>
      </vt:variant>
      <vt:variant>
        <vt:lpwstr/>
      </vt:variant>
      <vt:variant>
        <vt:lpwstr>b16</vt:lpwstr>
      </vt:variant>
      <vt:variant>
        <vt:i4>3211362</vt:i4>
      </vt:variant>
      <vt:variant>
        <vt:i4>519</vt:i4>
      </vt:variant>
      <vt:variant>
        <vt:i4>0</vt:i4>
      </vt:variant>
      <vt:variant>
        <vt:i4>5</vt:i4>
      </vt:variant>
      <vt:variant>
        <vt:lpwstr/>
      </vt:variant>
      <vt:variant>
        <vt:lpwstr>b15</vt:lpwstr>
      </vt:variant>
      <vt:variant>
        <vt:i4>3211362</vt:i4>
      </vt:variant>
      <vt:variant>
        <vt:i4>516</vt:i4>
      </vt:variant>
      <vt:variant>
        <vt:i4>0</vt:i4>
      </vt:variant>
      <vt:variant>
        <vt:i4>5</vt:i4>
      </vt:variant>
      <vt:variant>
        <vt:lpwstr/>
      </vt:variant>
      <vt:variant>
        <vt:lpwstr>b14</vt:lpwstr>
      </vt:variant>
      <vt:variant>
        <vt:i4>3211362</vt:i4>
      </vt:variant>
      <vt:variant>
        <vt:i4>513</vt:i4>
      </vt:variant>
      <vt:variant>
        <vt:i4>0</vt:i4>
      </vt:variant>
      <vt:variant>
        <vt:i4>5</vt:i4>
      </vt:variant>
      <vt:variant>
        <vt:lpwstr/>
      </vt:variant>
      <vt:variant>
        <vt:lpwstr>b13</vt:lpwstr>
      </vt:variant>
      <vt:variant>
        <vt:i4>3211362</vt:i4>
      </vt:variant>
      <vt:variant>
        <vt:i4>510</vt:i4>
      </vt:variant>
      <vt:variant>
        <vt:i4>0</vt:i4>
      </vt:variant>
      <vt:variant>
        <vt:i4>5</vt:i4>
      </vt:variant>
      <vt:variant>
        <vt:lpwstr/>
      </vt:variant>
      <vt:variant>
        <vt:lpwstr>b12</vt:lpwstr>
      </vt:variant>
      <vt:variant>
        <vt:i4>3211362</vt:i4>
      </vt:variant>
      <vt:variant>
        <vt:i4>507</vt:i4>
      </vt:variant>
      <vt:variant>
        <vt:i4>0</vt:i4>
      </vt:variant>
      <vt:variant>
        <vt:i4>5</vt:i4>
      </vt:variant>
      <vt:variant>
        <vt:lpwstr/>
      </vt:variant>
      <vt:variant>
        <vt:lpwstr>b11</vt:lpwstr>
      </vt:variant>
      <vt:variant>
        <vt:i4>3211362</vt:i4>
      </vt:variant>
      <vt:variant>
        <vt:i4>504</vt:i4>
      </vt:variant>
      <vt:variant>
        <vt:i4>0</vt:i4>
      </vt:variant>
      <vt:variant>
        <vt:i4>5</vt:i4>
      </vt:variant>
      <vt:variant>
        <vt:lpwstr/>
      </vt:variant>
      <vt:variant>
        <vt:lpwstr>b10</vt:lpwstr>
      </vt:variant>
      <vt:variant>
        <vt:i4>3735650</vt:i4>
      </vt:variant>
      <vt:variant>
        <vt:i4>501</vt:i4>
      </vt:variant>
      <vt:variant>
        <vt:i4>0</vt:i4>
      </vt:variant>
      <vt:variant>
        <vt:i4>5</vt:i4>
      </vt:variant>
      <vt:variant>
        <vt:lpwstr/>
      </vt:variant>
      <vt:variant>
        <vt:lpwstr>b9</vt:lpwstr>
      </vt:variant>
      <vt:variant>
        <vt:i4>3670114</vt:i4>
      </vt:variant>
      <vt:variant>
        <vt:i4>498</vt:i4>
      </vt:variant>
      <vt:variant>
        <vt:i4>0</vt:i4>
      </vt:variant>
      <vt:variant>
        <vt:i4>5</vt:i4>
      </vt:variant>
      <vt:variant>
        <vt:lpwstr/>
      </vt:variant>
      <vt:variant>
        <vt:lpwstr>b8</vt:lpwstr>
      </vt:variant>
      <vt:variant>
        <vt:i4>3604578</vt:i4>
      </vt:variant>
      <vt:variant>
        <vt:i4>495</vt:i4>
      </vt:variant>
      <vt:variant>
        <vt:i4>0</vt:i4>
      </vt:variant>
      <vt:variant>
        <vt:i4>5</vt:i4>
      </vt:variant>
      <vt:variant>
        <vt:lpwstr/>
      </vt:variant>
      <vt:variant>
        <vt:lpwstr>b7</vt:lpwstr>
      </vt:variant>
      <vt:variant>
        <vt:i4>3539042</vt:i4>
      </vt:variant>
      <vt:variant>
        <vt:i4>492</vt:i4>
      </vt:variant>
      <vt:variant>
        <vt:i4>0</vt:i4>
      </vt:variant>
      <vt:variant>
        <vt:i4>5</vt:i4>
      </vt:variant>
      <vt:variant>
        <vt:lpwstr/>
      </vt:variant>
      <vt:variant>
        <vt:lpwstr>b6</vt:lpwstr>
      </vt:variant>
      <vt:variant>
        <vt:i4>3473506</vt:i4>
      </vt:variant>
      <vt:variant>
        <vt:i4>489</vt:i4>
      </vt:variant>
      <vt:variant>
        <vt:i4>0</vt:i4>
      </vt:variant>
      <vt:variant>
        <vt:i4>5</vt:i4>
      </vt:variant>
      <vt:variant>
        <vt:lpwstr/>
      </vt:variant>
      <vt:variant>
        <vt:lpwstr>b5</vt:lpwstr>
      </vt:variant>
      <vt:variant>
        <vt:i4>3407970</vt:i4>
      </vt:variant>
      <vt:variant>
        <vt:i4>486</vt:i4>
      </vt:variant>
      <vt:variant>
        <vt:i4>0</vt:i4>
      </vt:variant>
      <vt:variant>
        <vt:i4>5</vt:i4>
      </vt:variant>
      <vt:variant>
        <vt:lpwstr/>
      </vt:variant>
      <vt:variant>
        <vt:lpwstr>b4</vt:lpwstr>
      </vt:variant>
      <vt:variant>
        <vt:i4>3342434</vt:i4>
      </vt:variant>
      <vt:variant>
        <vt:i4>483</vt:i4>
      </vt:variant>
      <vt:variant>
        <vt:i4>0</vt:i4>
      </vt:variant>
      <vt:variant>
        <vt:i4>5</vt:i4>
      </vt:variant>
      <vt:variant>
        <vt:lpwstr/>
      </vt:variant>
      <vt:variant>
        <vt:lpwstr>b3</vt:lpwstr>
      </vt:variant>
      <vt:variant>
        <vt:i4>3276898</vt:i4>
      </vt:variant>
      <vt:variant>
        <vt:i4>480</vt:i4>
      </vt:variant>
      <vt:variant>
        <vt:i4>0</vt:i4>
      </vt:variant>
      <vt:variant>
        <vt:i4>5</vt:i4>
      </vt:variant>
      <vt:variant>
        <vt:lpwstr/>
      </vt:variant>
      <vt:variant>
        <vt:lpwstr>b2</vt:lpwstr>
      </vt:variant>
      <vt:variant>
        <vt:i4>3211362</vt:i4>
      </vt:variant>
      <vt:variant>
        <vt:i4>477</vt:i4>
      </vt:variant>
      <vt:variant>
        <vt:i4>0</vt:i4>
      </vt:variant>
      <vt:variant>
        <vt:i4>5</vt:i4>
      </vt:variant>
      <vt:variant>
        <vt:lpwstr/>
      </vt:variant>
      <vt:variant>
        <vt:lpwstr>b1</vt:lpwstr>
      </vt:variant>
      <vt:variant>
        <vt:i4>5177386</vt:i4>
      </vt:variant>
      <vt:variant>
        <vt:i4>474</vt:i4>
      </vt:variant>
      <vt:variant>
        <vt:i4>0</vt:i4>
      </vt:variant>
      <vt:variant>
        <vt:i4>5</vt:i4>
      </vt:variant>
      <vt:variant>
        <vt:lpwstr/>
      </vt:variant>
      <vt:variant>
        <vt:lpwstr>section5_definitions</vt:lpwstr>
      </vt:variant>
      <vt:variant>
        <vt:i4>5767217</vt:i4>
      </vt:variant>
      <vt:variant>
        <vt:i4>468</vt:i4>
      </vt:variant>
      <vt:variant>
        <vt:i4>0</vt:i4>
      </vt:variant>
      <vt:variant>
        <vt:i4>5</vt:i4>
      </vt:variant>
      <vt:variant>
        <vt:lpwstr/>
      </vt:variant>
      <vt:variant>
        <vt:lpwstr>section7_examples</vt:lpwstr>
      </vt:variant>
      <vt:variant>
        <vt:i4>3604514</vt:i4>
      </vt:variant>
      <vt:variant>
        <vt:i4>465</vt:i4>
      </vt:variant>
      <vt:variant>
        <vt:i4>0</vt:i4>
      </vt:variant>
      <vt:variant>
        <vt:i4>5</vt:i4>
      </vt:variant>
      <vt:variant>
        <vt:lpwstr>http://www.oaic.gov.au/</vt:lpwstr>
      </vt:variant>
      <vt:variant>
        <vt:lpwstr/>
      </vt:variant>
      <vt:variant>
        <vt:i4>7077944</vt:i4>
      </vt:variant>
      <vt:variant>
        <vt:i4>462</vt:i4>
      </vt:variant>
      <vt:variant>
        <vt:i4>0</vt:i4>
      </vt:variant>
      <vt:variant>
        <vt:i4>5</vt:i4>
      </vt:variant>
      <vt:variant>
        <vt:lpwstr>http://www.ato.gov.au/technicalhelpdesk</vt:lpwstr>
      </vt:variant>
      <vt:variant>
        <vt:lpwstr/>
      </vt:variant>
      <vt:variant>
        <vt:i4>4063242</vt:i4>
      </vt:variant>
      <vt:variant>
        <vt:i4>459</vt:i4>
      </vt:variant>
      <vt:variant>
        <vt:i4>0</vt:i4>
      </vt:variant>
      <vt:variant>
        <vt:i4>5</vt:i4>
      </vt:variant>
      <vt:variant>
        <vt:lpwstr>mailto:technical.help@ato.gov.au</vt:lpwstr>
      </vt:variant>
      <vt:variant>
        <vt:lpwstr/>
      </vt:variant>
      <vt:variant>
        <vt:i4>7733290</vt:i4>
      </vt:variant>
      <vt:variant>
        <vt:i4>456</vt:i4>
      </vt:variant>
      <vt:variant>
        <vt:i4>0</vt:i4>
      </vt:variant>
      <vt:variant>
        <vt:i4>5</vt:i4>
      </vt:variant>
      <vt:variant>
        <vt:lpwstr>http://eci.ato.gov.au/</vt:lpwstr>
      </vt:variant>
      <vt:variant>
        <vt:lpwstr/>
      </vt:variant>
      <vt:variant>
        <vt:i4>1769566</vt:i4>
      </vt:variant>
      <vt:variant>
        <vt:i4>453</vt:i4>
      </vt:variant>
      <vt:variant>
        <vt:i4>0</vt:i4>
      </vt:variant>
      <vt:variant>
        <vt:i4>5</vt:i4>
      </vt:variant>
      <vt:variant>
        <vt:lpwstr>http://www.ato.gov.au/onlineservices</vt:lpwstr>
      </vt:variant>
      <vt:variant>
        <vt:lpwstr/>
      </vt:variant>
      <vt:variant>
        <vt:i4>95</vt:i4>
      </vt:variant>
      <vt:variant>
        <vt:i4>450</vt:i4>
      </vt:variant>
      <vt:variant>
        <vt:i4>0</vt:i4>
      </vt:variant>
      <vt:variant>
        <vt:i4>5</vt:i4>
      </vt:variant>
      <vt:variant>
        <vt:lpwstr>http://www.abr.gov.au/auskey</vt:lpwstr>
      </vt:variant>
      <vt:variant>
        <vt:lpwstr/>
      </vt:variant>
      <vt:variant>
        <vt:i4>6750248</vt:i4>
      </vt:variant>
      <vt:variant>
        <vt:i4>447</vt:i4>
      </vt:variant>
      <vt:variant>
        <vt:i4>0</vt:i4>
      </vt:variant>
      <vt:variant>
        <vt:i4>5</vt:i4>
      </vt:variant>
      <vt:variant>
        <vt:lpwstr>http://www.abr.gov.au/</vt:lpwstr>
      </vt:variant>
      <vt:variant>
        <vt:lpwstr/>
      </vt:variant>
      <vt:variant>
        <vt:i4>1048628</vt:i4>
      </vt:variant>
      <vt:variant>
        <vt:i4>437</vt:i4>
      </vt:variant>
      <vt:variant>
        <vt:i4>0</vt:i4>
      </vt:variant>
      <vt:variant>
        <vt:i4>5</vt:i4>
      </vt:variant>
      <vt:variant>
        <vt:lpwstr/>
      </vt:variant>
      <vt:variant>
        <vt:lpwstr>_Toc371500657</vt:lpwstr>
      </vt:variant>
      <vt:variant>
        <vt:i4>1048628</vt:i4>
      </vt:variant>
      <vt:variant>
        <vt:i4>431</vt:i4>
      </vt:variant>
      <vt:variant>
        <vt:i4>0</vt:i4>
      </vt:variant>
      <vt:variant>
        <vt:i4>5</vt:i4>
      </vt:variant>
      <vt:variant>
        <vt:lpwstr/>
      </vt:variant>
      <vt:variant>
        <vt:lpwstr>_Toc371500656</vt:lpwstr>
      </vt:variant>
      <vt:variant>
        <vt:i4>1048628</vt:i4>
      </vt:variant>
      <vt:variant>
        <vt:i4>425</vt:i4>
      </vt:variant>
      <vt:variant>
        <vt:i4>0</vt:i4>
      </vt:variant>
      <vt:variant>
        <vt:i4>5</vt:i4>
      </vt:variant>
      <vt:variant>
        <vt:lpwstr/>
      </vt:variant>
      <vt:variant>
        <vt:lpwstr>_Toc371500655</vt:lpwstr>
      </vt:variant>
      <vt:variant>
        <vt:i4>1048628</vt:i4>
      </vt:variant>
      <vt:variant>
        <vt:i4>419</vt:i4>
      </vt:variant>
      <vt:variant>
        <vt:i4>0</vt:i4>
      </vt:variant>
      <vt:variant>
        <vt:i4>5</vt:i4>
      </vt:variant>
      <vt:variant>
        <vt:lpwstr/>
      </vt:variant>
      <vt:variant>
        <vt:lpwstr>_Toc371500654</vt:lpwstr>
      </vt:variant>
      <vt:variant>
        <vt:i4>1048628</vt:i4>
      </vt:variant>
      <vt:variant>
        <vt:i4>413</vt:i4>
      </vt:variant>
      <vt:variant>
        <vt:i4>0</vt:i4>
      </vt:variant>
      <vt:variant>
        <vt:i4>5</vt:i4>
      </vt:variant>
      <vt:variant>
        <vt:lpwstr/>
      </vt:variant>
      <vt:variant>
        <vt:lpwstr>_Toc371500653</vt:lpwstr>
      </vt:variant>
      <vt:variant>
        <vt:i4>1048628</vt:i4>
      </vt:variant>
      <vt:variant>
        <vt:i4>407</vt:i4>
      </vt:variant>
      <vt:variant>
        <vt:i4>0</vt:i4>
      </vt:variant>
      <vt:variant>
        <vt:i4>5</vt:i4>
      </vt:variant>
      <vt:variant>
        <vt:lpwstr/>
      </vt:variant>
      <vt:variant>
        <vt:lpwstr>_Toc371500652</vt:lpwstr>
      </vt:variant>
      <vt:variant>
        <vt:i4>1048628</vt:i4>
      </vt:variant>
      <vt:variant>
        <vt:i4>401</vt:i4>
      </vt:variant>
      <vt:variant>
        <vt:i4>0</vt:i4>
      </vt:variant>
      <vt:variant>
        <vt:i4>5</vt:i4>
      </vt:variant>
      <vt:variant>
        <vt:lpwstr/>
      </vt:variant>
      <vt:variant>
        <vt:lpwstr>_Toc371500651</vt:lpwstr>
      </vt:variant>
      <vt:variant>
        <vt:i4>1048628</vt:i4>
      </vt:variant>
      <vt:variant>
        <vt:i4>395</vt:i4>
      </vt:variant>
      <vt:variant>
        <vt:i4>0</vt:i4>
      </vt:variant>
      <vt:variant>
        <vt:i4>5</vt:i4>
      </vt:variant>
      <vt:variant>
        <vt:lpwstr/>
      </vt:variant>
      <vt:variant>
        <vt:lpwstr>_Toc371500650</vt:lpwstr>
      </vt:variant>
      <vt:variant>
        <vt:i4>1114164</vt:i4>
      </vt:variant>
      <vt:variant>
        <vt:i4>389</vt:i4>
      </vt:variant>
      <vt:variant>
        <vt:i4>0</vt:i4>
      </vt:variant>
      <vt:variant>
        <vt:i4>5</vt:i4>
      </vt:variant>
      <vt:variant>
        <vt:lpwstr/>
      </vt:variant>
      <vt:variant>
        <vt:lpwstr>_Toc371500649</vt:lpwstr>
      </vt:variant>
      <vt:variant>
        <vt:i4>1114164</vt:i4>
      </vt:variant>
      <vt:variant>
        <vt:i4>383</vt:i4>
      </vt:variant>
      <vt:variant>
        <vt:i4>0</vt:i4>
      </vt:variant>
      <vt:variant>
        <vt:i4>5</vt:i4>
      </vt:variant>
      <vt:variant>
        <vt:lpwstr/>
      </vt:variant>
      <vt:variant>
        <vt:lpwstr>_Toc371500648</vt:lpwstr>
      </vt:variant>
      <vt:variant>
        <vt:i4>1114164</vt:i4>
      </vt:variant>
      <vt:variant>
        <vt:i4>377</vt:i4>
      </vt:variant>
      <vt:variant>
        <vt:i4>0</vt:i4>
      </vt:variant>
      <vt:variant>
        <vt:i4>5</vt:i4>
      </vt:variant>
      <vt:variant>
        <vt:lpwstr/>
      </vt:variant>
      <vt:variant>
        <vt:lpwstr>_Toc371500647</vt:lpwstr>
      </vt:variant>
      <vt:variant>
        <vt:i4>1114164</vt:i4>
      </vt:variant>
      <vt:variant>
        <vt:i4>371</vt:i4>
      </vt:variant>
      <vt:variant>
        <vt:i4>0</vt:i4>
      </vt:variant>
      <vt:variant>
        <vt:i4>5</vt:i4>
      </vt:variant>
      <vt:variant>
        <vt:lpwstr/>
      </vt:variant>
      <vt:variant>
        <vt:lpwstr>_Toc371500646</vt:lpwstr>
      </vt:variant>
      <vt:variant>
        <vt:i4>1114164</vt:i4>
      </vt:variant>
      <vt:variant>
        <vt:i4>365</vt:i4>
      </vt:variant>
      <vt:variant>
        <vt:i4>0</vt:i4>
      </vt:variant>
      <vt:variant>
        <vt:i4>5</vt:i4>
      </vt:variant>
      <vt:variant>
        <vt:lpwstr/>
      </vt:variant>
      <vt:variant>
        <vt:lpwstr>_Toc371500645</vt:lpwstr>
      </vt:variant>
      <vt:variant>
        <vt:i4>1114164</vt:i4>
      </vt:variant>
      <vt:variant>
        <vt:i4>359</vt:i4>
      </vt:variant>
      <vt:variant>
        <vt:i4>0</vt:i4>
      </vt:variant>
      <vt:variant>
        <vt:i4>5</vt:i4>
      </vt:variant>
      <vt:variant>
        <vt:lpwstr/>
      </vt:variant>
      <vt:variant>
        <vt:lpwstr>_Toc371500644</vt:lpwstr>
      </vt:variant>
      <vt:variant>
        <vt:i4>1114164</vt:i4>
      </vt:variant>
      <vt:variant>
        <vt:i4>353</vt:i4>
      </vt:variant>
      <vt:variant>
        <vt:i4>0</vt:i4>
      </vt:variant>
      <vt:variant>
        <vt:i4>5</vt:i4>
      </vt:variant>
      <vt:variant>
        <vt:lpwstr/>
      </vt:variant>
      <vt:variant>
        <vt:lpwstr>_Toc371500643</vt:lpwstr>
      </vt:variant>
      <vt:variant>
        <vt:i4>1114164</vt:i4>
      </vt:variant>
      <vt:variant>
        <vt:i4>347</vt:i4>
      </vt:variant>
      <vt:variant>
        <vt:i4>0</vt:i4>
      </vt:variant>
      <vt:variant>
        <vt:i4>5</vt:i4>
      </vt:variant>
      <vt:variant>
        <vt:lpwstr/>
      </vt:variant>
      <vt:variant>
        <vt:lpwstr>_Toc371500642</vt:lpwstr>
      </vt:variant>
      <vt:variant>
        <vt:i4>1114164</vt:i4>
      </vt:variant>
      <vt:variant>
        <vt:i4>341</vt:i4>
      </vt:variant>
      <vt:variant>
        <vt:i4>0</vt:i4>
      </vt:variant>
      <vt:variant>
        <vt:i4>5</vt:i4>
      </vt:variant>
      <vt:variant>
        <vt:lpwstr/>
      </vt:variant>
      <vt:variant>
        <vt:lpwstr>_Toc371500641</vt:lpwstr>
      </vt:variant>
      <vt:variant>
        <vt:i4>1114164</vt:i4>
      </vt:variant>
      <vt:variant>
        <vt:i4>335</vt:i4>
      </vt:variant>
      <vt:variant>
        <vt:i4>0</vt:i4>
      </vt:variant>
      <vt:variant>
        <vt:i4>5</vt:i4>
      </vt:variant>
      <vt:variant>
        <vt:lpwstr/>
      </vt:variant>
      <vt:variant>
        <vt:lpwstr>_Toc371500640</vt:lpwstr>
      </vt:variant>
      <vt:variant>
        <vt:i4>1441844</vt:i4>
      </vt:variant>
      <vt:variant>
        <vt:i4>329</vt:i4>
      </vt:variant>
      <vt:variant>
        <vt:i4>0</vt:i4>
      </vt:variant>
      <vt:variant>
        <vt:i4>5</vt:i4>
      </vt:variant>
      <vt:variant>
        <vt:lpwstr/>
      </vt:variant>
      <vt:variant>
        <vt:lpwstr>_Toc371500639</vt:lpwstr>
      </vt:variant>
      <vt:variant>
        <vt:i4>1441844</vt:i4>
      </vt:variant>
      <vt:variant>
        <vt:i4>323</vt:i4>
      </vt:variant>
      <vt:variant>
        <vt:i4>0</vt:i4>
      </vt:variant>
      <vt:variant>
        <vt:i4>5</vt:i4>
      </vt:variant>
      <vt:variant>
        <vt:lpwstr/>
      </vt:variant>
      <vt:variant>
        <vt:lpwstr>_Toc371500638</vt:lpwstr>
      </vt:variant>
      <vt:variant>
        <vt:i4>1441844</vt:i4>
      </vt:variant>
      <vt:variant>
        <vt:i4>317</vt:i4>
      </vt:variant>
      <vt:variant>
        <vt:i4>0</vt:i4>
      </vt:variant>
      <vt:variant>
        <vt:i4>5</vt:i4>
      </vt:variant>
      <vt:variant>
        <vt:lpwstr/>
      </vt:variant>
      <vt:variant>
        <vt:lpwstr>_Toc371500637</vt:lpwstr>
      </vt:variant>
      <vt:variant>
        <vt:i4>1441844</vt:i4>
      </vt:variant>
      <vt:variant>
        <vt:i4>311</vt:i4>
      </vt:variant>
      <vt:variant>
        <vt:i4>0</vt:i4>
      </vt:variant>
      <vt:variant>
        <vt:i4>5</vt:i4>
      </vt:variant>
      <vt:variant>
        <vt:lpwstr/>
      </vt:variant>
      <vt:variant>
        <vt:lpwstr>_Toc371500636</vt:lpwstr>
      </vt:variant>
      <vt:variant>
        <vt:i4>1441844</vt:i4>
      </vt:variant>
      <vt:variant>
        <vt:i4>305</vt:i4>
      </vt:variant>
      <vt:variant>
        <vt:i4>0</vt:i4>
      </vt:variant>
      <vt:variant>
        <vt:i4>5</vt:i4>
      </vt:variant>
      <vt:variant>
        <vt:lpwstr/>
      </vt:variant>
      <vt:variant>
        <vt:lpwstr>_Toc371500635</vt:lpwstr>
      </vt:variant>
      <vt:variant>
        <vt:i4>1441844</vt:i4>
      </vt:variant>
      <vt:variant>
        <vt:i4>299</vt:i4>
      </vt:variant>
      <vt:variant>
        <vt:i4>0</vt:i4>
      </vt:variant>
      <vt:variant>
        <vt:i4>5</vt:i4>
      </vt:variant>
      <vt:variant>
        <vt:lpwstr/>
      </vt:variant>
      <vt:variant>
        <vt:lpwstr>_Toc371500634</vt:lpwstr>
      </vt:variant>
      <vt:variant>
        <vt:i4>1441844</vt:i4>
      </vt:variant>
      <vt:variant>
        <vt:i4>293</vt:i4>
      </vt:variant>
      <vt:variant>
        <vt:i4>0</vt:i4>
      </vt:variant>
      <vt:variant>
        <vt:i4>5</vt:i4>
      </vt:variant>
      <vt:variant>
        <vt:lpwstr/>
      </vt:variant>
      <vt:variant>
        <vt:lpwstr>_Toc371500633</vt:lpwstr>
      </vt:variant>
      <vt:variant>
        <vt:i4>1441844</vt:i4>
      </vt:variant>
      <vt:variant>
        <vt:i4>287</vt:i4>
      </vt:variant>
      <vt:variant>
        <vt:i4>0</vt:i4>
      </vt:variant>
      <vt:variant>
        <vt:i4>5</vt:i4>
      </vt:variant>
      <vt:variant>
        <vt:lpwstr/>
      </vt:variant>
      <vt:variant>
        <vt:lpwstr>_Toc371500632</vt:lpwstr>
      </vt:variant>
      <vt:variant>
        <vt:i4>1441844</vt:i4>
      </vt:variant>
      <vt:variant>
        <vt:i4>281</vt:i4>
      </vt:variant>
      <vt:variant>
        <vt:i4>0</vt:i4>
      </vt:variant>
      <vt:variant>
        <vt:i4>5</vt:i4>
      </vt:variant>
      <vt:variant>
        <vt:lpwstr/>
      </vt:variant>
      <vt:variant>
        <vt:lpwstr>_Toc371500631</vt:lpwstr>
      </vt:variant>
      <vt:variant>
        <vt:i4>1441844</vt:i4>
      </vt:variant>
      <vt:variant>
        <vt:i4>275</vt:i4>
      </vt:variant>
      <vt:variant>
        <vt:i4>0</vt:i4>
      </vt:variant>
      <vt:variant>
        <vt:i4>5</vt:i4>
      </vt:variant>
      <vt:variant>
        <vt:lpwstr/>
      </vt:variant>
      <vt:variant>
        <vt:lpwstr>_Toc371500630</vt:lpwstr>
      </vt:variant>
      <vt:variant>
        <vt:i4>1507380</vt:i4>
      </vt:variant>
      <vt:variant>
        <vt:i4>269</vt:i4>
      </vt:variant>
      <vt:variant>
        <vt:i4>0</vt:i4>
      </vt:variant>
      <vt:variant>
        <vt:i4>5</vt:i4>
      </vt:variant>
      <vt:variant>
        <vt:lpwstr/>
      </vt:variant>
      <vt:variant>
        <vt:lpwstr>_Toc371500629</vt:lpwstr>
      </vt:variant>
      <vt:variant>
        <vt:i4>1507380</vt:i4>
      </vt:variant>
      <vt:variant>
        <vt:i4>263</vt:i4>
      </vt:variant>
      <vt:variant>
        <vt:i4>0</vt:i4>
      </vt:variant>
      <vt:variant>
        <vt:i4>5</vt:i4>
      </vt:variant>
      <vt:variant>
        <vt:lpwstr/>
      </vt:variant>
      <vt:variant>
        <vt:lpwstr>_Toc371500628</vt:lpwstr>
      </vt:variant>
      <vt:variant>
        <vt:i4>1507380</vt:i4>
      </vt:variant>
      <vt:variant>
        <vt:i4>257</vt:i4>
      </vt:variant>
      <vt:variant>
        <vt:i4>0</vt:i4>
      </vt:variant>
      <vt:variant>
        <vt:i4>5</vt:i4>
      </vt:variant>
      <vt:variant>
        <vt:lpwstr/>
      </vt:variant>
      <vt:variant>
        <vt:lpwstr>_Toc371500627</vt:lpwstr>
      </vt:variant>
      <vt:variant>
        <vt:i4>1507380</vt:i4>
      </vt:variant>
      <vt:variant>
        <vt:i4>251</vt:i4>
      </vt:variant>
      <vt:variant>
        <vt:i4>0</vt:i4>
      </vt:variant>
      <vt:variant>
        <vt:i4>5</vt:i4>
      </vt:variant>
      <vt:variant>
        <vt:lpwstr/>
      </vt:variant>
      <vt:variant>
        <vt:lpwstr>_Toc371500626</vt:lpwstr>
      </vt:variant>
      <vt:variant>
        <vt:i4>1507380</vt:i4>
      </vt:variant>
      <vt:variant>
        <vt:i4>245</vt:i4>
      </vt:variant>
      <vt:variant>
        <vt:i4>0</vt:i4>
      </vt:variant>
      <vt:variant>
        <vt:i4>5</vt:i4>
      </vt:variant>
      <vt:variant>
        <vt:lpwstr/>
      </vt:variant>
      <vt:variant>
        <vt:lpwstr>_Toc371500625</vt:lpwstr>
      </vt:variant>
      <vt:variant>
        <vt:i4>1507380</vt:i4>
      </vt:variant>
      <vt:variant>
        <vt:i4>239</vt:i4>
      </vt:variant>
      <vt:variant>
        <vt:i4>0</vt:i4>
      </vt:variant>
      <vt:variant>
        <vt:i4>5</vt:i4>
      </vt:variant>
      <vt:variant>
        <vt:lpwstr/>
      </vt:variant>
      <vt:variant>
        <vt:lpwstr>_Toc371500624</vt:lpwstr>
      </vt:variant>
      <vt:variant>
        <vt:i4>1507380</vt:i4>
      </vt:variant>
      <vt:variant>
        <vt:i4>233</vt:i4>
      </vt:variant>
      <vt:variant>
        <vt:i4>0</vt:i4>
      </vt:variant>
      <vt:variant>
        <vt:i4>5</vt:i4>
      </vt:variant>
      <vt:variant>
        <vt:lpwstr/>
      </vt:variant>
      <vt:variant>
        <vt:lpwstr>_Toc371500623</vt:lpwstr>
      </vt:variant>
      <vt:variant>
        <vt:i4>1507380</vt:i4>
      </vt:variant>
      <vt:variant>
        <vt:i4>227</vt:i4>
      </vt:variant>
      <vt:variant>
        <vt:i4>0</vt:i4>
      </vt:variant>
      <vt:variant>
        <vt:i4>5</vt:i4>
      </vt:variant>
      <vt:variant>
        <vt:lpwstr/>
      </vt:variant>
      <vt:variant>
        <vt:lpwstr>_Toc371500622</vt:lpwstr>
      </vt:variant>
      <vt:variant>
        <vt:i4>1507380</vt:i4>
      </vt:variant>
      <vt:variant>
        <vt:i4>221</vt:i4>
      </vt:variant>
      <vt:variant>
        <vt:i4>0</vt:i4>
      </vt:variant>
      <vt:variant>
        <vt:i4>5</vt:i4>
      </vt:variant>
      <vt:variant>
        <vt:lpwstr/>
      </vt:variant>
      <vt:variant>
        <vt:lpwstr>_Toc371500621</vt:lpwstr>
      </vt:variant>
      <vt:variant>
        <vt:i4>1507380</vt:i4>
      </vt:variant>
      <vt:variant>
        <vt:i4>215</vt:i4>
      </vt:variant>
      <vt:variant>
        <vt:i4>0</vt:i4>
      </vt:variant>
      <vt:variant>
        <vt:i4>5</vt:i4>
      </vt:variant>
      <vt:variant>
        <vt:lpwstr/>
      </vt:variant>
      <vt:variant>
        <vt:lpwstr>_Toc371500620</vt:lpwstr>
      </vt:variant>
      <vt:variant>
        <vt:i4>1310772</vt:i4>
      </vt:variant>
      <vt:variant>
        <vt:i4>209</vt:i4>
      </vt:variant>
      <vt:variant>
        <vt:i4>0</vt:i4>
      </vt:variant>
      <vt:variant>
        <vt:i4>5</vt:i4>
      </vt:variant>
      <vt:variant>
        <vt:lpwstr/>
      </vt:variant>
      <vt:variant>
        <vt:lpwstr>_Toc371500619</vt:lpwstr>
      </vt:variant>
      <vt:variant>
        <vt:i4>1310772</vt:i4>
      </vt:variant>
      <vt:variant>
        <vt:i4>203</vt:i4>
      </vt:variant>
      <vt:variant>
        <vt:i4>0</vt:i4>
      </vt:variant>
      <vt:variant>
        <vt:i4>5</vt:i4>
      </vt:variant>
      <vt:variant>
        <vt:lpwstr/>
      </vt:variant>
      <vt:variant>
        <vt:lpwstr>_Toc371500618</vt:lpwstr>
      </vt:variant>
      <vt:variant>
        <vt:i4>1310772</vt:i4>
      </vt:variant>
      <vt:variant>
        <vt:i4>197</vt:i4>
      </vt:variant>
      <vt:variant>
        <vt:i4>0</vt:i4>
      </vt:variant>
      <vt:variant>
        <vt:i4>5</vt:i4>
      </vt:variant>
      <vt:variant>
        <vt:lpwstr/>
      </vt:variant>
      <vt:variant>
        <vt:lpwstr>_Toc371500617</vt:lpwstr>
      </vt:variant>
      <vt:variant>
        <vt:i4>1310772</vt:i4>
      </vt:variant>
      <vt:variant>
        <vt:i4>191</vt:i4>
      </vt:variant>
      <vt:variant>
        <vt:i4>0</vt:i4>
      </vt:variant>
      <vt:variant>
        <vt:i4>5</vt:i4>
      </vt:variant>
      <vt:variant>
        <vt:lpwstr/>
      </vt:variant>
      <vt:variant>
        <vt:lpwstr>_Toc371500616</vt:lpwstr>
      </vt:variant>
      <vt:variant>
        <vt:i4>1310772</vt:i4>
      </vt:variant>
      <vt:variant>
        <vt:i4>185</vt:i4>
      </vt:variant>
      <vt:variant>
        <vt:i4>0</vt:i4>
      </vt:variant>
      <vt:variant>
        <vt:i4>5</vt:i4>
      </vt:variant>
      <vt:variant>
        <vt:lpwstr/>
      </vt:variant>
      <vt:variant>
        <vt:lpwstr>_Toc371500615</vt:lpwstr>
      </vt:variant>
      <vt:variant>
        <vt:i4>1310772</vt:i4>
      </vt:variant>
      <vt:variant>
        <vt:i4>179</vt:i4>
      </vt:variant>
      <vt:variant>
        <vt:i4>0</vt:i4>
      </vt:variant>
      <vt:variant>
        <vt:i4>5</vt:i4>
      </vt:variant>
      <vt:variant>
        <vt:lpwstr/>
      </vt:variant>
      <vt:variant>
        <vt:lpwstr>_Toc371500614</vt:lpwstr>
      </vt:variant>
      <vt:variant>
        <vt:i4>1310772</vt:i4>
      </vt:variant>
      <vt:variant>
        <vt:i4>173</vt:i4>
      </vt:variant>
      <vt:variant>
        <vt:i4>0</vt:i4>
      </vt:variant>
      <vt:variant>
        <vt:i4>5</vt:i4>
      </vt:variant>
      <vt:variant>
        <vt:lpwstr/>
      </vt:variant>
      <vt:variant>
        <vt:lpwstr>_Toc371500613</vt:lpwstr>
      </vt:variant>
      <vt:variant>
        <vt:i4>1310772</vt:i4>
      </vt:variant>
      <vt:variant>
        <vt:i4>167</vt:i4>
      </vt:variant>
      <vt:variant>
        <vt:i4>0</vt:i4>
      </vt:variant>
      <vt:variant>
        <vt:i4>5</vt:i4>
      </vt:variant>
      <vt:variant>
        <vt:lpwstr/>
      </vt:variant>
      <vt:variant>
        <vt:lpwstr>_Toc371500612</vt:lpwstr>
      </vt:variant>
      <vt:variant>
        <vt:i4>1310772</vt:i4>
      </vt:variant>
      <vt:variant>
        <vt:i4>161</vt:i4>
      </vt:variant>
      <vt:variant>
        <vt:i4>0</vt:i4>
      </vt:variant>
      <vt:variant>
        <vt:i4>5</vt:i4>
      </vt:variant>
      <vt:variant>
        <vt:lpwstr/>
      </vt:variant>
      <vt:variant>
        <vt:lpwstr>_Toc371500611</vt:lpwstr>
      </vt:variant>
      <vt:variant>
        <vt:i4>1310772</vt:i4>
      </vt:variant>
      <vt:variant>
        <vt:i4>155</vt:i4>
      </vt:variant>
      <vt:variant>
        <vt:i4>0</vt:i4>
      </vt:variant>
      <vt:variant>
        <vt:i4>5</vt:i4>
      </vt:variant>
      <vt:variant>
        <vt:lpwstr/>
      </vt:variant>
      <vt:variant>
        <vt:lpwstr>_Toc371500610</vt:lpwstr>
      </vt:variant>
      <vt:variant>
        <vt:i4>1376308</vt:i4>
      </vt:variant>
      <vt:variant>
        <vt:i4>149</vt:i4>
      </vt:variant>
      <vt:variant>
        <vt:i4>0</vt:i4>
      </vt:variant>
      <vt:variant>
        <vt:i4>5</vt:i4>
      </vt:variant>
      <vt:variant>
        <vt:lpwstr/>
      </vt:variant>
      <vt:variant>
        <vt:lpwstr>_Toc371500609</vt:lpwstr>
      </vt:variant>
      <vt:variant>
        <vt:i4>1376308</vt:i4>
      </vt:variant>
      <vt:variant>
        <vt:i4>143</vt:i4>
      </vt:variant>
      <vt:variant>
        <vt:i4>0</vt:i4>
      </vt:variant>
      <vt:variant>
        <vt:i4>5</vt:i4>
      </vt:variant>
      <vt:variant>
        <vt:lpwstr/>
      </vt:variant>
      <vt:variant>
        <vt:lpwstr>_Toc371500608</vt:lpwstr>
      </vt:variant>
      <vt:variant>
        <vt:i4>1376308</vt:i4>
      </vt:variant>
      <vt:variant>
        <vt:i4>137</vt:i4>
      </vt:variant>
      <vt:variant>
        <vt:i4>0</vt:i4>
      </vt:variant>
      <vt:variant>
        <vt:i4>5</vt:i4>
      </vt:variant>
      <vt:variant>
        <vt:lpwstr/>
      </vt:variant>
      <vt:variant>
        <vt:lpwstr>_Toc371500607</vt:lpwstr>
      </vt:variant>
      <vt:variant>
        <vt:i4>1376308</vt:i4>
      </vt:variant>
      <vt:variant>
        <vt:i4>131</vt:i4>
      </vt:variant>
      <vt:variant>
        <vt:i4>0</vt:i4>
      </vt:variant>
      <vt:variant>
        <vt:i4>5</vt:i4>
      </vt:variant>
      <vt:variant>
        <vt:lpwstr/>
      </vt:variant>
      <vt:variant>
        <vt:lpwstr>_Toc371500606</vt:lpwstr>
      </vt:variant>
      <vt:variant>
        <vt:i4>1376308</vt:i4>
      </vt:variant>
      <vt:variant>
        <vt:i4>125</vt:i4>
      </vt:variant>
      <vt:variant>
        <vt:i4>0</vt:i4>
      </vt:variant>
      <vt:variant>
        <vt:i4>5</vt:i4>
      </vt:variant>
      <vt:variant>
        <vt:lpwstr/>
      </vt:variant>
      <vt:variant>
        <vt:lpwstr>_Toc371500605</vt:lpwstr>
      </vt:variant>
      <vt:variant>
        <vt:i4>1376308</vt:i4>
      </vt:variant>
      <vt:variant>
        <vt:i4>119</vt:i4>
      </vt:variant>
      <vt:variant>
        <vt:i4>0</vt:i4>
      </vt:variant>
      <vt:variant>
        <vt:i4>5</vt:i4>
      </vt:variant>
      <vt:variant>
        <vt:lpwstr/>
      </vt:variant>
      <vt:variant>
        <vt:lpwstr>_Toc371500604</vt:lpwstr>
      </vt:variant>
      <vt:variant>
        <vt:i4>1376308</vt:i4>
      </vt:variant>
      <vt:variant>
        <vt:i4>113</vt:i4>
      </vt:variant>
      <vt:variant>
        <vt:i4>0</vt:i4>
      </vt:variant>
      <vt:variant>
        <vt:i4>5</vt:i4>
      </vt:variant>
      <vt:variant>
        <vt:lpwstr/>
      </vt:variant>
      <vt:variant>
        <vt:lpwstr>_Toc371500603</vt:lpwstr>
      </vt:variant>
      <vt:variant>
        <vt:i4>1376308</vt:i4>
      </vt:variant>
      <vt:variant>
        <vt:i4>107</vt:i4>
      </vt:variant>
      <vt:variant>
        <vt:i4>0</vt:i4>
      </vt:variant>
      <vt:variant>
        <vt:i4>5</vt:i4>
      </vt:variant>
      <vt:variant>
        <vt:lpwstr/>
      </vt:variant>
      <vt:variant>
        <vt:lpwstr>_Toc371500602</vt:lpwstr>
      </vt:variant>
      <vt:variant>
        <vt:i4>1376308</vt:i4>
      </vt:variant>
      <vt:variant>
        <vt:i4>101</vt:i4>
      </vt:variant>
      <vt:variant>
        <vt:i4>0</vt:i4>
      </vt:variant>
      <vt:variant>
        <vt:i4>5</vt:i4>
      </vt:variant>
      <vt:variant>
        <vt:lpwstr/>
      </vt:variant>
      <vt:variant>
        <vt:lpwstr>_Toc371500601</vt:lpwstr>
      </vt:variant>
      <vt:variant>
        <vt:i4>1376308</vt:i4>
      </vt:variant>
      <vt:variant>
        <vt:i4>95</vt:i4>
      </vt:variant>
      <vt:variant>
        <vt:i4>0</vt:i4>
      </vt:variant>
      <vt:variant>
        <vt:i4>5</vt:i4>
      </vt:variant>
      <vt:variant>
        <vt:lpwstr/>
      </vt:variant>
      <vt:variant>
        <vt:lpwstr>_Toc371500600</vt:lpwstr>
      </vt:variant>
      <vt:variant>
        <vt:i4>1835063</vt:i4>
      </vt:variant>
      <vt:variant>
        <vt:i4>89</vt:i4>
      </vt:variant>
      <vt:variant>
        <vt:i4>0</vt:i4>
      </vt:variant>
      <vt:variant>
        <vt:i4>5</vt:i4>
      </vt:variant>
      <vt:variant>
        <vt:lpwstr/>
      </vt:variant>
      <vt:variant>
        <vt:lpwstr>_Toc371500599</vt:lpwstr>
      </vt:variant>
      <vt:variant>
        <vt:i4>1835063</vt:i4>
      </vt:variant>
      <vt:variant>
        <vt:i4>83</vt:i4>
      </vt:variant>
      <vt:variant>
        <vt:i4>0</vt:i4>
      </vt:variant>
      <vt:variant>
        <vt:i4>5</vt:i4>
      </vt:variant>
      <vt:variant>
        <vt:lpwstr/>
      </vt:variant>
      <vt:variant>
        <vt:lpwstr>_Toc371500598</vt:lpwstr>
      </vt:variant>
      <vt:variant>
        <vt:i4>1835063</vt:i4>
      </vt:variant>
      <vt:variant>
        <vt:i4>77</vt:i4>
      </vt:variant>
      <vt:variant>
        <vt:i4>0</vt:i4>
      </vt:variant>
      <vt:variant>
        <vt:i4>5</vt:i4>
      </vt:variant>
      <vt:variant>
        <vt:lpwstr/>
      </vt:variant>
      <vt:variant>
        <vt:lpwstr>_Toc371500597</vt:lpwstr>
      </vt:variant>
      <vt:variant>
        <vt:i4>1835063</vt:i4>
      </vt:variant>
      <vt:variant>
        <vt:i4>71</vt:i4>
      </vt:variant>
      <vt:variant>
        <vt:i4>0</vt:i4>
      </vt:variant>
      <vt:variant>
        <vt:i4>5</vt:i4>
      </vt:variant>
      <vt:variant>
        <vt:lpwstr/>
      </vt:variant>
      <vt:variant>
        <vt:lpwstr>_Toc371500596</vt:lpwstr>
      </vt:variant>
      <vt:variant>
        <vt:i4>1835063</vt:i4>
      </vt:variant>
      <vt:variant>
        <vt:i4>65</vt:i4>
      </vt:variant>
      <vt:variant>
        <vt:i4>0</vt:i4>
      </vt:variant>
      <vt:variant>
        <vt:i4>5</vt:i4>
      </vt:variant>
      <vt:variant>
        <vt:lpwstr/>
      </vt:variant>
      <vt:variant>
        <vt:lpwstr>_Toc371500595</vt:lpwstr>
      </vt:variant>
      <vt:variant>
        <vt:i4>1835063</vt:i4>
      </vt:variant>
      <vt:variant>
        <vt:i4>59</vt:i4>
      </vt:variant>
      <vt:variant>
        <vt:i4>0</vt:i4>
      </vt:variant>
      <vt:variant>
        <vt:i4>5</vt:i4>
      </vt:variant>
      <vt:variant>
        <vt:lpwstr/>
      </vt:variant>
      <vt:variant>
        <vt:lpwstr>_Toc371500594</vt:lpwstr>
      </vt:variant>
      <vt:variant>
        <vt:i4>1835063</vt:i4>
      </vt:variant>
      <vt:variant>
        <vt:i4>53</vt:i4>
      </vt:variant>
      <vt:variant>
        <vt:i4>0</vt:i4>
      </vt:variant>
      <vt:variant>
        <vt:i4>5</vt:i4>
      </vt:variant>
      <vt:variant>
        <vt:lpwstr/>
      </vt:variant>
      <vt:variant>
        <vt:lpwstr>_Toc371500593</vt:lpwstr>
      </vt:variant>
      <vt:variant>
        <vt:i4>1835063</vt:i4>
      </vt:variant>
      <vt:variant>
        <vt:i4>47</vt:i4>
      </vt:variant>
      <vt:variant>
        <vt:i4>0</vt:i4>
      </vt:variant>
      <vt:variant>
        <vt:i4>5</vt:i4>
      </vt:variant>
      <vt:variant>
        <vt:lpwstr/>
      </vt:variant>
      <vt:variant>
        <vt:lpwstr>_Toc371500592</vt:lpwstr>
      </vt:variant>
      <vt:variant>
        <vt:i4>1835063</vt:i4>
      </vt:variant>
      <vt:variant>
        <vt:i4>41</vt:i4>
      </vt:variant>
      <vt:variant>
        <vt:i4>0</vt:i4>
      </vt:variant>
      <vt:variant>
        <vt:i4>5</vt:i4>
      </vt:variant>
      <vt:variant>
        <vt:lpwstr/>
      </vt:variant>
      <vt:variant>
        <vt:lpwstr>_Toc371500591</vt:lpwstr>
      </vt:variant>
      <vt:variant>
        <vt:i4>1835063</vt:i4>
      </vt:variant>
      <vt:variant>
        <vt:i4>35</vt:i4>
      </vt:variant>
      <vt:variant>
        <vt:i4>0</vt:i4>
      </vt:variant>
      <vt:variant>
        <vt:i4>5</vt:i4>
      </vt:variant>
      <vt:variant>
        <vt:lpwstr/>
      </vt:variant>
      <vt:variant>
        <vt:lpwstr>_Toc371500590</vt:lpwstr>
      </vt:variant>
      <vt:variant>
        <vt:i4>1900599</vt:i4>
      </vt:variant>
      <vt:variant>
        <vt:i4>29</vt:i4>
      </vt:variant>
      <vt:variant>
        <vt:i4>0</vt:i4>
      </vt:variant>
      <vt:variant>
        <vt:i4>5</vt:i4>
      </vt:variant>
      <vt:variant>
        <vt:lpwstr/>
      </vt:variant>
      <vt:variant>
        <vt:lpwstr>_Toc371500589</vt:lpwstr>
      </vt:variant>
      <vt:variant>
        <vt:i4>1900599</vt:i4>
      </vt:variant>
      <vt:variant>
        <vt:i4>23</vt:i4>
      </vt:variant>
      <vt:variant>
        <vt:i4>0</vt:i4>
      </vt:variant>
      <vt:variant>
        <vt:i4>5</vt:i4>
      </vt:variant>
      <vt:variant>
        <vt:lpwstr/>
      </vt:variant>
      <vt:variant>
        <vt:lpwstr>_Toc371500588</vt:lpwstr>
      </vt:variant>
      <vt:variant>
        <vt:i4>1900599</vt:i4>
      </vt:variant>
      <vt:variant>
        <vt:i4>17</vt:i4>
      </vt:variant>
      <vt:variant>
        <vt:i4>0</vt:i4>
      </vt:variant>
      <vt:variant>
        <vt:i4>5</vt:i4>
      </vt:variant>
      <vt:variant>
        <vt:lpwstr/>
      </vt:variant>
      <vt:variant>
        <vt:lpwstr>_Toc371500587</vt:lpwstr>
      </vt:variant>
      <vt:variant>
        <vt:i4>1900599</vt:i4>
      </vt:variant>
      <vt:variant>
        <vt:i4>11</vt:i4>
      </vt:variant>
      <vt:variant>
        <vt:i4>0</vt:i4>
      </vt:variant>
      <vt:variant>
        <vt:i4>5</vt:i4>
      </vt:variant>
      <vt:variant>
        <vt:lpwstr/>
      </vt:variant>
      <vt:variant>
        <vt:lpwstr>_Toc371500586</vt:lpwstr>
      </vt:variant>
      <vt:variant>
        <vt:i4>7995454</vt:i4>
      </vt:variant>
      <vt:variant>
        <vt:i4>6</vt:i4>
      </vt:variant>
      <vt:variant>
        <vt:i4>0</vt:i4>
      </vt:variant>
      <vt:variant>
        <vt:i4>5</vt:i4>
      </vt:variant>
      <vt:variant>
        <vt:lpwstr>http://www.ato.gov.au/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2020-02-10T04:34:00Z</dcterms:created>
  <dcterms:modified xsi:type="dcterms:W3CDTF">2020-02-10T04:34:00Z</dcterms:modified>
</cp:coreProperties>
</file>